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28BDC81" w:rsidP="2B036324" w:rsidRDefault="328BDC81" w14:paraId="6D2E71E0" w14:textId="5B5C7BAF">
      <w:pPr>
        <w:pStyle w:val="Nadpis1"/>
        <w:spacing w:after="0" w:line="240" w:lineRule="auto"/>
        <w:jc w:val="center"/>
        <w:rPr>
          <w:rFonts w:ascii="Cambria" w:hAnsi="Cambria" w:eastAsia="Cambria" w:cs="Cambria"/>
          <w:noProof w:val="0"/>
          <w:sz w:val="32"/>
          <w:szCs w:val="32"/>
          <w:lang w:val="en-US"/>
        </w:rPr>
      </w:pPr>
      <w:r w:rsidRPr="2B036324" w:rsidR="13F167A8">
        <w:rPr>
          <w:rFonts w:ascii="Cambria" w:hAnsi="Cambria" w:eastAsia="Cambria" w:cs="Cambria"/>
          <w:noProof w:val="0"/>
          <w:sz w:val="32"/>
          <w:szCs w:val="32"/>
          <w:lang w:val="en-US"/>
        </w:rPr>
        <w:t>AI in Humanities and Social Sciences</w:t>
      </w:r>
    </w:p>
    <w:p w:rsidR="328BDC81" w:rsidP="2B036324" w:rsidRDefault="328BDC81" w14:paraId="5BB73F37" w14:textId="66C2560C">
      <w:pPr>
        <w:pStyle w:val="Nadpis3"/>
        <w:spacing w:after="0" w:line="240" w:lineRule="auto"/>
        <w:jc w:val="center"/>
        <w:rPr>
          <w:rFonts w:ascii="Cambria" w:hAnsi="Cambria" w:eastAsia="Cambria" w:cs="Cambria"/>
          <w:noProof w:val="0"/>
          <w:sz w:val="32"/>
          <w:szCs w:val="32"/>
          <w:lang w:val="en-US"/>
        </w:rPr>
      </w:pPr>
      <w:r w:rsidRPr="2B036324" w:rsidR="13F167A8">
        <w:rPr>
          <w:rFonts w:ascii="Cambria" w:hAnsi="Cambria" w:eastAsia="Cambria" w:cs="Cambria"/>
          <w:noProof w:val="0"/>
          <w:sz w:val="32"/>
          <w:szCs w:val="32"/>
          <w:lang w:val="en-US"/>
        </w:rPr>
        <w:t>International PhD Summer School</w:t>
      </w:r>
    </w:p>
    <w:p w:rsidR="328BDC81" w:rsidP="2B036324" w:rsidRDefault="328BDC81" w14:paraId="2F72C735" w14:textId="05E87CCE">
      <w:pPr>
        <w:shd w:val="clear" w:color="auto" w:fill="FFFFFF" w:themeFill="background1"/>
        <w:spacing w:after="0" w:line="240" w:lineRule="auto"/>
        <w:rPr>
          <w:rFonts w:ascii="Cambria" w:hAnsi="Cambria" w:eastAsia="Cambria" w:cs="Cambria"/>
          <w:noProof w:val="0"/>
          <w:sz w:val="24"/>
          <w:szCs w:val="24"/>
          <w:lang w:val="en-US"/>
        </w:rPr>
      </w:pPr>
    </w:p>
    <w:p w:rsidR="328BDC81" w:rsidP="2B036324" w:rsidRDefault="328BDC81" w14:paraId="539F8403" w14:textId="1C6A29FD">
      <w:pPr>
        <w:shd w:val="clear" w:color="auto" w:fill="FFFFFF" w:themeFill="background1"/>
        <w:spacing w:after="0" w:line="240" w:lineRule="auto"/>
        <w:rPr>
          <w:rFonts w:ascii="Cambria" w:hAnsi="Cambria" w:eastAsia="Cambria" w:cs="Cambria"/>
          <w:noProof w:val="0"/>
          <w:sz w:val="24"/>
          <w:szCs w:val="24"/>
          <w:lang w:val="en-US"/>
        </w:rPr>
      </w:pPr>
      <w:r w:rsidRPr="2B036324" w:rsidR="70BC1B67">
        <w:rPr>
          <w:rFonts w:ascii="Cambria" w:hAnsi="Cambria" w:eastAsia="Cambria" w:cs="Cambria"/>
          <w:noProof w:val="0"/>
          <w:sz w:val="24"/>
          <w:szCs w:val="24"/>
          <w:lang w:val="en-US"/>
        </w:rPr>
        <w:t xml:space="preserve">📍 </w:t>
      </w:r>
      <w:r>
        <w:tab/>
      </w:r>
      <w:r w:rsidRPr="2B036324" w:rsidR="70BC1B67">
        <w:rPr>
          <w:rFonts w:ascii="Cambria" w:hAnsi="Cambria" w:eastAsia="Cambria" w:cs="Cambria"/>
          <w:noProof w:val="0"/>
          <w:sz w:val="24"/>
          <w:szCs w:val="24"/>
          <w:lang w:val="en-US"/>
        </w:rPr>
        <w:t>Prague, Czech Republic</w:t>
      </w:r>
      <w:r>
        <w:br/>
      </w:r>
      <w:r w:rsidRPr="2B036324" w:rsidR="70BC1B67">
        <w:rPr>
          <w:rFonts w:ascii="Cambria" w:hAnsi="Cambria" w:eastAsia="Cambria" w:cs="Cambria"/>
          <w:noProof w:val="0"/>
          <w:sz w:val="24"/>
          <w:szCs w:val="24"/>
          <w:lang w:val="en-US"/>
        </w:rPr>
        <w:t xml:space="preserve">📅 </w:t>
      </w:r>
      <w:r>
        <w:tab/>
      </w:r>
      <w:r w:rsidRPr="2B036324" w:rsidR="70BC1B67">
        <w:rPr>
          <w:rFonts w:ascii="Cambria" w:hAnsi="Cambria" w:eastAsia="Cambria" w:cs="Cambria"/>
          <w:noProof w:val="0"/>
          <w:sz w:val="24"/>
          <w:szCs w:val="24"/>
          <w:lang w:val="en-US"/>
        </w:rPr>
        <w:t>21.-25.6.2027, Prague</w:t>
      </w:r>
    </w:p>
    <w:p w:rsidR="328BDC81" w:rsidP="2B036324" w:rsidRDefault="328BDC81" w14:paraId="1B9F0ACE" w14:textId="3A6BCDE4">
      <w:pPr>
        <w:pStyle w:val="Normln"/>
        <w:shd w:val="clear" w:color="auto" w:fill="FFFFFF" w:themeFill="background1"/>
        <w:spacing w:after="0" w:line="240" w:lineRule="auto"/>
        <w:rPr>
          <w:rFonts w:ascii="Cambria" w:hAnsi="Cambria" w:eastAsia="Cambria" w:cs="Cambria"/>
          <w:b w:val="0"/>
          <w:bCs w:val="0"/>
          <w:noProof w:val="0"/>
          <w:sz w:val="24"/>
          <w:szCs w:val="24"/>
          <w:lang w:val="en-US"/>
        </w:rPr>
      </w:pPr>
      <w:r w:rsidRPr="2B036324" w:rsidR="502B8357">
        <w:rPr>
          <w:rFonts w:ascii="Cambria" w:hAnsi="Cambria" w:eastAsia="Cambria" w:cs="Cambria"/>
          <w:b w:val="0"/>
          <w:bCs w:val="0"/>
          <w:noProof w:val="0"/>
          <w:sz w:val="24"/>
          <w:szCs w:val="24"/>
          <w:lang w:val="en-US"/>
        </w:rPr>
        <w:t xml:space="preserve">👥 </w:t>
      </w:r>
      <w:r>
        <w:tab/>
      </w:r>
      <w:r w:rsidRPr="2B036324" w:rsidR="502B8357">
        <w:rPr>
          <w:rFonts w:ascii="Cambria" w:hAnsi="Cambria" w:eastAsia="Cambria" w:cs="Cambria"/>
          <w:b w:val="0"/>
          <w:bCs w:val="0"/>
          <w:noProof w:val="0"/>
          <w:sz w:val="24"/>
          <w:szCs w:val="24"/>
          <w:lang w:val="en-US"/>
        </w:rPr>
        <w:t>22 places available</w:t>
      </w:r>
    </w:p>
    <w:p w:rsidR="328BDC81" w:rsidP="2B036324" w:rsidRDefault="328BDC81" w14:paraId="2EB3B8A1" w14:textId="3D68F0BA">
      <w:pPr>
        <w:pStyle w:val="Normln"/>
        <w:rPr>
          <w:noProof w:val="0"/>
          <w:lang w:val="en-US"/>
        </w:rPr>
      </w:pPr>
    </w:p>
    <w:p w:rsidR="328BDC81" w:rsidP="2B036324" w:rsidRDefault="328BDC81" w14:paraId="12291042" w14:textId="6E69BCA2">
      <w:pPr>
        <w:spacing w:after="0" w:line="240" w:lineRule="auto"/>
      </w:pPr>
      <w:r w:rsidRPr="2B036324" w:rsidR="13F167A8">
        <w:rPr>
          <w:rFonts w:ascii="Cambria" w:hAnsi="Cambria" w:eastAsia="Cambria" w:cs="Cambria"/>
          <w:b w:val="1"/>
          <w:bCs w:val="1"/>
          <w:noProof w:val="0"/>
          <w:sz w:val="24"/>
          <w:szCs w:val="24"/>
          <w:lang w:val="en-US"/>
        </w:rPr>
        <w:t>Explore how Artificial Intelligence is transforming research in the Humanities and Social Sciences.</w:t>
      </w:r>
    </w:p>
    <w:p w:rsidR="328BDC81" w:rsidP="2B036324" w:rsidRDefault="328BDC81" w14:paraId="775D3B92" w14:textId="2CFC9DEF">
      <w:pPr>
        <w:spacing w:after="0" w:line="240" w:lineRule="auto"/>
      </w:pPr>
      <w:r w:rsidRPr="2B036324" w:rsidR="13F167A8">
        <w:rPr>
          <w:rFonts w:ascii="Cambria" w:hAnsi="Cambria" w:eastAsia="Cambria" w:cs="Cambria"/>
          <w:noProof w:val="0"/>
          <w:sz w:val="24"/>
          <w:szCs w:val="24"/>
          <w:lang w:val="en-US"/>
        </w:rPr>
        <w:t>Join a five-day international training programme designed for doctoral researchers interested in Artificial Intelligence, Large Language Models (LLMs), digital methods, and their applications in humanities and social science research.</w:t>
      </w:r>
    </w:p>
    <w:p w:rsidR="328BDC81" w:rsidP="2B036324" w:rsidRDefault="328BDC81" w14:paraId="286976A9" w14:textId="62E2BBCD">
      <w:pPr>
        <w:spacing w:after="0" w:line="240" w:lineRule="auto"/>
      </w:pPr>
      <w:r w:rsidRPr="2B036324" w:rsidR="5BE001D5">
        <w:rPr>
          <w:rFonts w:ascii="Cambria" w:hAnsi="Cambria" w:eastAsia="Cambria" w:cs="Cambria"/>
          <w:noProof w:val="0"/>
          <w:sz w:val="24"/>
          <w:szCs w:val="24"/>
          <w:lang w:val="en-US"/>
        </w:rPr>
        <w:t>The programme combines inspiring keynote lectures by leading experts with interactive workshops and collaborative project work, offering participants the opportunity to develop new methodological skills, engage with current debates, and connect with an international community of researchers.</w:t>
      </w:r>
    </w:p>
    <w:p w:rsidR="328BDC81" w:rsidP="2B036324" w:rsidRDefault="328BDC81" w14:paraId="3EBC8E8F" w14:textId="7453D8B0">
      <w:pPr>
        <w:pStyle w:val="Nadpis3"/>
        <w:spacing w:after="0" w:line="240" w:lineRule="auto"/>
      </w:pPr>
      <w:r w:rsidRPr="2B036324" w:rsidR="3AEEC8EB">
        <w:rPr>
          <w:rFonts w:ascii="Cambria" w:hAnsi="Cambria" w:eastAsia="Cambria" w:cs="Cambria"/>
          <w:noProof w:val="0"/>
          <w:sz w:val="24"/>
          <w:szCs w:val="24"/>
          <w:lang w:val="en-US"/>
        </w:rPr>
        <w:t>What you will gain</w:t>
      </w:r>
    </w:p>
    <w:p w:rsidR="328BDC81" w:rsidP="2B036324" w:rsidRDefault="328BDC81" w14:paraId="2A6DA98C" w14:textId="54285314">
      <w:pPr>
        <w:spacing w:after="0" w:line="240" w:lineRule="auto"/>
      </w:pPr>
      <w:r w:rsidRPr="2B036324" w:rsidR="3AEEC8EB">
        <w:rPr>
          <w:rFonts w:ascii="Cambria" w:hAnsi="Cambria" w:eastAsia="Cambria" w:cs="Cambria"/>
          <w:noProof w:val="0"/>
          <w:sz w:val="24"/>
          <w:szCs w:val="24"/>
          <w:lang w:val="en-US"/>
        </w:rPr>
        <w:t>• Insights from internationally recognized scholars and AI researchers</w:t>
      </w:r>
      <w:r>
        <w:br/>
      </w:r>
      <w:r w:rsidRPr="2B036324" w:rsidR="3AEEC8EB">
        <w:rPr>
          <w:rFonts w:ascii="Cambria" w:hAnsi="Cambria" w:eastAsia="Cambria" w:cs="Cambria"/>
          <w:noProof w:val="0"/>
          <w:sz w:val="24"/>
          <w:szCs w:val="24"/>
          <w:lang w:val="en-US"/>
        </w:rPr>
        <w:t>• Exposure to cutting-edge research and methodologies</w:t>
      </w:r>
      <w:r>
        <w:br/>
      </w:r>
      <w:r w:rsidRPr="2B036324" w:rsidR="3AEEC8EB">
        <w:rPr>
          <w:rFonts w:ascii="Cambria" w:hAnsi="Cambria" w:eastAsia="Cambria" w:cs="Cambria"/>
          <w:noProof w:val="0"/>
          <w:sz w:val="24"/>
          <w:szCs w:val="24"/>
          <w:lang w:val="en-US"/>
        </w:rPr>
        <w:t>• Hands-on experience through collaborative workshops and project work</w:t>
      </w:r>
      <w:r>
        <w:br/>
      </w:r>
      <w:r w:rsidRPr="2B036324" w:rsidR="3AEEC8EB">
        <w:rPr>
          <w:rFonts w:ascii="Cambria" w:hAnsi="Cambria" w:eastAsia="Cambria" w:cs="Cambria"/>
          <w:noProof w:val="0"/>
          <w:sz w:val="24"/>
          <w:szCs w:val="24"/>
          <w:lang w:val="en-US"/>
        </w:rPr>
        <w:t>• Mentoring from senior academics and experts in the field</w:t>
      </w:r>
      <w:r>
        <w:br/>
      </w:r>
      <w:r w:rsidRPr="2B036324" w:rsidR="3AEEC8EB">
        <w:rPr>
          <w:rFonts w:ascii="Cambria" w:hAnsi="Cambria" w:eastAsia="Cambria" w:cs="Cambria"/>
          <w:noProof w:val="0"/>
          <w:sz w:val="24"/>
          <w:szCs w:val="24"/>
          <w:lang w:val="en-US"/>
        </w:rPr>
        <w:t>• Opportunities to build an international network of fellow researchers</w:t>
      </w:r>
    </w:p>
    <w:p w:rsidR="328BDC81" w:rsidP="2B036324" w:rsidRDefault="328BDC81" w14:paraId="6350ED5A" w14:textId="43672044">
      <w:pPr>
        <w:pStyle w:val="Nadpis3"/>
        <w:spacing w:after="0" w:line="240" w:lineRule="auto"/>
      </w:pPr>
      <w:r w:rsidRPr="2B036324" w:rsidR="5C9B4AB6">
        <w:rPr>
          <w:rFonts w:ascii="Cambria" w:hAnsi="Cambria" w:eastAsia="Cambria" w:cs="Cambria"/>
          <w:noProof w:val="0"/>
          <w:sz w:val="24"/>
          <w:szCs w:val="24"/>
          <w:lang w:val="en-US"/>
        </w:rPr>
        <w:t>Confirmed Keynote Speakers</w:t>
      </w:r>
    </w:p>
    <w:p w:rsidR="328BDC81" w:rsidP="2B036324" w:rsidRDefault="328BDC81" w14:paraId="7454DC37" w14:textId="5B816873">
      <w:pPr>
        <w:spacing w:after="0" w:line="240" w:lineRule="auto"/>
      </w:pPr>
      <w:r w:rsidRPr="2B036324" w:rsidR="5C9B4AB6">
        <w:rPr>
          <w:rFonts w:ascii="Cambria" w:hAnsi="Cambria" w:eastAsia="Cambria" w:cs="Cambria"/>
          <w:noProof w:val="0"/>
          <w:sz w:val="24"/>
          <w:szCs w:val="24"/>
          <w:lang w:val="en-US"/>
        </w:rPr>
        <w:t xml:space="preserve">• </w:t>
      </w:r>
      <w:r w:rsidRPr="2B036324" w:rsidR="5C9B4AB6">
        <w:rPr>
          <w:rFonts w:ascii="Cambria" w:hAnsi="Cambria" w:eastAsia="Cambria" w:cs="Cambria"/>
          <w:b w:val="1"/>
          <w:bCs w:val="1"/>
          <w:noProof w:val="0"/>
          <w:sz w:val="24"/>
          <w:szCs w:val="24"/>
          <w:lang w:val="en-US"/>
        </w:rPr>
        <w:t>Dr. Nina Beguš</w:t>
      </w:r>
      <w:r w:rsidRPr="2B036324" w:rsidR="5C9B4AB6">
        <w:rPr>
          <w:rFonts w:ascii="Cambria" w:hAnsi="Cambria" w:eastAsia="Cambria" w:cs="Cambria"/>
          <w:noProof w:val="0"/>
          <w:sz w:val="24"/>
          <w:szCs w:val="24"/>
          <w:lang w:val="en-US"/>
        </w:rPr>
        <w:t xml:space="preserve"> (University of California, Berkeley) – Humanistic Frameworks for Generative AI and Storytelling</w:t>
      </w:r>
    </w:p>
    <w:p w:rsidR="328BDC81" w:rsidP="2B036324" w:rsidRDefault="328BDC81" w14:paraId="309A1073" w14:textId="292134C1">
      <w:pPr>
        <w:spacing w:after="0" w:line="240" w:lineRule="auto"/>
      </w:pPr>
      <w:r w:rsidRPr="2B036324" w:rsidR="5C9B4AB6">
        <w:rPr>
          <w:rFonts w:ascii="Cambria" w:hAnsi="Cambria" w:eastAsia="Cambria" w:cs="Cambria"/>
          <w:noProof w:val="0"/>
          <w:sz w:val="24"/>
          <w:szCs w:val="24"/>
          <w:lang w:val="en-US"/>
        </w:rPr>
        <w:t xml:space="preserve">• </w:t>
      </w:r>
      <w:r w:rsidRPr="2B036324" w:rsidR="5C9B4AB6">
        <w:rPr>
          <w:rFonts w:ascii="Cambria" w:hAnsi="Cambria" w:eastAsia="Cambria" w:cs="Cambria"/>
          <w:b w:val="1"/>
          <w:bCs w:val="1"/>
          <w:noProof w:val="0"/>
          <w:sz w:val="24"/>
          <w:szCs w:val="24"/>
          <w:lang w:val="en-US"/>
        </w:rPr>
        <w:t>Prof. Kerstin Radde-Antweiler</w:t>
      </w:r>
      <w:r w:rsidRPr="2B036324" w:rsidR="5C9B4AB6">
        <w:rPr>
          <w:rFonts w:ascii="Cambria" w:hAnsi="Cambria" w:eastAsia="Cambria" w:cs="Cambria"/>
          <w:noProof w:val="0"/>
          <w:sz w:val="24"/>
          <w:szCs w:val="24"/>
          <w:lang w:val="en-US"/>
        </w:rPr>
        <w:t xml:space="preserve"> (University of Bremen) – AI, Knowledge Production, and Digital Religion</w:t>
      </w:r>
    </w:p>
    <w:p w:rsidR="328BDC81" w:rsidP="2B036324" w:rsidRDefault="328BDC81" w14:paraId="0C7FA360" w14:textId="4B0C1EAC">
      <w:pPr>
        <w:spacing w:after="0" w:line="240" w:lineRule="auto"/>
      </w:pPr>
      <w:r w:rsidRPr="2B036324" w:rsidR="5C9B4AB6">
        <w:rPr>
          <w:rFonts w:ascii="Cambria" w:hAnsi="Cambria" w:eastAsia="Cambria" w:cs="Cambria"/>
          <w:noProof w:val="0"/>
          <w:sz w:val="24"/>
          <w:szCs w:val="24"/>
          <w:lang w:val="en-US"/>
        </w:rPr>
        <w:t xml:space="preserve">• </w:t>
      </w:r>
      <w:r w:rsidRPr="2B036324" w:rsidR="5C9B4AB6">
        <w:rPr>
          <w:rFonts w:ascii="Cambria" w:hAnsi="Cambria" w:eastAsia="Cambria" w:cs="Cambria"/>
          <w:b w:val="1"/>
          <w:bCs w:val="1"/>
          <w:noProof w:val="0"/>
          <w:sz w:val="24"/>
          <w:szCs w:val="24"/>
          <w:lang w:val="en-US"/>
        </w:rPr>
        <w:t>Dr. Ahmad Kamal</w:t>
      </w:r>
      <w:r w:rsidRPr="2B036324" w:rsidR="5C9B4AB6">
        <w:rPr>
          <w:rFonts w:ascii="Cambria" w:hAnsi="Cambria" w:eastAsia="Cambria" w:cs="Cambria"/>
          <w:noProof w:val="0"/>
          <w:sz w:val="24"/>
          <w:szCs w:val="24"/>
          <w:lang w:val="en-US"/>
        </w:rPr>
        <w:t xml:space="preserve"> (Linnaeus University) – Information Systems, Digital Humanities, and LLM Evaluation</w:t>
      </w:r>
    </w:p>
    <w:p w:rsidR="328BDC81" w:rsidP="2B036324" w:rsidRDefault="328BDC81" w14:paraId="0AF47CBC" w14:textId="5B82154E">
      <w:pPr>
        <w:spacing w:after="0" w:line="240" w:lineRule="auto"/>
      </w:pPr>
      <w:r w:rsidRPr="2B036324" w:rsidR="5C9B4AB6">
        <w:rPr>
          <w:rFonts w:ascii="Cambria" w:hAnsi="Cambria" w:eastAsia="Cambria" w:cs="Cambria"/>
          <w:noProof w:val="0"/>
          <w:sz w:val="24"/>
          <w:szCs w:val="24"/>
          <w:lang w:val="en-US"/>
        </w:rPr>
        <w:t xml:space="preserve">• </w:t>
      </w:r>
      <w:r w:rsidRPr="2B036324" w:rsidR="5C9B4AB6">
        <w:rPr>
          <w:rFonts w:ascii="Cambria" w:hAnsi="Cambria" w:eastAsia="Cambria" w:cs="Cambria"/>
          <w:b w:val="1"/>
          <w:bCs w:val="1"/>
          <w:noProof w:val="0"/>
          <w:sz w:val="24"/>
          <w:szCs w:val="24"/>
          <w:lang w:val="en-US"/>
        </w:rPr>
        <w:t>Dr. Alex Taylor</w:t>
      </w:r>
      <w:r w:rsidRPr="2B036324" w:rsidR="5C9B4AB6">
        <w:rPr>
          <w:rFonts w:ascii="Cambria" w:hAnsi="Cambria" w:eastAsia="Cambria" w:cs="Cambria"/>
          <w:noProof w:val="0"/>
          <w:sz w:val="24"/>
          <w:szCs w:val="24"/>
          <w:lang w:val="en-US"/>
        </w:rPr>
        <w:t xml:space="preserve"> (University of Edinburgh) – Social and Ethical Implications of AI Technologies</w:t>
      </w:r>
    </w:p>
    <w:p w:rsidR="328BDC81" w:rsidP="2B036324" w:rsidRDefault="328BDC81" w14:paraId="547750AC" w14:textId="7335424F">
      <w:pPr>
        <w:spacing w:after="0" w:line="240" w:lineRule="auto"/>
      </w:pPr>
      <w:r w:rsidRPr="2B036324" w:rsidR="5C9B4AB6">
        <w:rPr>
          <w:rFonts w:ascii="Cambria" w:hAnsi="Cambria" w:eastAsia="Cambria" w:cs="Cambria"/>
          <w:noProof w:val="0"/>
          <w:sz w:val="24"/>
          <w:szCs w:val="24"/>
          <w:lang w:val="en-US"/>
        </w:rPr>
        <w:t xml:space="preserve">• </w:t>
      </w:r>
      <w:r w:rsidRPr="2B036324" w:rsidR="5C9B4AB6">
        <w:rPr>
          <w:rFonts w:ascii="Cambria" w:hAnsi="Cambria" w:eastAsia="Cambria" w:cs="Cambria"/>
          <w:b w:val="1"/>
          <w:bCs w:val="1"/>
          <w:noProof w:val="0"/>
          <w:sz w:val="24"/>
          <w:szCs w:val="24"/>
          <w:lang w:val="en-US"/>
        </w:rPr>
        <w:t>Prof. Corinna Norrick-Rühl</w:t>
      </w:r>
      <w:r w:rsidRPr="2B036324" w:rsidR="5C9B4AB6">
        <w:rPr>
          <w:rFonts w:ascii="Cambria" w:hAnsi="Cambria" w:eastAsia="Cambria" w:cs="Cambria"/>
          <w:noProof w:val="0"/>
          <w:sz w:val="24"/>
          <w:szCs w:val="24"/>
          <w:lang w:val="en-US"/>
        </w:rPr>
        <w:t xml:space="preserve"> (University of Münster) – Generative AI and the Future of Publishing</w:t>
      </w:r>
    </w:p>
    <w:p w:rsidR="328BDC81" w:rsidP="2B036324" w:rsidRDefault="328BDC81" w14:paraId="1DB6D0B8" w14:textId="22EE56A2">
      <w:pPr>
        <w:spacing w:after="0" w:line="240" w:lineRule="auto"/>
        <w:rPr>
          <w:rFonts w:ascii="Cambria" w:hAnsi="Cambria" w:eastAsia="Cambria" w:cs="Cambria"/>
          <w:noProof w:val="0"/>
          <w:sz w:val="24"/>
          <w:szCs w:val="24"/>
          <w:lang w:val="en-US"/>
        </w:rPr>
      </w:pPr>
    </w:p>
    <w:p w:rsidR="2BF273D9" w:rsidP="4AEFC66F" w:rsidRDefault="2BF273D9" w14:paraId="3581C300" w14:textId="17036AE6">
      <w:pPr>
        <w:pStyle w:val="Nadpis3"/>
        <w:spacing w:after="0" w:line="240" w:lineRule="auto"/>
        <w:rPr>
          <w:rFonts w:ascii="Cambria" w:hAnsi="Cambria" w:eastAsia="Cambria" w:cs="Cambria"/>
          <w:noProof w:val="0"/>
          <w:sz w:val="24"/>
          <w:szCs w:val="24"/>
          <w:lang w:val="en-US"/>
        </w:rPr>
      </w:pPr>
      <w:r w:rsidRPr="4AEFC66F" w:rsidR="2BF273D9">
        <w:rPr>
          <w:rFonts w:ascii="Cambria" w:hAnsi="Cambria" w:eastAsia="Cambria" w:cs="Cambria"/>
          <w:noProof w:val="0"/>
          <w:sz w:val="24"/>
          <w:szCs w:val="24"/>
          <w:lang w:val="en-US"/>
        </w:rPr>
        <w:t xml:space="preserve">Participation </w:t>
      </w:r>
      <w:r w:rsidRPr="4AEFC66F" w:rsidR="2BF273D9">
        <w:rPr>
          <w:rFonts w:ascii="Cambria" w:hAnsi="Cambria" w:eastAsia="Cambria" w:cs="Cambria"/>
          <w:noProof w:val="0"/>
          <w:sz w:val="24"/>
          <w:szCs w:val="24"/>
          <w:lang w:val="en-US"/>
        </w:rPr>
        <w:t>Fee</w:t>
      </w:r>
    </w:p>
    <w:p w:rsidR="7D19A9A5" w:rsidP="4AEFC66F" w:rsidRDefault="7D19A9A5" w14:paraId="4310C369" w14:textId="634225E8">
      <w:pPr>
        <w:pStyle w:val="Normln"/>
        <w:bidi w:val="0"/>
        <w:spacing w:before="0" w:beforeAutospacing="off" w:after="0" w:afterAutospacing="off"/>
        <w:ind w:left="0"/>
        <w:jc w:val="left"/>
        <w:rPr>
          <w:rFonts w:ascii="Cambria" w:hAnsi="Cambria" w:eastAsia="Cambria" w:cs="Cambria"/>
          <w:noProof w:val="0"/>
          <w:sz w:val="24"/>
          <w:szCs w:val="24"/>
          <w:lang w:val="en-US"/>
        </w:rPr>
      </w:pPr>
      <w:r w:rsidRPr="4AEFC66F" w:rsidR="7D19A9A5">
        <w:rPr>
          <w:rFonts w:ascii="Cambria" w:hAnsi="Cambria" w:eastAsia="Cambria" w:cs="Cambria" w:asciiTheme="minorAscii" w:hAnsiTheme="minorAscii" w:eastAsiaTheme="minorAscii" w:cstheme="minorBidi"/>
          <w:noProof w:val="0"/>
          <w:color w:val="auto"/>
          <w:sz w:val="24"/>
          <w:szCs w:val="24"/>
          <w:lang w:val="en-US" w:eastAsia="en-US" w:bidi="ar-SA"/>
        </w:rPr>
        <w:t>Participation in the programme is free of charge thanks to funding from the HumanAId research project.</w:t>
      </w:r>
    </w:p>
    <w:p w:rsidR="4AEFC66F" w:rsidP="4AEFC66F" w:rsidRDefault="4AEFC66F" w14:paraId="6C3162B7" w14:textId="25A98ECA">
      <w:pPr>
        <w:pStyle w:val="Normln"/>
        <w:suppressLineNumbers w:val="0"/>
        <w:bidi w:val="0"/>
        <w:spacing w:before="0" w:beforeAutospacing="off" w:after="160" w:afterAutospacing="off" w:line="278" w:lineRule="auto"/>
        <w:ind w:left="0" w:right="0"/>
        <w:jc w:val="left"/>
        <w:rPr>
          <w:noProof w:val="0"/>
          <w:lang w:val="en-US"/>
        </w:rPr>
      </w:pPr>
    </w:p>
    <w:p w:rsidR="4AEFC66F" w:rsidP="4AEFC66F" w:rsidRDefault="4AEFC66F" w14:paraId="216929C7" w14:textId="5CADBAC1">
      <w:pPr>
        <w:pStyle w:val="Normln"/>
        <w:rPr>
          <w:noProof w:val="0"/>
          <w:lang w:val="en-US"/>
        </w:rPr>
      </w:pPr>
    </w:p>
    <w:p w:rsidR="328BDC81" w:rsidP="2B036324" w:rsidRDefault="328BDC81" w14:paraId="6F824BA0" w14:textId="3F9B9C94">
      <w:pPr>
        <w:pStyle w:val="Nadpis3"/>
        <w:spacing w:after="0" w:line="240" w:lineRule="auto"/>
      </w:pPr>
      <w:r w:rsidRPr="2B036324" w:rsidR="13F167A8">
        <w:rPr>
          <w:rFonts w:ascii="Cambria" w:hAnsi="Cambria" w:eastAsia="Cambria" w:cs="Cambria"/>
          <w:noProof w:val="0"/>
          <w:sz w:val="24"/>
          <w:szCs w:val="24"/>
          <w:lang w:val="en-US"/>
        </w:rPr>
        <w:t>Scholarships</w:t>
      </w:r>
    </w:p>
    <w:p w:rsidR="328BDC81" w:rsidP="2B036324" w:rsidRDefault="328BDC81" w14:paraId="5CAB795C" w14:textId="34711EB1">
      <w:pPr>
        <w:spacing w:after="0" w:line="240" w:lineRule="auto"/>
      </w:pPr>
      <w:r w:rsidRPr="2B036324" w:rsidR="13F167A8">
        <w:rPr>
          <w:rFonts w:ascii="Cambria" w:hAnsi="Cambria" w:eastAsia="Cambria" w:cs="Cambria"/>
          <w:noProof w:val="0"/>
          <w:sz w:val="24"/>
          <w:szCs w:val="24"/>
          <w:lang w:val="en-US"/>
        </w:rPr>
        <w:t xml:space="preserve">Competitive </w:t>
      </w:r>
      <w:r w:rsidRPr="2B036324" w:rsidR="13F167A8">
        <w:rPr>
          <w:rFonts w:ascii="Cambria" w:hAnsi="Cambria" w:eastAsia="Cambria" w:cs="Cambria"/>
          <w:b w:val="1"/>
          <w:bCs w:val="1"/>
          <w:noProof w:val="0"/>
          <w:sz w:val="24"/>
          <w:szCs w:val="24"/>
          <w:lang w:val="en-US"/>
        </w:rPr>
        <w:t>HumanAId Scholarships</w:t>
      </w:r>
      <w:r w:rsidRPr="2B036324" w:rsidR="13F167A8">
        <w:rPr>
          <w:rFonts w:ascii="Cambria" w:hAnsi="Cambria" w:eastAsia="Cambria" w:cs="Cambria"/>
          <w:noProof w:val="0"/>
          <w:sz w:val="24"/>
          <w:szCs w:val="24"/>
          <w:lang w:val="en-US"/>
        </w:rPr>
        <w:t xml:space="preserve"> covering accommodation and meals will be awarded to selected participants.</w:t>
      </w:r>
    </w:p>
    <w:p w:rsidR="328BDC81" w:rsidP="2B036324" w:rsidRDefault="328BDC81" w14:paraId="06C2ECD7" w14:textId="3C898FC4">
      <w:pPr>
        <w:pStyle w:val="Nadpis3"/>
        <w:spacing w:after="0" w:line="240" w:lineRule="auto"/>
      </w:pPr>
      <w:r w:rsidRPr="2B036324" w:rsidR="13F167A8">
        <w:rPr>
          <w:rFonts w:ascii="Cambria" w:hAnsi="Cambria" w:eastAsia="Cambria" w:cs="Cambria"/>
          <w:noProof w:val="0"/>
          <w:sz w:val="24"/>
          <w:szCs w:val="24"/>
          <w:lang w:val="en-US"/>
        </w:rPr>
        <w:t>How to apply</w:t>
      </w:r>
    </w:p>
    <w:p w:rsidR="328BDC81" w:rsidP="2B036324" w:rsidRDefault="328BDC81" w14:paraId="1CE4818B" w14:textId="59C02302">
      <w:pPr>
        <w:spacing w:after="0" w:line="240" w:lineRule="auto"/>
      </w:pPr>
      <w:r w:rsidRPr="2B036324" w:rsidR="13F167A8">
        <w:rPr>
          <w:rFonts w:ascii="Cambria" w:hAnsi="Cambria" w:eastAsia="Cambria" w:cs="Cambria"/>
          <w:noProof w:val="0"/>
          <w:sz w:val="24"/>
          <w:szCs w:val="24"/>
          <w:lang w:val="en-US"/>
        </w:rPr>
        <w:t>Please submit:</w:t>
      </w:r>
      <w:r>
        <w:br/>
      </w:r>
      <w:r w:rsidRPr="2B036324" w:rsidR="13F167A8">
        <w:rPr>
          <w:rFonts w:ascii="Cambria" w:hAnsi="Cambria" w:eastAsia="Cambria" w:cs="Cambria"/>
          <w:noProof w:val="0"/>
          <w:sz w:val="24"/>
          <w:szCs w:val="24"/>
          <w:lang w:val="en-US"/>
        </w:rPr>
        <w:t>• CV</w:t>
      </w:r>
      <w:r>
        <w:br/>
      </w:r>
      <w:r w:rsidRPr="2B036324" w:rsidR="13F167A8">
        <w:rPr>
          <w:rFonts w:ascii="Cambria" w:hAnsi="Cambria" w:eastAsia="Cambria" w:cs="Cambria"/>
          <w:noProof w:val="0"/>
          <w:sz w:val="24"/>
          <w:szCs w:val="24"/>
          <w:lang w:val="en-US"/>
        </w:rPr>
        <w:t>• Motivation letter</w:t>
      </w:r>
    </w:p>
    <w:p w:rsidR="328BDC81" w:rsidP="4AEFC66F" w:rsidRDefault="328BDC81" w14:paraId="4442393A" w14:textId="27AF7CE0">
      <w:pPr>
        <w:pStyle w:val="Normln"/>
        <w:spacing w:after="0" w:line="240" w:lineRule="auto"/>
        <w:rPr>
          <w:rFonts w:ascii="Cambria" w:hAnsi="Cambria" w:eastAsia="Cambria" w:cs="Cambria"/>
          <w:noProof w:val="0"/>
          <w:sz w:val="24"/>
          <w:szCs w:val="24"/>
          <w:lang w:val="en-US"/>
        </w:rPr>
      </w:pPr>
      <w:r w:rsidRPr="4AEFC66F" w:rsidR="74C66CC1">
        <w:rPr>
          <w:rFonts w:ascii="Cambria" w:hAnsi="Cambria" w:eastAsia="Cambria" w:cs="Cambria"/>
          <w:noProof w:val="0"/>
          <w:sz w:val="24"/>
          <w:szCs w:val="24"/>
          <w:lang w:val="en-US"/>
        </w:rPr>
        <w:t xml:space="preserve">📧 Applications: </w:t>
      </w:r>
      <w:hyperlink r:id="Rc67ca4ab58a4499f">
        <w:r w:rsidRPr="4AEFC66F" w:rsidR="37EA62EC">
          <w:rPr>
            <w:rStyle w:val="Hyperlink"/>
            <w:b w:val="0"/>
            <w:bCs w:val="0"/>
            <w:i w:val="0"/>
            <w:iCs w:val="0"/>
            <w:caps w:val="0"/>
            <w:smallCaps w:val="0"/>
            <w:noProof w:val="0"/>
            <w:lang w:val="en-US"/>
          </w:rPr>
          <w:t>humanaid3@ff.cuni.cz</w:t>
        </w:r>
      </w:hyperlink>
    </w:p>
    <w:p w:rsidR="328BDC81" w:rsidP="2B036324" w:rsidRDefault="328BDC81" w14:paraId="0284A6FA" w14:textId="5DEDD05E">
      <w:pPr>
        <w:spacing w:after="0" w:line="240" w:lineRule="auto"/>
      </w:pPr>
      <w:r w:rsidRPr="2B036324" w:rsidR="13F167A8">
        <w:rPr>
          <w:rFonts w:ascii="Cambria" w:hAnsi="Cambria" w:eastAsia="Cambria" w:cs="Cambria"/>
          <w:noProof w:val="0"/>
          <w:sz w:val="24"/>
          <w:szCs w:val="24"/>
          <w:lang w:val="en-US"/>
        </w:rPr>
        <w:t xml:space="preserve">🗓 Application deadline: </w:t>
      </w:r>
      <w:r w:rsidRPr="2B036324" w:rsidR="13F167A8">
        <w:rPr>
          <w:rFonts w:ascii="Cambria" w:hAnsi="Cambria" w:eastAsia="Cambria" w:cs="Cambria"/>
          <w:b w:val="1"/>
          <w:bCs w:val="1"/>
          <w:noProof w:val="0"/>
          <w:sz w:val="24"/>
          <w:szCs w:val="24"/>
          <w:lang w:val="en-US"/>
        </w:rPr>
        <w:t>30 November 2026</w:t>
      </w:r>
    </w:p>
    <w:p w:rsidR="328BDC81" w:rsidP="2B036324" w:rsidRDefault="328BDC81" w14:paraId="3D00732F" w14:textId="1D590600">
      <w:pPr>
        <w:spacing w:after="0" w:line="240" w:lineRule="auto"/>
      </w:pPr>
      <w:r w:rsidRPr="4AEFC66F" w:rsidR="74C66CC1">
        <w:rPr>
          <w:rFonts w:ascii="Cambria" w:hAnsi="Cambria" w:eastAsia="Cambria" w:cs="Cambria"/>
          <w:b w:val="1"/>
          <w:bCs w:val="1"/>
          <w:noProof w:val="0"/>
          <w:sz w:val="24"/>
          <w:szCs w:val="24"/>
          <w:lang w:val="en-US"/>
        </w:rPr>
        <w:t>Places are limited. Apply now and join the next generation of AI-enabled research.</w:t>
      </w:r>
    </w:p>
    <w:p w:rsidR="4AEFC66F" w:rsidP="4AEFC66F" w:rsidRDefault="4AEFC66F" w14:paraId="188543B8" w14:textId="05527C48">
      <w:pPr>
        <w:pStyle w:val="Normln"/>
        <w:shd w:val="clear" w:color="auto" w:fill="FFFFFF" w:themeFill="background1"/>
        <w:spacing w:after="0" w:line="240" w:lineRule="auto"/>
        <w:rPr>
          <w:rFonts w:ascii="Segoe UI" w:hAnsi="Segoe UI" w:eastAsia="Segoe UI" w:cs="Segoe UI"/>
          <w:b w:val="0"/>
          <w:bCs w:val="0"/>
          <w:i w:val="1"/>
          <w:iCs w:val="1"/>
          <w:caps w:val="0"/>
          <w:smallCaps w:val="0"/>
          <w:noProof w:val="0"/>
          <w:color w:val="323130"/>
          <w:sz w:val="24"/>
          <w:szCs w:val="24"/>
          <w:lang w:val="en-US"/>
        </w:rPr>
      </w:pPr>
    </w:p>
    <w:p w:rsidR="208AEAC6" w:rsidP="2B036324" w:rsidRDefault="208AEAC6" w14:paraId="04D350E2" w14:textId="23FBAB00">
      <w:pPr>
        <w:pStyle w:val="Normln"/>
        <w:shd w:val="clear" w:color="auto" w:fill="FFFFFF" w:themeFill="background1"/>
        <w:spacing w:after="0" w:line="240" w:lineRule="auto"/>
        <w:rPr>
          <w:rFonts w:ascii="Cambria" w:hAnsi="Cambria" w:eastAsia="Cambria" w:cs="Cambria"/>
          <w:noProof w:val="0"/>
          <w:sz w:val="22"/>
          <w:szCs w:val="22"/>
          <w:lang w:val="en-US"/>
        </w:rPr>
      </w:pPr>
      <w:r w:rsidRPr="2B036324" w:rsidR="208AEAC6">
        <w:rPr>
          <w:rFonts w:ascii="Segoe UI" w:hAnsi="Segoe UI" w:eastAsia="Segoe UI" w:cs="Segoe UI"/>
          <w:b w:val="0"/>
          <w:bCs w:val="0"/>
          <w:i w:val="1"/>
          <w:iCs w:val="1"/>
          <w:caps w:val="0"/>
          <w:smallCaps w:val="0"/>
          <w:noProof w:val="0"/>
          <w:color w:val="323130"/>
          <w:sz w:val="24"/>
          <w:szCs w:val="24"/>
          <w:lang w:val="en-US"/>
        </w:rPr>
        <w:t>This work was supported by the project “ Human-centred AI for a Sustainable and Adaptive Society” (reg. no.: CZ.02.01.01/00/23_025/0008691), co-funded by the European Union.</w:t>
      </w:r>
    </w:p>
    <w:p w:rsidR="328BDC81" w:rsidP="328BDC81" w:rsidRDefault="328BDC81" w14:paraId="41A4AE9A" w14:textId="211BB825">
      <w:pPr>
        <w:shd w:val="clear" w:color="auto" w:fill="FFFFFF" w:themeFill="background1"/>
        <w:spacing w:after="0" w:line="240" w:lineRule="auto"/>
        <w:rPr>
          <w:rFonts w:ascii="Cambria" w:hAnsi="Cambria" w:eastAsia="Cambria" w:cs="Cambria"/>
          <w:b w:val="1"/>
          <w:bCs w:val="1"/>
          <w:color w:val="000000" w:themeColor="text1" w:themeTint="FF" w:themeShade="FF"/>
          <w:sz w:val="22"/>
          <w:szCs w:val="22"/>
        </w:rPr>
      </w:pPr>
    </w:p>
    <w:p w:rsidR="328BDC81" w:rsidP="328BDC81" w:rsidRDefault="328BDC81" w14:paraId="148E6D8C" w14:textId="652D7584">
      <w:pPr>
        <w:shd w:val="clear" w:color="auto" w:fill="FFFFFF" w:themeFill="background1"/>
        <w:spacing w:after="0" w:line="240" w:lineRule="auto"/>
        <w:rPr>
          <w:rFonts w:ascii="Cambria" w:hAnsi="Cambria" w:eastAsia="Cambria" w:cs="Cambria"/>
          <w:b w:val="1"/>
          <w:bCs w:val="1"/>
          <w:color w:val="000000" w:themeColor="text1" w:themeTint="FF" w:themeShade="FF"/>
          <w:sz w:val="22"/>
          <w:szCs w:val="22"/>
        </w:rPr>
      </w:pPr>
    </w:p>
    <w:p w:rsidR="328BDC81" w:rsidP="328BDC81" w:rsidRDefault="328BDC81" w14:paraId="3666CFD1" w14:textId="7F54446E">
      <w:pPr>
        <w:rPr>
          <w:rFonts w:ascii="Cambria" w:hAnsi="Cambria" w:eastAsia="Cambria" w:cs="Cambria"/>
        </w:rPr>
      </w:pPr>
      <w:r w:rsidRPr="328BDC81">
        <w:rPr>
          <w:rFonts w:ascii="Cambria" w:hAnsi="Cambria" w:eastAsia="Cambria" w:cs="Cambria"/>
        </w:rPr>
        <w:br w:type="page"/>
      </w:r>
    </w:p>
    <w:p w:rsidR="577B02C4" w:rsidP="328BDC81" w:rsidRDefault="577B02C4" w14:paraId="6191A367" w14:textId="7453352E">
      <w:pPr>
        <w:pStyle w:val="Normln"/>
        <w:shd w:val="clear" w:color="auto" w:fill="FFFFFF" w:themeFill="background1"/>
        <w:spacing w:after="0" w:line="240" w:lineRule="auto"/>
        <w:rPr>
          <w:rFonts w:ascii="Cambria" w:hAnsi="Cambria" w:eastAsia="Cambria" w:cs="Cambria"/>
          <w:b w:val="1"/>
          <w:bCs w:val="1"/>
          <w:color w:val="000000" w:themeColor="text1" w:themeTint="FF" w:themeShade="FF"/>
          <w:sz w:val="22"/>
          <w:szCs w:val="22"/>
        </w:rPr>
      </w:pPr>
      <w:r w:rsidRPr="328BDC81" w:rsidR="577B02C4">
        <w:rPr>
          <w:rFonts w:ascii="Cambria" w:hAnsi="Cambria" w:eastAsia="Cambria" w:cs="Cambria"/>
          <w:b w:val="1"/>
          <w:bCs w:val="1"/>
          <w:color w:val="000000" w:themeColor="text1" w:themeTint="FF" w:themeShade="FF"/>
          <w:sz w:val="22"/>
          <w:szCs w:val="22"/>
        </w:rPr>
        <w:t xml:space="preserve">Confirmed keynote speakers: </w:t>
      </w:r>
    </w:p>
    <w:p w:rsidR="328BDC81" w:rsidP="328BDC81" w:rsidRDefault="328BDC81" w14:paraId="65A5B62F" w14:textId="28D13DF9">
      <w:pPr>
        <w:shd w:val="clear" w:color="auto" w:fill="FFFFFF" w:themeFill="background1"/>
        <w:spacing w:after="0" w:line="240" w:lineRule="auto"/>
        <w:rPr>
          <w:rFonts w:ascii="Cambria" w:hAnsi="Cambria" w:eastAsia="Cambria" w:cs="Cambria"/>
          <w:b w:val="1"/>
          <w:bCs w:val="1"/>
          <w:color w:val="000000" w:themeColor="text1" w:themeTint="FF" w:themeShade="FF"/>
          <w:sz w:val="22"/>
          <w:szCs w:val="22"/>
        </w:rPr>
      </w:pPr>
    </w:p>
    <w:p w:rsidRPr="00DF7E26" w:rsidR="00DF7E26" w:rsidP="328BDC81" w:rsidRDefault="00DF7E26" w14:paraId="3D087451" w14:textId="77777777">
      <w:pPr>
        <w:shd w:val="clear" w:color="auto" w:fill="FFFFFF" w:themeFill="background1"/>
        <w:spacing w:after="0" w:line="240" w:lineRule="auto"/>
        <w:textAlignment w:val="baseline"/>
        <w:rPr>
          <w:rFonts w:ascii="Cambria" w:hAnsi="Cambria" w:eastAsia="Cambria" w:cs="Cambria"/>
          <w:color w:val="000000"/>
          <w:kern w:val="0"/>
          <w:sz w:val="22"/>
          <w:szCs w:val="22"/>
          <w14:ligatures w14:val="none"/>
        </w:rPr>
      </w:pPr>
      <w:r w:rsidRPr="328BDC81" w:rsidR="44788166">
        <w:rPr>
          <w:rFonts w:ascii="Cambria" w:hAnsi="Cambria" w:eastAsia="Cambria" w:cs="Cambria"/>
          <w:b w:val="1"/>
          <w:bCs w:val="1"/>
          <w:color w:val="000000"/>
          <w:kern w:val="0"/>
          <w:sz w:val="22"/>
          <w:szCs w:val="22"/>
          <w14:ligatures w14:val="none"/>
        </w:rPr>
        <w:t>Dr. Nina Beguš (University of California, Berkeley)</w:t>
      </w:r>
      <w:r w:rsidRPr="00DF7E26">
        <w:rPr>
          <w:rFonts w:ascii="Cambria" w:hAnsi="Cambria" w:eastAsia="Times New Roman" w:cs="Times New Roman"/>
          <w:color w:val="000000"/>
          <w:kern w:val="0"/>
          <w:sz w:val="22"/>
          <w:szCs w:val="22"/>
          <w14:ligatures w14:val="none"/>
        </w:rPr>
        <w:br/>
      </w:r>
      <w:r w:rsidRPr="328BDC81" w:rsidR="44788166">
        <w:rPr>
          <w:rFonts w:ascii="Cambria" w:hAnsi="Cambria" w:eastAsia="Cambria" w:cs="Cambria"/>
          <w:b w:val="1"/>
          <w:bCs w:val="1"/>
          <w:color w:val="000000"/>
          <w:kern w:val="0"/>
          <w:sz w:val="22"/>
          <w:szCs w:val="22"/>
          <w14:ligatures w14:val="none"/>
        </w:rPr>
        <w:t>Keynote Focus: Humanistic Frameworks for Generative AI and Storytelling</w:t>
      </w:r>
    </w:p>
    <w:p w:rsidRPr="00DF7E26" w:rsidR="00DF7E26" w:rsidP="328BDC81" w:rsidRDefault="00DF7E26" w14:paraId="086311D5" w14:textId="77777777">
      <w:pPr>
        <w:shd w:val="clear" w:color="auto" w:fill="FFFFFF" w:themeFill="background1"/>
        <w:spacing w:after="0" w:line="240" w:lineRule="auto"/>
        <w:textAlignment w:val="baseline"/>
        <w:rPr>
          <w:rFonts w:ascii="Cambria" w:hAnsi="Cambria" w:eastAsia="Cambria" w:cs="Cambria"/>
          <w:color w:val="000000"/>
          <w:kern w:val="0"/>
          <w:sz w:val="22"/>
          <w:szCs w:val="22"/>
          <w14:ligatures w14:val="none"/>
        </w:rPr>
      </w:pPr>
      <w:r w:rsidRPr="328BDC81" w:rsidR="44788166">
        <w:rPr>
          <w:rFonts w:ascii="Cambria" w:hAnsi="Cambria" w:eastAsia="Cambria" w:cs="Cambria"/>
          <w:color w:val="000000"/>
          <w:kern w:val="0"/>
          <w:sz w:val="22"/>
          <w:szCs w:val="22"/>
          <w14:ligatures w14:val="none"/>
        </w:rPr>
        <w:t>Dr. Nina Beguš is a Professional Researcher and Lecturer at the Center for Science, Technology, Medicine &amp; Society (CSTMS) at UC Berkeley. Her research advances the concept of the </w:t>
      </w:r>
      <w:r w:rsidRPr="328BDC81" w:rsidR="44788166">
        <w:rPr>
          <w:rFonts w:ascii="Cambria" w:hAnsi="Cambria" w:eastAsia="Cambria" w:cs="Cambria"/>
          <w:i w:val="1"/>
          <w:iCs w:val="1"/>
          <w:color w:val="000000"/>
          <w:kern w:val="0"/>
          <w:sz w:val="22"/>
          <w:szCs w:val="22"/>
          <w14:ligatures w14:val="none"/>
        </w:rPr>
        <w:t>Artificial Humanities</w:t>
      </w:r>
      <w:r w:rsidRPr="328BDC81" w:rsidR="44788166">
        <w:rPr>
          <w:rFonts w:ascii="Cambria" w:hAnsi="Cambria" w:eastAsia="Cambria" w:cs="Cambria"/>
          <w:color w:val="000000"/>
          <w:kern w:val="0"/>
          <w:sz w:val="22"/>
          <w:szCs w:val="22"/>
          <w14:ligatures w14:val="none"/>
        </w:rPr>
        <w:t>, a framework that positions the methodologies of literary studies and comparative literature as essential tools for the design, interpretation, and evaluation of language technologies, rather than as merely ethical considerations. Dr. Beguš explores the role of narrative structures, cultural mythology, and social bias in shaping generative AI, highlighting the dynamic interplay between technological innovation and humanistic inquiry.</w:t>
      </w:r>
    </w:p>
    <w:p w:rsidR="00EF65D1" w:rsidP="328BDC81" w:rsidRDefault="00EF65D1" w14:paraId="042ABBAE" w14:textId="77777777">
      <w:pPr>
        <w:rPr>
          <w:rFonts w:ascii="Cambria" w:hAnsi="Cambria" w:eastAsia="Cambria" w:cs="Cambria"/>
        </w:rPr>
      </w:pPr>
    </w:p>
    <w:p w:rsidR="00DF7E26" w:rsidP="328BDC81" w:rsidRDefault="00DF7E26" w14:paraId="30B78534" w14:textId="77777777">
      <w:pPr>
        <w:rPr>
          <w:rFonts w:ascii="Cambria" w:hAnsi="Cambria" w:eastAsia="Cambria" w:cs="Cambria"/>
        </w:rPr>
      </w:pPr>
    </w:p>
    <w:p w:rsidR="00DF7E26" w:rsidP="328BDC81" w:rsidRDefault="00DF7E26" w14:paraId="4A4329D1" w14:textId="7C9D1D59">
      <w:pPr>
        <w:rPr>
          <w:rFonts w:ascii="Cambria" w:hAnsi="Cambria" w:eastAsia="Cambria" w:cs="Cambria"/>
          <w:color w:val="000000"/>
          <w:kern w:val="0"/>
          <w:sz w:val="22"/>
          <w:szCs w:val="22"/>
          <w14:ligatures w14:val="none"/>
        </w:rPr>
      </w:pPr>
      <w:r w:rsidRPr="328BDC81" w:rsidR="44788166">
        <w:rPr>
          <w:rFonts w:ascii="Cambria" w:hAnsi="Cambria" w:eastAsia="Cambria" w:cs="Cambria"/>
          <w:b w:val="1"/>
          <w:bCs w:val="1"/>
          <w:color w:val="000000"/>
          <w:kern w:val="0"/>
          <w:sz w:val="22"/>
          <w:szCs w:val="22"/>
          <w14:ligatures w14:val="none"/>
        </w:rPr>
        <w:t>Prof. Kerstin Radde-Antweiler (University of Bremen, Germany)</w:t>
      </w:r>
      <w:r>
        <w:rPr>
          <w:rFonts w:ascii="Segoe UI" w:hAnsi="Segoe UI" w:cs="Segoe UI"/>
          <w:color w:val="242424"/>
          <w:sz w:val="23"/>
          <w:szCs w:val="23"/>
        </w:rPr>
        <w:br/>
      </w:r>
      <w:r w:rsidRPr="328BDC81" w:rsidR="44788166">
        <w:rPr>
          <w:rFonts w:ascii="Cambria" w:hAnsi="Cambria" w:eastAsia="Cambria" w:cs="Cambria"/>
          <w:color w:val="000000"/>
          <w:kern w:val="0"/>
          <w:sz w:val="22"/>
          <w:szCs w:val="22"/>
          <w14:ligatures w14:val="none"/>
        </w:rPr>
        <w:t>Professor of Religious Studies at the Institute for Religious Studies and at the Centre for Media, Communication and Information Research (ZeMKI)</w:t>
      </w:r>
    </w:p>
    <w:p w:rsidR="00DF7E26" w:rsidP="328BDC81" w:rsidRDefault="00DF7E26" w14:paraId="7629E811" w14:textId="7A0D65A0">
      <w:pPr>
        <w:spacing w:line="240" w:lineRule="auto"/>
        <w:rPr>
          <w:rFonts w:ascii="Cambria" w:hAnsi="Cambria" w:eastAsia="Cambria" w:cs="Cambria"/>
          <w:color w:val="000000"/>
          <w:kern w:val="0"/>
          <w:sz w:val="22"/>
          <w:szCs w:val="22"/>
          <w14:ligatures w14:val="none"/>
        </w:rPr>
      </w:pPr>
      <w:r w:rsidRPr="00DF7E26">
        <w:rPr>
          <w:rFonts w:ascii="Cambria" w:hAnsi="Cambria" w:eastAsia="Times New Roman" w:cs="Times New Roman"/>
          <w:color w:val="000000"/>
          <w:kern w:val="0"/>
          <w:sz w:val="22"/>
          <w:szCs w:val="22"/>
          <w14:ligatures w14:val="none"/>
        </w:rPr>
        <w:br/>
      </w:r>
      <w:r w:rsidRPr="328BDC81" w:rsidR="44788166">
        <w:rPr>
          <w:rFonts w:ascii="Cambria" w:hAnsi="Cambria" w:eastAsia="Cambria" w:cs="Cambria"/>
          <w:color w:val="000000"/>
          <w:kern w:val="0"/>
          <w:sz w:val="22"/>
          <w:szCs w:val="22"/>
          <w14:ligatures w14:val="none"/>
        </w:rPr>
        <w:t>Prof. Dr. Radde-Antweiler’s research operates deeply within the sociology of knowledge, investigating how "deep mediatization"—the structural infiltration of society by digital, automated, and algorithmic technologies—fundamentally reconfigures the construction of reality, meaning-making, and institutional authority. Her work examines how knowledge is produced, legitimized, and altered when human communication is mediated through complex software architectures. In her recent research, she evaluates how LLMs handle, synthesize, and generate information regarding Christian theological concepts and texts. She also examines how the deployment of AI-generated content (such as automated sermons, pastoral counseling apps, and automated text generation) redefines human agency, ritual integrity, and religious authority structures within contemporary Christianity.</w:t>
      </w:r>
    </w:p>
    <w:p w:rsidR="00DF7E26" w:rsidP="328BDC81" w:rsidRDefault="00DF7E26" w14:paraId="0B40867F" w14:textId="77777777">
      <w:pPr>
        <w:rPr>
          <w:rFonts w:ascii="Cambria" w:hAnsi="Cambria" w:eastAsia="Cambria" w:cs="Cambria"/>
          <w:color w:val="000000"/>
          <w:kern w:val="0"/>
          <w:sz w:val="22"/>
          <w:szCs w:val="22"/>
          <w14:ligatures w14:val="none"/>
        </w:rPr>
      </w:pPr>
    </w:p>
    <w:p w:rsidRPr="00FE673B" w:rsidR="00DF7E26" w:rsidP="328BDC81" w:rsidRDefault="00FE673B" w14:paraId="1E0A3D73" w14:textId="3BF62C7C">
      <w:pPr>
        <w:rPr>
          <w:rFonts w:ascii="Cambria" w:hAnsi="Cambria" w:eastAsia="Cambria" w:cs="Cambria"/>
          <w:b w:val="1"/>
          <w:bCs w:val="1"/>
          <w:color w:val="000000"/>
          <w:kern w:val="0"/>
          <w:sz w:val="22"/>
          <w:szCs w:val="22"/>
          <w14:ligatures w14:val="none"/>
        </w:rPr>
      </w:pPr>
      <w:r w:rsidRPr="328BDC81" w:rsidR="26C89A40">
        <w:rPr>
          <w:rFonts w:ascii="Cambria" w:hAnsi="Cambria" w:eastAsia="Cambria" w:cs="Cambria"/>
          <w:b w:val="1"/>
          <w:bCs w:val="1"/>
          <w:color w:val="000000"/>
          <w:kern w:val="0"/>
          <w:sz w:val="22"/>
          <w:szCs w:val="22"/>
          <w14:ligatures w14:val="none"/>
        </w:rPr>
        <w:t>Ahmad Kamal, Ph.D. (</w:t>
      </w:r>
      <w:r w:rsidRPr="328BDC81" w:rsidR="26C89A40">
        <w:rPr>
          <w:rFonts w:ascii="Cambria" w:hAnsi="Cambria" w:eastAsia="Cambria" w:cs="Cambria"/>
          <w:b w:val="1"/>
          <w:bCs w:val="1"/>
          <w:color w:val="000000"/>
          <w:kern w:val="0"/>
          <w:sz w:val="22"/>
          <w:szCs w:val="22"/>
          <w14:ligatures w14:val="none"/>
        </w:rPr>
        <w:t>Linnaeus University, Sweden</w:t>
      </w:r>
      <w:r w:rsidRPr="328BDC81" w:rsidR="26C89A40">
        <w:rPr>
          <w:rFonts w:ascii="Cambria" w:hAnsi="Cambria" w:eastAsia="Cambria" w:cs="Cambria"/>
          <w:b w:val="1"/>
          <w:bCs w:val="1"/>
          <w:color w:val="000000"/>
          <w:kern w:val="0"/>
          <w:sz w:val="22"/>
          <w:szCs w:val="22"/>
          <w14:ligatures w14:val="none"/>
        </w:rPr>
        <w:t>)</w:t>
      </w:r>
    </w:p>
    <w:p w:rsidRPr="00FE673B" w:rsidR="00FE673B" w:rsidP="328BDC81" w:rsidRDefault="00FE673B" w14:paraId="16B28261" w14:textId="658BA90E">
      <w:pPr>
        <w:spacing w:after="0" w:line="240" w:lineRule="auto"/>
        <w:textAlignment w:val="baseline"/>
        <w:rPr>
          <w:rFonts w:ascii="Cambria" w:hAnsi="Cambria" w:eastAsia="Cambria" w:cs="Cambria"/>
          <w:color w:val="000000"/>
          <w:kern w:val="0"/>
          <w:sz w:val="22"/>
          <w:szCs w:val="22"/>
          <w14:ligatures w14:val="none"/>
        </w:rPr>
      </w:pPr>
      <w:r w:rsidRPr="328BDC81" w:rsidR="26C89A40">
        <w:rPr>
          <w:rFonts w:ascii="Cambria" w:hAnsi="Cambria" w:eastAsia="Cambria" w:cs="Cambria"/>
          <w:color w:val="000000"/>
          <w:kern w:val="0"/>
          <w:sz w:val="22"/>
          <w:szCs w:val="22"/>
          <w14:ligatures w14:val="none"/>
        </w:rPr>
        <w:t>Senior Lecturer in Library and Information Science (LIS) and Program Coordinator for the Digital Humanities Master’s Programme at the Department of Cultural Sciences</w:t>
      </w:r>
    </w:p>
    <w:p w:rsidRPr="00FE673B" w:rsidR="00FE673B" w:rsidP="328BDC81" w:rsidRDefault="00FE673B" w14:paraId="4495F073" w14:textId="77777777">
      <w:pPr>
        <w:spacing w:after="0" w:line="240" w:lineRule="auto"/>
        <w:textAlignment w:val="baseline"/>
        <w:rPr>
          <w:rFonts w:ascii="Cambria" w:hAnsi="Cambria" w:eastAsia="Cambria" w:cs="Cambria"/>
          <w:color w:val="000000"/>
          <w:kern w:val="0"/>
          <w:sz w:val="22"/>
          <w:szCs w:val="22"/>
          <w14:ligatures w14:val="none"/>
        </w:rPr>
      </w:pPr>
    </w:p>
    <w:p w:rsidR="00FE673B" w:rsidP="328BDC81" w:rsidRDefault="00FE673B" w14:paraId="1D4D0BA8" w14:textId="0E08AD36">
      <w:pPr>
        <w:spacing w:after="0" w:line="240" w:lineRule="auto"/>
        <w:textAlignment w:val="baseline"/>
        <w:rPr>
          <w:rFonts w:ascii="Cambria" w:hAnsi="Cambria" w:eastAsia="Cambria" w:cs="Cambria"/>
          <w:color w:val="000000"/>
          <w:kern w:val="0"/>
          <w:sz w:val="22"/>
          <w:szCs w:val="22"/>
          <w14:ligatures w14:val="none"/>
        </w:rPr>
      </w:pPr>
      <w:r w:rsidRPr="328BDC81" w:rsidR="26C89A40">
        <w:rPr>
          <w:rFonts w:ascii="Cambria" w:hAnsi="Cambria" w:eastAsia="Cambria" w:cs="Cambria"/>
          <w:color w:val="000000"/>
          <w:kern w:val="0"/>
          <w:sz w:val="22"/>
          <w:szCs w:val="22"/>
          <w14:ligatures w14:val="none"/>
        </w:rPr>
        <w:t>Dr. Kamal’s research addresses the socio-technical dimensions of information systems, knowledge organization, and critical digital transformation. He investigates the media practices, digital spaces, and information behaviors of populations in flux</w:t>
      </w:r>
      <w:r w:rsidRPr="328BDC81" w:rsidR="294207FE">
        <w:rPr>
          <w:rFonts w:ascii="Cambria" w:hAnsi="Cambria" w:eastAsia="Cambria" w:cs="Cambria"/>
          <w:color w:val="000000"/>
          <w:kern w:val="0"/>
          <w:sz w:val="22"/>
          <w:szCs w:val="22"/>
          <w14:ligatures w14:val="none"/>
        </w:rPr>
        <w:t>.</w:t>
      </w:r>
      <w:r w:rsidRPr="328BDC81" w:rsidR="26C89A40">
        <w:rPr>
          <w:rFonts w:ascii="Cambria" w:hAnsi="Cambria" w:eastAsia="Cambria" w:cs="Cambria"/>
          <w:color w:val="000000"/>
          <w:kern w:val="0"/>
          <w:sz w:val="22"/>
          <w:szCs w:val="22"/>
          <w14:ligatures w14:val="none"/>
        </w:rPr>
        <w:t xml:space="preserve"> His current research addresses data infrastructure, the application of controlled vocabularies in digital humanities (DH), and resistance or "innovation hesitancy" within the cultural sector. </w:t>
      </w:r>
      <w:r w:rsidRPr="328BDC81" w:rsidR="38BF50B2">
        <w:rPr>
          <w:rFonts w:ascii="Cambria" w:hAnsi="Cambria" w:eastAsia="Cambria" w:cs="Cambria"/>
          <w:color w:val="000000"/>
          <w:kern w:val="0"/>
          <w:sz w:val="22"/>
          <w:szCs w:val="22"/>
          <w14:ligatures w14:val="none"/>
        </w:rPr>
        <w:t>Recently, he collaborates with the HumanAId project team of Charles University, where</w:t>
      </w:r>
      <w:r w:rsidRPr="328BDC81" w:rsidR="26C89A40">
        <w:rPr>
          <w:rFonts w:ascii="Cambria" w:hAnsi="Cambria" w:eastAsia="Cambria" w:cs="Cambria"/>
          <w:color w:val="000000"/>
          <w:kern w:val="0"/>
          <w:sz w:val="22"/>
          <w:szCs w:val="22"/>
          <w14:ligatures w14:val="none"/>
        </w:rPr>
        <w:t xml:space="preserve"> he evaluates how LLMs create citation profiles and handle source references when subjected to religious interactive roleplays.</w:t>
      </w:r>
    </w:p>
    <w:p w:rsidR="00454CAE" w:rsidP="328BDC81" w:rsidRDefault="00454CAE" w14:paraId="76A58598" w14:textId="77777777">
      <w:pPr>
        <w:spacing w:after="0" w:line="240" w:lineRule="auto"/>
        <w:textAlignment w:val="baseline"/>
        <w:rPr>
          <w:rFonts w:ascii="Cambria" w:hAnsi="Cambria" w:eastAsia="Cambria" w:cs="Cambria"/>
          <w:color w:val="000000"/>
          <w:kern w:val="0"/>
          <w:sz w:val="22"/>
          <w:szCs w:val="22"/>
          <w14:ligatures w14:val="none"/>
        </w:rPr>
      </w:pPr>
    </w:p>
    <w:p w:rsidR="00454CAE" w:rsidP="328BDC81" w:rsidRDefault="00454CAE" w14:paraId="7DCE4976" w14:textId="77777777">
      <w:pPr>
        <w:spacing w:after="0" w:line="240" w:lineRule="auto"/>
        <w:rPr>
          <w:rFonts w:ascii="Cambria" w:hAnsi="Cambria" w:eastAsia="Cambria" w:cs="Cambria"/>
          <w:kern w:val="0"/>
          <w14:ligatures w14:val="none"/>
        </w:rPr>
      </w:pPr>
    </w:p>
    <w:p w:rsidRPr="00454CAE" w:rsidR="00454CAE" w:rsidP="328BDC81" w:rsidRDefault="00454CAE" w14:paraId="4AAA453E" w14:textId="24F38020">
      <w:pPr>
        <w:spacing w:after="0" w:line="240" w:lineRule="auto"/>
        <w:rPr>
          <w:rFonts w:ascii="Cambria" w:hAnsi="Cambria" w:eastAsia="Cambria" w:cs="Cambria"/>
          <w:b w:val="1"/>
          <w:bCs w:val="1"/>
          <w:kern w:val="0"/>
          <w14:ligatures w14:val="none"/>
        </w:rPr>
      </w:pPr>
      <w:r w:rsidRPr="328BDC81" w:rsidR="294207FE">
        <w:rPr>
          <w:rFonts w:ascii="Cambria" w:hAnsi="Cambria" w:eastAsia="Cambria" w:cs="Cambria"/>
          <w:b w:val="1"/>
          <w:bCs w:val="1"/>
          <w:kern w:val="0"/>
          <w14:ligatures w14:val="none"/>
        </w:rPr>
        <w:t>Dr. Alex Taylor</w:t>
      </w:r>
      <w:r w:rsidRPr="328BDC81" w:rsidR="294207FE">
        <w:rPr>
          <w:rFonts w:ascii="Cambria" w:hAnsi="Cambria" w:eastAsia="Cambria" w:cs="Cambria"/>
          <w:b w:val="1"/>
          <w:bCs w:val="1"/>
          <w:kern w:val="0"/>
          <w14:ligatures w14:val="none"/>
        </w:rPr>
        <w:t xml:space="preserve"> (University of Edinburgh, Great Britain)</w:t>
      </w:r>
    </w:p>
    <w:p w:rsidRPr="00454CAE" w:rsidR="00454CAE" w:rsidP="328BDC81" w:rsidRDefault="00454CAE" w14:paraId="7DAA84E0" w14:textId="039D7551">
      <w:pPr>
        <w:spacing w:after="0" w:line="240" w:lineRule="auto"/>
        <w:rPr>
          <w:rFonts w:ascii="Cambria" w:hAnsi="Cambria" w:eastAsia="Cambria" w:cs="Cambria"/>
          <w:kern w:val="0"/>
          <w14:ligatures w14:val="none"/>
        </w:rPr>
      </w:pPr>
      <w:r w:rsidRPr="328BDC81" w:rsidR="294207FE">
        <w:rPr>
          <w:rFonts w:ascii="Cambria" w:hAnsi="Cambria" w:eastAsia="Cambria" w:cs="Cambria"/>
          <w:kern w:val="0"/>
          <w14:ligatures w14:val="none"/>
        </w:rPr>
        <w:t>Alex Taylor is a sociologist based at the Institute of Design Informatics at the University of Edinburgh with experience in both academic and industrial research. His work is driven by a desire to critically engage with the social and ethical implications of technology and a commitment towards more just worlds. Placing his research alongside the design of human-</w:t>
      </w:r>
      <w:r w:rsidRPr="328BDC81" w:rsidR="294207FE">
        <w:rPr>
          <w:rFonts w:ascii="Cambria" w:hAnsi="Cambria" w:eastAsia="Cambria" w:cs="Cambria"/>
          <w:kern w:val="0"/>
          <w14:ligatures w14:val="none"/>
        </w:rPr>
        <w:t>machine interactions, he seeks to open up the possibilities for different and new ways of being with technology. </w:t>
      </w:r>
    </w:p>
    <w:p w:rsidRPr="00FE673B" w:rsidR="00454CAE" w:rsidP="328BDC81" w:rsidRDefault="00454CAE" w14:paraId="5BDB43D8" w14:textId="77777777">
      <w:pPr>
        <w:spacing w:after="0" w:line="240" w:lineRule="auto"/>
        <w:textAlignment w:val="baseline"/>
        <w:rPr>
          <w:rFonts w:ascii="Cambria" w:hAnsi="Cambria" w:eastAsia="Cambria" w:cs="Cambria"/>
          <w:color w:val="000000"/>
          <w:kern w:val="0"/>
          <w:sz w:val="22"/>
          <w:szCs w:val="22"/>
          <w14:ligatures w14:val="none"/>
        </w:rPr>
      </w:pPr>
    </w:p>
    <w:p w:rsidR="00FE673B" w:rsidP="328BDC81" w:rsidRDefault="00FE673B" w14:paraId="3289AB0F" w14:textId="77777777">
      <w:pPr>
        <w:rPr>
          <w:rFonts w:ascii="Cambria" w:hAnsi="Cambria" w:eastAsia="Cambria" w:cs="Cambria"/>
        </w:rPr>
      </w:pPr>
    </w:p>
    <w:p w:rsidRPr="002B0AAC" w:rsidR="002B0AAC" w:rsidP="328BDC81" w:rsidRDefault="002B0AAC" w14:paraId="5944D800" w14:textId="08C2AF2A">
      <w:pPr>
        <w:spacing w:after="0" w:line="240" w:lineRule="auto"/>
        <w:rPr>
          <w:rFonts w:ascii="Cambria" w:hAnsi="Cambria" w:eastAsia="Cambria" w:cs="Cambria"/>
          <w:b w:val="1"/>
          <w:bCs w:val="1"/>
          <w:kern w:val="0"/>
          <w14:ligatures w14:val="none"/>
        </w:rPr>
      </w:pPr>
      <w:r w:rsidRPr="328BDC81" w:rsidR="01FF017F">
        <w:rPr>
          <w:rFonts w:ascii="Cambria" w:hAnsi="Cambria" w:eastAsia="Cambria" w:cs="Cambria"/>
          <w:b w:val="1"/>
          <w:bCs w:val="1"/>
          <w:kern w:val="0"/>
          <w14:ligatures w14:val="none"/>
        </w:rPr>
        <w:t xml:space="preserve">Dr. </w:t>
      </w:r>
      <w:r w:rsidRPr="328BDC81" w:rsidR="01FF017F">
        <w:rPr>
          <w:rFonts w:ascii="Cambria" w:hAnsi="Cambria" w:eastAsia="Cambria" w:cs="Cambria"/>
          <w:b w:val="1"/>
          <w:bCs w:val="1"/>
          <w:kern w:val="0"/>
          <w14:ligatures w14:val="none"/>
        </w:rPr>
        <w:t>Corina Norrick-Ruhl (University of Munster)</w:t>
      </w:r>
    </w:p>
    <w:p w:rsidR="1E9BDAD5" w:rsidP="328BDC81" w:rsidRDefault="1E9BDAD5" w14:paraId="4F8E171E" w14:textId="6AD7AA7C">
      <w:pPr>
        <w:pStyle w:val="Normln"/>
        <w:rPr>
          <w:rFonts w:ascii="Cambria" w:hAnsi="Cambria" w:eastAsia="Cambria" w:cs="Cambria"/>
          <w:noProof w:val="0"/>
          <w:sz w:val="24"/>
          <w:szCs w:val="24"/>
          <w:lang w:val="en-US"/>
        </w:rPr>
      </w:pPr>
      <w:r w:rsidRPr="328BDC81" w:rsidR="76B8B00A">
        <w:rPr>
          <w:rFonts w:ascii="Cambria" w:hAnsi="Cambria" w:eastAsia="Cambria" w:cs="Cambria"/>
          <w:b w:val="1"/>
          <w:bCs w:val="1"/>
          <w:i w:val="0"/>
          <w:iCs w:val="0"/>
          <w:caps w:val="0"/>
          <w:smallCaps w:val="0"/>
          <w:noProof w:val="0"/>
          <w:color w:val="000000" w:themeColor="text1" w:themeTint="FF" w:themeShade="FF"/>
          <w:sz w:val="24"/>
          <w:szCs w:val="24"/>
          <w:lang w:val="en-US"/>
        </w:rPr>
        <w:t>Corinna Norrick-Rühl</w:t>
      </w:r>
      <w:r w:rsidRPr="328BDC81" w:rsidR="76B8B00A">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is professor and Chair of Book Studies at the English Department of Münster University. Her research interests include book publishing and culture, for instance celebrity book culture, the repercussions of generative ai on publishing, and mass-market formats such as paperback series and book club editions. Recent book-length publications are: </w:t>
      </w:r>
      <w:r w:rsidRPr="328BDC81" w:rsidR="76B8B00A">
        <w:rPr>
          <w:rFonts w:ascii="Cambria" w:hAnsi="Cambria" w:eastAsia="Cambria" w:cs="Cambria"/>
          <w:b w:val="0"/>
          <w:bCs w:val="0"/>
          <w:i w:val="1"/>
          <w:iCs w:val="1"/>
          <w:caps w:val="0"/>
          <w:smallCaps w:val="0"/>
          <w:noProof w:val="0"/>
          <w:color w:val="000000" w:themeColor="text1" w:themeTint="FF" w:themeShade="FF"/>
          <w:sz w:val="24"/>
          <w:szCs w:val="24"/>
          <w:lang w:val="en-US"/>
        </w:rPr>
        <w:t>Research Methods in Publishing and Book Studies</w:t>
      </w:r>
      <w:r w:rsidRPr="328BDC81" w:rsidR="76B8B00A">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(Routledge 2025; co-authored with Rachel Noorda); </w:t>
      </w:r>
      <w:r w:rsidRPr="328BDC81" w:rsidR="76B8B00A">
        <w:rPr>
          <w:rFonts w:ascii="Cambria" w:hAnsi="Cambria" w:eastAsia="Cambria" w:cs="Cambria"/>
          <w:b w:val="0"/>
          <w:bCs w:val="0"/>
          <w:i w:val="1"/>
          <w:iCs w:val="1"/>
          <w:caps w:val="0"/>
          <w:smallCaps w:val="0"/>
          <w:noProof w:val="0"/>
          <w:color w:val="000000" w:themeColor="text1" w:themeTint="FF" w:themeShade="FF"/>
          <w:sz w:val="24"/>
          <w:szCs w:val="24"/>
          <w:lang w:val="en-US"/>
        </w:rPr>
        <w:t>Are Books Still ‘Different’? Literature as Culture and Commodity in a Digital Age</w:t>
      </w:r>
      <w:r w:rsidRPr="328BDC81" w:rsidR="76B8B00A">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(Cambridge UP 2023; co-authored with Caroline Koegler); and </w:t>
      </w:r>
      <w:r w:rsidRPr="328BDC81" w:rsidR="76B8B00A">
        <w:rPr>
          <w:rFonts w:ascii="Cambria" w:hAnsi="Cambria" w:eastAsia="Cambria" w:cs="Cambria"/>
          <w:b w:val="0"/>
          <w:bCs w:val="0"/>
          <w:i w:val="1"/>
          <w:iCs w:val="1"/>
          <w:caps w:val="0"/>
          <w:smallCaps w:val="0"/>
          <w:noProof w:val="0"/>
          <w:color w:val="000000" w:themeColor="text1" w:themeTint="FF" w:themeShade="FF"/>
          <w:sz w:val="24"/>
          <w:szCs w:val="24"/>
          <w:lang w:val="en-US"/>
        </w:rPr>
        <w:t>Book Clubs and Book Commerce</w:t>
      </w:r>
      <w:r w:rsidRPr="328BDC81" w:rsidR="76B8B00A">
        <w:rPr>
          <w:rFonts w:ascii="Cambria" w:hAnsi="Cambria" w:eastAsia="Cambria" w:cs="Cambria"/>
          <w:b w:val="0"/>
          <w:bCs w:val="0"/>
          <w:i w:val="0"/>
          <w:iCs w:val="0"/>
          <w:caps w:val="0"/>
          <w:smallCaps w:val="0"/>
          <w:noProof w:val="0"/>
          <w:color w:val="000000" w:themeColor="text1" w:themeTint="FF" w:themeShade="FF"/>
          <w:sz w:val="24"/>
          <w:szCs w:val="24"/>
          <w:lang w:val="en-US"/>
        </w:rPr>
        <w:t xml:space="preserve"> (Cambridge UP, 2019).</w:t>
      </w:r>
    </w:p>
    <w:sectPr w:rsidRPr="002B0AAC" w:rsidR="002B0AAC">
      <w:pgSz w:w="12240" w:h="15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34200b3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gUCQwNTYyNjAyMzAyUdpeDU4uLM/DyQAsNaAJbHuzgsAAAA"/>
  </w:docVars>
  <w:rsids>
    <w:rsidRoot w:val="00EF65D1"/>
    <w:rsid w:val="002B0AAC"/>
    <w:rsid w:val="00454CAE"/>
    <w:rsid w:val="005A3B14"/>
    <w:rsid w:val="00DF7E26"/>
    <w:rsid w:val="00E84972"/>
    <w:rsid w:val="00EF65D1"/>
    <w:rsid w:val="00FE673B"/>
    <w:rsid w:val="012808CB"/>
    <w:rsid w:val="01FF017F"/>
    <w:rsid w:val="022C5A05"/>
    <w:rsid w:val="06C29A37"/>
    <w:rsid w:val="0740C84D"/>
    <w:rsid w:val="09E55F2A"/>
    <w:rsid w:val="0B84B74D"/>
    <w:rsid w:val="0C598C20"/>
    <w:rsid w:val="0EBD24B9"/>
    <w:rsid w:val="0F11A785"/>
    <w:rsid w:val="11F7079E"/>
    <w:rsid w:val="12AC1320"/>
    <w:rsid w:val="13F167A8"/>
    <w:rsid w:val="13F1761E"/>
    <w:rsid w:val="14B4FF1D"/>
    <w:rsid w:val="16DAA6D0"/>
    <w:rsid w:val="170C540A"/>
    <w:rsid w:val="1C2FBFBA"/>
    <w:rsid w:val="1DAC81B0"/>
    <w:rsid w:val="1E9BDAD5"/>
    <w:rsid w:val="206643A8"/>
    <w:rsid w:val="208AEAC6"/>
    <w:rsid w:val="20C54D72"/>
    <w:rsid w:val="2111F679"/>
    <w:rsid w:val="23E6AB89"/>
    <w:rsid w:val="26C89A40"/>
    <w:rsid w:val="290E8AA5"/>
    <w:rsid w:val="294207FE"/>
    <w:rsid w:val="2AF3F508"/>
    <w:rsid w:val="2B036324"/>
    <w:rsid w:val="2BF273D9"/>
    <w:rsid w:val="3008DDFA"/>
    <w:rsid w:val="310A7955"/>
    <w:rsid w:val="328BDC81"/>
    <w:rsid w:val="33AC5457"/>
    <w:rsid w:val="34935DC5"/>
    <w:rsid w:val="37EA62EC"/>
    <w:rsid w:val="38114AA9"/>
    <w:rsid w:val="38BF50B2"/>
    <w:rsid w:val="3903265B"/>
    <w:rsid w:val="3AEEC8EB"/>
    <w:rsid w:val="3BFA0E5C"/>
    <w:rsid w:val="3F791692"/>
    <w:rsid w:val="3F875040"/>
    <w:rsid w:val="44788166"/>
    <w:rsid w:val="44CF0F38"/>
    <w:rsid w:val="44E82374"/>
    <w:rsid w:val="497F14C4"/>
    <w:rsid w:val="4AE662AA"/>
    <w:rsid w:val="4AEFC66F"/>
    <w:rsid w:val="4E11FA0C"/>
    <w:rsid w:val="4F85DB04"/>
    <w:rsid w:val="502B8357"/>
    <w:rsid w:val="502E982E"/>
    <w:rsid w:val="5381E72E"/>
    <w:rsid w:val="545B88C0"/>
    <w:rsid w:val="54AE62AA"/>
    <w:rsid w:val="5753B547"/>
    <w:rsid w:val="577B02C4"/>
    <w:rsid w:val="5B868F08"/>
    <w:rsid w:val="5BE001D5"/>
    <w:rsid w:val="5C79011A"/>
    <w:rsid w:val="5C9B4AB6"/>
    <w:rsid w:val="5F33B196"/>
    <w:rsid w:val="603BFD22"/>
    <w:rsid w:val="64DD63F0"/>
    <w:rsid w:val="6703EE8D"/>
    <w:rsid w:val="6717F047"/>
    <w:rsid w:val="67C98CBA"/>
    <w:rsid w:val="680907EA"/>
    <w:rsid w:val="69C7ADAA"/>
    <w:rsid w:val="6A849D2E"/>
    <w:rsid w:val="6BC8B957"/>
    <w:rsid w:val="70BC1B67"/>
    <w:rsid w:val="71C20C4F"/>
    <w:rsid w:val="74C66CC1"/>
    <w:rsid w:val="76923F9C"/>
    <w:rsid w:val="76B8B00A"/>
    <w:rsid w:val="796C15F3"/>
    <w:rsid w:val="7C9522A8"/>
    <w:rsid w:val="7D19A9A5"/>
    <w:rsid w:val="7E8288E6"/>
    <w:rsid w:val="7EF7D2A1"/>
    <w:rsid w:val="7F3C2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15DE"/>
  <w15:chartTrackingRefBased/>
  <w15:docId w15:val="{F7F57C47-ECA6-48BF-B833-7605243FD68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style>
  <w:style w:type="paragraph" w:styleId="Nadpis1">
    <w:name w:val="heading 1"/>
    <w:basedOn w:val="Normln"/>
    <w:next w:val="Normln"/>
    <w:link w:val="Nadpis1Char"/>
    <w:uiPriority w:val="9"/>
    <w:qFormat/>
    <w:rsid w:val="00EF65D1"/>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EF65D1"/>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EF65D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F65D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EF65D1"/>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EF65D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F65D1"/>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F65D1"/>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F65D1"/>
    <w:pPr>
      <w:keepNext/>
      <w:keepLines/>
      <w:spacing w:after="0"/>
      <w:outlineLvl w:val="8"/>
    </w:pPr>
    <w:rPr>
      <w:rFonts w:eastAsiaTheme="majorEastAsia" w:cstheme="majorBidi"/>
      <w:color w:val="272727" w:themeColor="text1" w:themeTint="D8"/>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character" w:styleId="Nadpis1Char" w:customStyle="true">
    <w:uiPriority w:val="9"/>
    <w:name w:val="Nadpis 1 Char"/>
    <w:basedOn w:val="DefaultParagraphFont"/>
    <w:link w:val="Nadpis1"/>
    <w:rsid w:val="4AEFC66F"/>
    <w:rPr>
      <w:rFonts w:ascii="Aptos Display" w:hAnsi="Aptos Display" w:eastAsia="" w:cs="" w:asciiTheme="majorAscii" w:hAnsiTheme="majorAscii" w:eastAsiaTheme="majorEastAsia" w:cstheme="majorBidi"/>
      <w:color w:val="0F4761" w:themeColor="accent1" w:themeTint="FF" w:themeShade="BF"/>
      <w:sz w:val="40"/>
      <w:szCs w:val="40"/>
    </w:rPr>
  </w:style>
  <w:style w:type="character" w:styleId="Nadpis2Char" w:customStyle="true">
    <w:uiPriority w:val="9"/>
    <w:name w:val="Nadpis 2 Char"/>
    <w:basedOn w:val="DefaultParagraphFont"/>
    <w:semiHidden/>
    <w:link w:val="Nadpis2"/>
    <w:rsid w:val="4AEFC66F"/>
    <w:rPr>
      <w:rFonts w:ascii="Aptos Display" w:hAnsi="Aptos Display" w:eastAsia="" w:cs="" w:asciiTheme="majorAscii" w:hAnsiTheme="majorAscii" w:eastAsiaTheme="majorEastAsia" w:cstheme="majorBidi"/>
      <w:color w:val="0F4761" w:themeColor="accent1" w:themeTint="FF" w:themeShade="BF"/>
      <w:sz w:val="32"/>
      <w:szCs w:val="32"/>
    </w:rPr>
  </w:style>
  <w:style w:type="character" w:styleId="Nadpis3Char" w:customStyle="true">
    <w:uiPriority w:val="9"/>
    <w:name w:val="Nadpis 3 Char"/>
    <w:basedOn w:val="DefaultParagraphFont"/>
    <w:semiHidden/>
    <w:link w:val="Nadpis3"/>
    <w:rsid w:val="4AEFC66F"/>
    <w:rPr>
      <w:rFonts w:eastAsia="" w:cs="" w:eastAsiaTheme="majorEastAsia" w:cstheme="majorBidi"/>
      <w:color w:val="0F4761" w:themeColor="accent1" w:themeTint="FF" w:themeShade="BF"/>
      <w:sz w:val="28"/>
      <w:szCs w:val="28"/>
    </w:rPr>
  </w:style>
  <w:style w:type="character" w:styleId="Nadpis4Char" w:customStyle="true">
    <w:uiPriority w:val="9"/>
    <w:name w:val="Nadpis 4 Char"/>
    <w:basedOn w:val="DefaultParagraphFont"/>
    <w:semiHidden/>
    <w:link w:val="Nadpis4"/>
    <w:rsid w:val="4AEFC66F"/>
    <w:rPr>
      <w:rFonts w:eastAsia="" w:cs="" w:eastAsiaTheme="majorEastAsia" w:cstheme="majorBidi"/>
      <w:i w:val="1"/>
      <w:iCs w:val="1"/>
      <w:color w:val="0F4761" w:themeColor="accent1" w:themeTint="FF" w:themeShade="BF"/>
    </w:rPr>
  </w:style>
  <w:style w:type="character" w:styleId="Nadpis5Char" w:customStyle="true">
    <w:uiPriority w:val="9"/>
    <w:name w:val="Nadpis 5 Char"/>
    <w:basedOn w:val="DefaultParagraphFont"/>
    <w:semiHidden/>
    <w:link w:val="Nadpis5"/>
    <w:rsid w:val="4AEFC66F"/>
    <w:rPr>
      <w:rFonts w:eastAsia="" w:cs="" w:eastAsiaTheme="majorEastAsia" w:cstheme="majorBidi"/>
      <w:color w:val="0F4761" w:themeColor="accent1" w:themeTint="FF" w:themeShade="BF"/>
    </w:rPr>
  </w:style>
  <w:style w:type="character" w:styleId="Nadpis6Char" w:customStyle="true">
    <w:uiPriority w:val="9"/>
    <w:name w:val="Nadpis 6 Char"/>
    <w:basedOn w:val="DefaultParagraphFont"/>
    <w:semiHidden/>
    <w:link w:val="Nadpis6"/>
    <w:rsid w:val="4AEFC66F"/>
    <w:rPr>
      <w:rFonts w:eastAsia="" w:cs="" w:eastAsiaTheme="majorEastAsia" w:cstheme="majorBidi"/>
      <w:i w:val="1"/>
      <w:iCs w:val="1"/>
      <w:color w:val="595959" w:themeColor="text1" w:themeTint="A6" w:themeShade="FF"/>
    </w:rPr>
  </w:style>
  <w:style w:type="character" w:styleId="Nadpis7Char" w:customStyle="true">
    <w:uiPriority w:val="9"/>
    <w:name w:val="Nadpis 7 Char"/>
    <w:basedOn w:val="DefaultParagraphFont"/>
    <w:semiHidden/>
    <w:link w:val="Nadpis7"/>
    <w:rsid w:val="4AEFC66F"/>
    <w:rPr>
      <w:rFonts w:eastAsia="" w:cs="" w:eastAsiaTheme="majorEastAsia" w:cstheme="majorBidi"/>
      <w:color w:val="595959" w:themeColor="text1" w:themeTint="A6" w:themeShade="FF"/>
    </w:rPr>
  </w:style>
  <w:style w:type="character" w:styleId="Nadpis8Char" w:customStyle="true">
    <w:uiPriority w:val="9"/>
    <w:name w:val="Nadpis 8 Char"/>
    <w:basedOn w:val="DefaultParagraphFont"/>
    <w:semiHidden/>
    <w:link w:val="Nadpis8"/>
    <w:rsid w:val="4AEFC66F"/>
    <w:rPr>
      <w:rFonts w:eastAsia="" w:cs="" w:eastAsiaTheme="majorEastAsia" w:cstheme="majorBidi"/>
      <w:i w:val="1"/>
      <w:iCs w:val="1"/>
      <w:color w:val="272727"/>
    </w:rPr>
  </w:style>
  <w:style w:type="character" w:styleId="Nadpis9Char" w:customStyle="true">
    <w:uiPriority w:val="9"/>
    <w:name w:val="Nadpis 9 Char"/>
    <w:basedOn w:val="DefaultParagraphFont"/>
    <w:semiHidden/>
    <w:link w:val="Nadpis9"/>
    <w:rsid w:val="4AEFC66F"/>
    <w:rPr>
      <w:rFonts w:eastAsia="" w:cs="" w:eastAsiaTheme="majorEastAsia" w:cstheme="majorBidi"/>
      <w:color w:val="272727"/>
    </w:rPr>
  </w:style>
  <w:style w:type="paragraph" w:styleId="Nzev">
    <w:name w:val="Title"/>
    <w:basedOn w:val="Normln"/>
    <w:next w:val="Normln"/>
    <w:link w:val="NzevChar"/>
    <w:uiPriority w:val="10"/>
    <w:qFormat/>
    <w:rsid w:val="00EF65D1"/>
    <w:pPr>
      <w:spacing w:after="80" w:line="240" w:lineRule="auto"/>
      <w:contextualSpacing/>
    </w:pPr>
    <w:rPr>
      <w:rFonts w:asciiTheme="majorHAnsi" w:hAnsiTheme="majorHAnsi" w:eastAsiaTheme="majorEastAsia" w:cstheme="majorBidi"/>
      <w:spacing w:val="-10"/>
      <w:kern w:val="28"/>
      <w:sz w:val="56"/>
      <w:szCs w:val="56"/>
    </w:rPr>
  </w:style>
  <w:style w:type="character" w:styleId="NzevChar" w:customStyle="true">
    <w:uiPriority w:val="10"/>
    <w:name w:val="Název Char"/>
    <w:basedOn w:val="DefaultParagraphFont"/>
    <w:link w:val="Nzev"/>
    <w:rsid w:val="4AEFC66F"/>
    <w:rPr>
      <w:rFonts w:ascii="Aptos Display" w:hAnsi="Aptos Display" w:eastAsia="" w:cs="" w:asciiTheme="majorAscii" w:hAnsiTheme="majorAscii" w:eastAsiaTheme="majorEastAsia" w:cstheme="majorBidi"/>
      <w:sz w:val="56"/>
      <w:szCs w:val="56"/>
    </w:rPr>
  </w:style>
  <w:style w:type="paragraph" w:styleId="Podnadpis">
    <w:name w:val="Subtitle"/>
    <w:basedOn w:val="Normln"/>
    <w:next w:val="Normln"/>
    <w:link w:val="PodnadpisChar"/>
    <w:uiPriority w:val="11"/>
    <w:qFormat/>
    <w:rsid w:val="00EF65D1"/>
    <w:pPr>
      <w:numPr>
        <w:ilvl w:val="1"/>
      </w:numPr>
    </w:pPr>
    <w:rPr>
      <w:rFonts w:eastAsiaTheme="majorEastAsia" w:cstheme="majorBidi"/>
      <w:color w:val="595959" w:themeColor="text1" w:themeTint="A6"/>
      <w:spacing w:val="15"/>
      <w:sz w:val="28"/>
      <w:szCs w:val="28"/>
    </w:rPr>
  </w:style>
  <w:style w:type="character" w:styleId="PodnadpisChar" w:customStyle="true">
    <w:uiPriority w:val="11"/>
    <w:name w:val="Podnadpis Char"/>
    <w:basedOn w:val="DefaultParagraphFont"/>
    <w:link w:val="Podnadpis"/>
    <w:rsid w:val="4AEFC66F"/>
    <w:rPr>
      <w:rFonts w:eastAsia="" w:cs="" w:eastAsiaTheme="majorEastAsia" w:cstheme="majorBidi"/>
      <w:color w:val="595959" w:themeColor="text1" w:themeTint="A6" w:themeShade="FF"/>
      <w:sz w:val="28"/>
      <w:szCs w:val="28"/>
    </w:rPr>
  </w:style>
  <w:style w:type="paragraph" w:styleId="Citt">
    <w:name w:val="Quote"/>
    <w:basedOn w:val="Normln"/>
    <w:next w:val="Normln"/>
    <w:link w:val="CittChar"/>
    <w:uiPriority w:val="29"/>
    <w:qFormat/>
    <w:rsid w:val="00EF65D1"/>
    <w:pPr>
      <w:spacing w:before="160"/>
      <w:jc w:val="center"/>
    </w:pPr>
    <w:rPr>
      <w:i/>
      <w:iCs/>
      <w:color w:val="404040" w:themeColor="text1" w:themeTint="BF"/>
    </w:rPr>
  </w:style>
  <w:style w:type="character" w:styleId="CittChar" w:customStyle="true">
    <w:uiPriority w:val="29"/>
    <w:name w:val="Citát Char"/>
    <w:basedOn w:val="DefaultParagraphFont"/>
    <w:link w:val="Citt"/>
    <w:rsid w:val="4AEFC66F"/>
    <w:rPr>
      <w:i w:val="1"/>
      <w:iCs w:val="1"/>
      <w:color w:val="404040" w:themeColor="text1" w:themeTint="BF" w:themeShade="FF"/>
    </w:rPr>
  </w:style>
  <w:style w:type="paragraph" w:styleId="Odstavecseseznamem">
    <w:name w:val="List Paragraph"/>
    <w:basedOn w:val="Normln"/>
    <w:uiPriority w:val="34"/>
    <w:qFormat/>
    <w:rsid w:val="00EF65D1"/>
    <w:pPr>
      <w:ind w:left="720"/>
      <w:contextualSpacing/>
    </w:pPr>
  </w:style>
  <w:style w:type="character" w:styleId="Zdraznnintenzivn">
    <w:uiPriority w:val="21"/>
    <w:name w:val="Intense Emphasis"/>
    <w:basedOn w:val="DefaultParagraphFont"/>
    <w:qFormat/>
    <w:rsid w:val="4AEFC66F"/>
    <w:rPr>
      <w:i w:val="1"/>
      <w:iCs w:val="1"/>
      <w:color w:val="0F4761" w:themeColor="accent1" w:themeTint="FF" w:themeShade="BF"/>
    </w:rPr>
  </w:style>
  <w:style w:type="paragraph" w:styleId="Vrazncitt">
    <w:name w:val="Intense Quote"/>
    <w:basedOn w:val="Normln"/>
    <w:next w:val="Normln"/>
    <w:link w:val="VrazncittChar"/>
    <w:uiPriority w:val="30"/>
    <w:qFormat/>
    <w:rsid w:val="00EF65D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VrazncittChar" w:customStyle="true">
    <w:uiPriority w:val="30"/>
    <w:name w:val="Výrazný citát Char"/>
    <w:basedOn w:val="DefaultParagraphFont"/>
    <w:link w:val="Vrazncitt"/>
    <w:rsid w:val="4AEFC66F"/>
    <w:rPr>
      <w:i w:val="1"/>
      <w:iCs w:val="1"/>
      <w:color w:val="0F4761" w:themeColor="accent1" w:themeTint="FF" w:themeShade="BF"/>
    </w:rPr>
  </w:style>
  <w:style w:type="character" w:styleId="Odkazintenzivn">
    <w:uiPriority w:val="32"/>
    <w:name w:val="Intense Reference"/>
    <w:basedOn w:val="DefaultParagraphFont"/>
    <w:qFormat/>
    <w:rsid w:val="4AEFC66F"/>
    <w:rPr>
      <w:b w:val="1"/>
      <w:bCs w:val="1"/>
      <w:smallCaps w:val="1"/>
      <w:color w:val="0F4761" w:themeColor="accent1" w:themeTint="FF" w:themeShade="BF"/>
    </w:rPr>
  </w:style>
  <w:style w:type="character" w:styleId="Hyperlink">
    <w:uiPriority w:val="99"/>
    <w:name w:val="Hyperlink"/>
    <w:basedOn w:val="DefaultParagraphFont"/>
    <w:unhideWhenUsed/>
    <w:rsid w:val="4AEFC66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humanaid3@ff.cuni.cz" TargetMode="External" Id="Rc67ca4ab58a4499f" /><Relationship Type="http://schemas.openxmlformats.org/officeDocument/2006/relationships/numbering" Target="numbering.xml" Id="R77486fdfd71c4b98" /></Relationships>
</file>

<file path=word/theme/theme1.xml><?xml version="1.0" encoding="utf-8"?>
<a:theme xmlns:a="http://schemas.openxmlformats.org/drawingml/2006/main" xmlns:thm15="http://schemas.microsoft.com/office/thememl/2012/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3D8B5DA6FC6DE4C99521DB6EDB4DAA5" ma:contentTypeVersion="8" ma:contentTypeDescription="Vytvoří nový dokument" ma:contentTypeScope="" ma:versionID="5c915ea9ebdb9f08573e58ba07343213">
  <xsd:schema xmlns:xsd="http://www.w3.org/2001/XMLSchema" xmlns:xs="http://www.w3.org/2001/XMLSchema" xmlns:p="http://schemas.microsoft.com/office/2006/metadata/properties" xmlns:ns2="f75be88b-ea10-4147-9ff1-075c4855c41d" targetNamespace="http://schemas.microsoft.com/office/2006/metadata/properties" ma:root="true" ma:fieldsID="041f7f767617303f8702b2737cdd0266" ns2:_="">
    <xsd:import namespace="f75be88b-ea10-4147-9ff1-075c4855c4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be88b-ea10-4147-9ff1-075c4855c4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AB856-AFD0-49E8-8ACD-04C0629E91D6}"/>
</file>

<file path=customXml/itemProps2.xml><?xml version="1.0" encoding="utf-8"?>
<ds:datastoreItem xmlns:ds="http://schemas.openxmlformats.org/officeDocument/2006/customXml" ds:itemID="{83CF989D-2EFB-4907-9E69-F9CF0E13871A}"/>
</file>

<file path=customXml/itemProps3.xml><?xml version="1.0" encoding="utf-8"?>
<ds:datastoreItem xmlns:ds="http://schemas.openxmlformats.org/officeDocument/2006/customXml" ds:itemID="{56C06DE2-FB06-49D8-8239-3A1AA3E33D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Helena Lipkova</dc:creator>
  <keywords/>
  <dc:description/>
  <lastModifiedBy>Lipková, Helena</lastModifiedBy>
  <revision>11</revision>
  <dcterms:created xsi:type="dcterms:W3CDTF">2026-06-10T08:53:00.0000000Z</dcterms:created>
  <dcterms:modified xsi:type="dcterms:W3CDTF">2026-06-22T19:57:29.2882269Z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d5c090e5-ac1f-4fd3-a35e-88326129686e</vt:lpwstr>
  </property>
  <property fmtid="{D5CDD505-2E9C-101B-9397-08002B2CF9AE}" pid="3" name="ContentTypeId">
    <vt:lpwstr>0x010100C3D8B5DA6FC6DE4C99521DB6EDB4DAA5</vt:lpwstr>
  </property>
</Properties>
</file>