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150D" w14:textId="2A830250" w:rsidR="00282DE4" w:rsidRDefault="00282DE4" w:rsidP="009667D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TISKOVÁ ZPRÁVA, ÚSTAV HUDEBNÍ VĚDY FF UK</w:t>
      </w:r>
      <w:r w:rsidR="00216E54">
        <w:rPr>
          <w:rFonts w:cstheme="minorHAnsi"/>
          <w:b/>
          <w:bCs/>
          <w:sz w:val="24"/>
          <w:szCs w:val="24"/>
        </w:rPr>
        <w:t>, 1. 11. 2022</w:t>
      </w:r>
    </w:p>
    <w:p w14:paraId="5E589E06" w14:textId="77777777" w:rsidR="00282DE4" w:rsidRPr="00282DE4" w:rsidRDefault="00282DE4" w:rsidP="009667DC">
      <w:pPr>
        <w:jc w:val="center"/>
        <w:rPr>
          <w:rFonts w:cstheme="minorHAnsi"/>
          <w:b/>
          <w:bCs/>
          <w:sz w:val="24"/>
          <w:szCs w:val="24"/>
        </w:rPr>
      </w:pPr>
    </w:p>
    <w:p w14:paraId="4A2A4AB5" w14:textId="5380D479" w:rsidR="00BC6803" w:rsidRPr="00ED540A" w:rsidRDefault="0006699C" w:rsidP="00BC6803">
      <w:pPr>
        <w:spacing w:after="0" w:line="360" w:lineRule="auto"/>
        <w:jc w:val="center"/>
        <w:rPr>
          <w:rFonts w:ascii="GFS Bodoni Rg" w:hAnsi="GFS Bodoni Rg" w:cs="Arial"/>
          <w:b/>
          <w:bCs/>
          <w:sz w:val="36"/>
          <w:szCs w:val="36"/>
        </w:rPr>
      </w:pPr>
      <w:r w:rsidRPr="00ED540A">
        <w:rPr>
          <w:rFonts w:ascii="GFS Bodoni Rg" w:hAnsi="GFS Bodoni Rg" w:cs="Arial"/>
          <w:b/>
          <w:bCs/>
          <w:sz w:val="36"/>
          <w:szCs w:val="36"/>
        </w:rPr>
        <w:t>Zaost</w:t>
      </w:r>
      <w:r w:rsidR="00A42589" w:rsidRPr="00ED540A">
        <w:rPr>
          <w:rFonts w:ascii="GFS Bodoni Rg" w:hAnsi="GFS Bodoni Rg" w:cs="Arial"/>
          <w:b/>
          <w:bCs/>
          <w:sz w:val="36"/>
          <w:szCs w:val="36"/>
        </w:rPr>
        <w:t>ř</w:t>
      </w:r>
      <w:r w:rsidRPr="00ED540A">
        <w:rPr>
          <w:rFonts w:ascii="GFS Bodoni Rg" w:hAnsi="GFS Bodoni Rg" w:cs="Arial"/>
          <w:b/>
          <w:bCs/>
          <w:sz w:val="36"/>
          <w:szCs w:val="36"/>
        </w:rPr>
        <w:t>ete na hudební vědu</w:t>
      </w:r>
      <w:r w:rsidR="00B81644">
        <w:rPr>
          <w:rFonts w:ascii="GFS Bodoni Rg" w:hAnsi="GFS Bodoni Rg" w:cs="Arial"/>
          <w:b/>
          <w:bCs/>
          <w:sz w:val="36"/>
          <w:szCs w:val="36"/>
        </w:rPr>
        <w:t>!</w:t>
      </w:r>
    </w:p>
    <w:p w14:paraId="27EBB85C" w14:textId="06DE89AB" w:rsidR="00B81644" w:rsidRDefault="00F80C31" w:rsidP="00BC6803">
      <w:pPr>
        <w:spacing w:after="0" w:line="288" w:lineRule="auto"/>
        <w:jc w:val="center"/>
        <w:rPr>
          <w:rFonts w:ascii="GFS Bodoni Rg" w:hAnsi="GFS Bodoni Rg" w:cs="Arial"/>
          <w:sz w:val="28"/>
          <w:szCs w:val="28"/>
        </w:rPr>
      </w:pPr>
      <w:r>
        <w:rPr>
          <w:rFonts w:ascii="GFS Bodoni Rg" w:hAnsi="GFS Bodoni Rg" w:cs="Arial"/>
          <w:sz w:val="28"/>
          <w:szCs w:val="28"/>
        </w:rPr>
        <w:t>Najděte</w:t>
      </w:r>
      <w:r w:rsidR="00806FEF">
        <w:rPr>
          <w:rFonts w:ascii="GFS Bodoni Rg" w:hAnsi="GFS Bodoni Rg" w:cs="Arial"/>
          <w:sz w:val="28"/>
          <w:szCs w:val="28"/>
        </w:rPr>
        <w:t xml:space="preserve"> obor, který budete </w:t>
      </w:r>
      <w:r>
        <w:rPr>
          <w:rFonts w:ascii="GFS Bodoni Rg" w:hAnsi="GFS Bodoni Rg" w:cs="Arial"/>
          <w:sz w:val="28"/>
          <w:szCs w:val="28"/>
        </w:rPr>
        <w:t xml:space="preserve">opravdu </w:t>
      </w:r>
      <w:r w:rsidR="00806FEF">
        <w:rPr>
          <w:rFonts w:ascii="GFS Bodoni Rg" w:hAnsi="GFS Bodoni Rg" w:cs="Arial"/>
          <w:sz w:val="28"/>
          <w:szCs w:val="28"/>
        </w:rPr>
        <w:t>chtít studovat. Zveme vás na setkání se studenty a pedagogy Ústavu hudební vědy</w:t>
      </w:r>
      <w:r w:rsidR="00E514AB">
        <w:rPr>
          <w:rFonts w:ascii="GFS Bodoni Rg" w:hAnsi="GFS Bodoni Rg" w:cs="Arial"/>
          <w:sz w:val="28"/>
          <w:szCs w:val="28"/>
        </w:rPr>
        <w:t xml:space="preserve"> FF UK.</w:t>
      </w:r>
    </w:p>
    <w:p w14:paraId="7F679169" w14:textId="77777777" w:rsidR="00580E30" w:rsidRDefault="00580E30" w:rsidP="00B81644">
      <w:pPr>
        <w:pStyle w:val="Textkomente"/>
        <w:jc w:val="both"/>
        <w:rPr>
          <w:rFonts w:ascii="Gill Sans MT" w:hAnsi="Gill Sans MT" w:cs="Arial"/>
          <w:b/>
          <w:bCs/>
          <w:sz w:val="22"/>
          <w:szCs w:val="22"/>
        </w:rPr>
      </w:pPr>
    </w:p>
    <w:p w14:paraId="057679AE" w14:textId="7FD73DB7" w:rsidR="00134AE8" w:rsidRPr="00282DE4" w:rsidRDefault="00721C8A" w:rsidP="00282DE4">
      <w:pPr>
        <w:pStyle w:val="Textkomente"/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2DE4">
        <w:rPr>
          <w:rFonts w:cstheme="minorHAnsi"/>
          <w:b/>
          <w:bCs/>
          <w:sz w:val="24"/>
          <w:szCs w:val="24"/>
        </w:rPr>
        <w:t xml:space="preserve">Zajímá vás, jak funguje hudba zevnitř? Jak se odvíjel příběh evropské i mimoevropské hudební historie? A jak můžeme hudbu zkoumat technicky i jako kulturní fenomén? </w:t>
      </w:r>
    </w:p>
    <w:p w14:paraId="169EE31E" w14:textId="624DCA15" w:rsidR="00B81644" w:rsidRPr="00282DE4" w:rsidRDefault="00B81644" w:rsidP="00282DE4">
      <w:pPr>
        <w:spacing w:line="360" w:lineRule="auto"/>
        <w:rPr>
          <w:rFonts w:cstheme="minorHAnsi"/>
          <w:sz w:val="24"/>
          <w:szCs w:val="24"/>
        </w:rPr>
      </w:pPr>
      <w:r w:rsidRPr="00282DE4">
        <w:rPr>
          <w:rFonts w:cstheme="minorHAnsi"/>
          <w:sz w:val="24"/>
          <w:szCs w:val="24"/>
        </w:rPr>
        <w:t>Srdečně vás zveme na setkání se studenty a pedagogy Ústavu hudební vědy, kde budete mít možnost seznámit se s aktuálními tématy studentských prací, zjistit, kde všude se může muzikolog po studiu uplatnit</w:t>
      </w:r>
      <w:r w:rsidR="00F80C31" w:rsidRPr="00282DE4">
        <w:rPr>
          <w:rFonts w:cstheme="minorHAnsi"/>
          <w:sz w:val="24"/>
          <w:szCs w:val="24"/>
        </w:rPr>
        <w:t>,</w:t>
      </w:r>
      <w:r w:rsidRPr="00282DE4">
        <w:rPr>
          <w:rFonts w:cstheme="minorHAnsi"/>
          <w:sz w:val="24"/>
          <w:szCs w:val="24"/>
        </w:rPr>
        <w:t xml:space="preserve"> a také si poslechnout málo známou hudbu, která by bez muzikologů zůstala zapomenuta. Po hudebním programu vás pozveme do prostor knihovny Ústavu hudební vědy, kde vám nabídneme malé občerstvení a budeme k dispozici pro vaše dotazy. </w:t>
      </w:r>
    </w:p>
    <w:p w14:paraId="594B7A05" w14:textId="1815FEF4" w:rsidR="00282DE4" w:rsidRDefault="00282DE4" w:rsidP="00282DE4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Setkání se koná v pátek 11. listopadu 2022 od 14:30 do 18:30 hodin v místnosti 405 na hlavní budově Filozofické fakulty UK, Nám. Jana Palacha 2, Praha 1. </w:t>
      </w:r>
    </w:p>
    <w:p w14:paraId="1EE28759" w14:textId="5A0C8DEA" w:rsidR="0023592F" w:rsidRPr="0023592F" w:rsidRDefault="0023592F" w:rsidP="0023592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zh-TW"/>
        </w:rPr>
      </w:pPr>
      <w:r w:rsidRPr="002359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zh-TW"/>
        </w:rPr>
        <w:t>Program:</w:t>
      </w:r>
    </w:p>
    <w:p w14:paraId="25490782" w14:textId="77777777" w:rsidR="0023592F" w:rsidRPr="0023592F" w:rsidRDefault="0023592F" w:rsidP="0023592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TW"/>
        </w:rPr>
      </w:pPr>
      <w:r w:rsidRPr="0023592F">
        <w:rPr>
          <w:rFonts w:ascii="Calibri" w:eastAsia="Times New Roman" w:hAnsi="Calibri" w:cs="Calibri"/>
          <w:color w:val="000000"/>
          <w:sz w:val="24"/>
          <w:szCs w:val="24"/>
          <w:lang w:eastAsia="zh-TW"/>
        </w:rPr>
        <w:t>14:30 - 16:00 Studenti magisterského a doktorského studia představují témata svých prací</w:t>
      </w:r>
    </w:p>
    <w:p w14:paraId="7DB1CE14" w14:textId="77777777" w:rsidR="0023592F" w:rsidRPr="0023592F" w:rsidRDefault="0023592F" w:rsidP="0023592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TW"/>
        </w:rPr>
      </w:pPr>
      <w:r w:rsidRPr="0023592F">
        <w:rPr>
          <w:rFonts w:ascii="Calibri" w:eastAsia="Times New Roman" w:hAnsi="Calibri" w:cs="Calibri"/>
          <w:color w:val="000000"/>
          <w:sz w:val="24"/>
          <w:szCs w:val="24"/>
          <w:lang w:eastAsia="zh-TW"/>
        </w:rPr>
        <w:t>16:00 - 16:15 Přestávka </w:t>
      </w:r>
    </w:p>
    <w:p w14:paraId="293BDCE3" w14:textId="77777777" w:rsidR="0023592F" w:rsidRPr="0023592F" w:rsidRDefault="0023592F" w:rsidP="0023592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TW"/>
        </w:rPr>
      </w:pPr>
      <w:r w:rsidRPr="0023592F">
        <w:rPr>
          <w:rFonts w:ascii="Calibri" w:eastAsia="Times New Roman" w:hAnsi="Calibri" w:cs="Calibri"/>
          <w:color w:val="000000"/>
          <w:sz w:val="24"/>
          <w:szCs w:val="24"/>
          <w:lang w:eastAsia="zh-TW"/>
        </w:rPr>
        <w:t>16:15 - 17:15 Kde muzikologové pracují? Diskuse se studenty a absolventy</w:t>
      </w:r>
    </w:p>
    <w:p w14:paraId="7895C19C" w14:textId="77777777" w:rsidR="0023592F" w:rsidRPr="0023592F" w:rsidRDefault="0023592F" w:rsidP="0023592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TW"/>
        </w:rPr>
      </w:pPr>
      <w:r w:rsidRPr="0023592F">
        <w:rPr>
          <w:rFonts w:ascii="Calibri" w:eastAsia="Times New Roman" w:hAnsi="Calibri" w:cs="Calibri"/>
          <w:color w:val="000000"/>
          <w:sz w:val="24"/>
          <w:szCs w:val="24"/>
          <w:lang w:eastAsia="zh-TW"/>
        </w:rPr>
        <w:t>17:15 - 17:30 Přestávka</w:t>
      </w:r>
    </w:p>
    <w:p w14:paraId="24317303" w14:textId="77777777" w:rsidR="0023592F" w:rsidRPr="0023592F" w:rsidRDefault="0023592F" w:rsidP="0023592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TW"/>
        </w:rPr>
      </w:pPr>
      <w:r w:rsidRPr="0023592F">
        <w:rPr>
          <w:rFonts w:ascii="Calibri" w:eastAsia="Times New Roman" w:hAnsi="Calibri" w:cs="Calibri"/>
          <w:color w:val="000000"/>
          <w:sz w:val="24"/>
          <w:szCs w:val="24"/>
          <w:lang w:eastAsia="zh-TW"/>
        </w:rPr>
        <w:t>17:30 - 18:30 Na pomezí hudební interpretace a muzikologie. Živé provedení málo známé hudby s komentářem.</w:t>
      </w:r>
    </w:p>
    <w:p w14:paraId="2589513D" w14:textId="2EAD22F3" w:rsidR="00282DE4" w:rsidRDefault="00282DE4" w:rsidP="00282DE4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13D7B469" w14:textId="77777777" w:rsidR="0023592F" w:rsidRPr="00282DE4" w:rsidRDefault="0023592F" w:rsidP="00282DE4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1D3949A8" w14:textId="060069C2" w:rsidR="002B0E55" w:rsidRPr="00282DE4" w:rsidRDefault="00934B60" w:rsidP="00282DE4">
      <w:p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282DE4">
        <w:rPr>
          <w:rFonts w:cstheme="minorHAnsi"/>
          <w:sz w:val="24"/>
          <w:szCs w:val="24"/>
        </w:rPr>
        <w:t>Ať už jste aktivní hudebníci nebo hudbu různých žánrů vyhledáváte coby nadšení posluchači a diváci, díky studiu hudební vědy si můžete prohloubit znalosti, získat přístup ke spolehlivým informacím a vědeckým metodám – a hlavně podnítit kritické uvažování o hudbě jako kulturním fenoménu.</w:t>
      </w:r>
      <w:r w:rsidR="00DC5A33" w:rsidRPr="00282DE4">
        <w:rPr>
          <w:rFonts w:cstheme="minorHAnsi"/>
          <w:sz w:val="24"/>
          <w:szCs w:val="24"/>
        </w:rPr>
        <w:t xml:space="preserve"> </w:t>
      </w:r>
      <w:r w:rsidR="00B55165" w:rsidRPr="00282DE4">
        <w:rPr>
          <w:rFonts w:cstheme="minorHAnsi"/>
          <w:i/>
          <w:iCs/>
          <w:sz w:val="24"/>
          <w:szCs w:val="24"/>
        </w:rPr>
        <w:t>„S</w:t>
      </w:r>
      <w:r w:rsidR="00DC5A33" w:rsidRPr="00282DE4">
        <w:rPr>
          <w:rFonts w:cstheme="minorHAnsi"/>
          <w:i/>
          <w:iCs/>
          <w:sz w:val="24"/>
          <w:szCs w:val="24"/>
        </w:rPr>
        <w:t>tudium hudební vědy vám rozšíří obzory nejen v oblasti hudební kultury, ale získáte také řadu dovedností, které můžete v životě uplatnit prakticky kdekoli</w:t>
      </w:r>
      <w:r w:rsidR="00B55165" w:rsidRPr="00282DE4">
        <w:rPr>
          <w:rFonts w:cstheme="minorHAnsi"/>
          <w:i/>
          <w:iCs/>
          <w:sz w:val="24"/>
          <w:szCs w:val="24"/>
        </w:rPr>
        <w:t xml:space="preserve">,“ </w:t>
      </w:r>
      <w:r w:rsidR="00B55165" w:rsidRPr="00282DE4">
        <w:rPr>
          <w:rFonts w:cstheme="minorHAnsi"/>
          <w:sz w:val="24"/>
          <w:szCs w:val="24"/>
        </w:rPr>
        <w:t>dodává PhDr. Lenka Hlávková, Ph.D., ředitelka Ústavu hudební vědy FF UK.</w:t>
      </w:r>
      <w:r w:rsidR="008301D2" w:rsidRPr="00282DE4">
        <w:rPr>
          <w:rFonts w:cstheme="minorHAnsi"/>
          <w:i/>
          <w:iCs/>
          <w:sz w:val="24"/>
          <w:szCs w:val="24"/>
        </w:rPr>
        <w:t xml:space="preserve"> </w:t>
      </w:r>
      <w:r w:rsidR="00B55165" w:rsidRPr="00282DE4">
        <w:rPr>
          <w:rFonts w:cstheme="minorHAnsi"/>
          <w:i/>
          <w:iCs/>
          <w:sz w:val="24"/>
          <w:szCs w:val="24"/>
        </w:rPr>
        <w:t>„</w:t>
      </w:r>
      <w:r w:rsidR="008301D2" w:rsidRPr="00282DE4">
        <w:rPr>
          <w:rFonts w:cstheme="minorHAnsi"/>
          <w:i/>
          <w:iCs/>
          <w:sz w:val="24"/>
          <w:szCs w:val="24"/>
        </w:rPr>
        <w:t>Schopnost kritického myšlení a vedení diskuse, dobrá jazyková vybavenost, zkušenosti se studiem a životem v zahraničí nebo samostatné řešení problémů, to vše si mohou naši absolventi odnést, aby se poté úspěšně podíleli na vytváření kvalitního zázemí profesionálního hudebního života.“</w:t>
      </w:r>
    </w:p>
    <w:p w14:paraId="67C0CD22" w14:textId="0106D97A" w:rsidR="002D0C26" w:rsidRPr="00282DE4" w:rsidRDefault="00B55165" w:rsidP="00282DE4">
      <w:p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282DE4">
        <w:rPr>
          <w:rFonts w:cstheme="minorHAnsi"/>
          <w:sz w:val="24"/>
          <w:szCs w:val="24"/>
        </w:rPr>
        <w:t>Kde se tedy může u</w:t>
      </w:r>
      <w:r w:rsidR="00DC5A33" w:rsidRPr="00282DE4">
        <w:rPr>
          <w:rFonts w:cstheme="minorHAnsi"/>
          <w:sz w:val="24"/>
          <w:szCs w:val="24"/>
        </w:rPr>
        <w:t>platn</w:t>
      </w:r>
      <w:r w:rsidRPr="00282DE4">
        <w:rPr>
          <w:rFonts w:cstheme="minorHAnsi"/>
          <w:sz w:val="24"/>
          <w:szCs w:val="24"/>
        </w:rPr>
        <w:t>it</w:t>
      </w:r>
      <w:r w:rsidR="00DC5A33" w:rsidRPr="00282DE4">
        <w:rPr>
          <w:rFonts w:cstheme="minorHAnsi"/>
          <w:sz w:val="24"/>
          <w:szCs w:val="24"/>
        </w:rPr>
        <w:t xml:space="preserve"> absolvent</w:t>
      </w:r>
      <w:r w:rsidRPr="00282DE4">
        <w:rPr>
          <w:rFonts w:cstheme="minorHAnsi"/>
          <w:sz w:val="24"/>
          <w:szCs w:val="24"/>
        </w:rPr>
        <w:t xml:space="preserve"> oboru </w:t>
      </w:r>
      <w:r w:rsidR="00E514AB" w:rsidRPr="00282DE4">
        <w:rPr>
          <w:rFonts w:cstheme="minorHAnsi"/>
          <w:sz w:val="24"/>
          <w:szCs w:val="24"/>
        </w:rPr>
        <w:t>hudební věda</w:t>
      </w:r>
      <w:r w:rsidR="00DC5A33" w:rsidRPr="00282DE4">
        <w:rPr>
          <w:rFonts w:cstheme="minorHAnsi"/>
          <w:sz w:val="24"/>
          <w:szCs w:val="24"/>
        </w:rPr>
        <w:t>?</w:t>
      </w:r>
      <w:r w:rsidR="002B0E55" w:rsidRPr="00282DE4">
        <w:rPr>
          <w:rFonts w:cstheme="minorHAnsi"/>
          <w:sz w:val="24"/>
          <w:szCs w:val="24"/>
        </w:rPr>
        <w:t xml:space="preserve"> </w:t>
      </w:r>
      <w:r w:rsidR="00DC5A33" w:rsidRPr="00282DE4">
        <w:rPr>
          <w:rFonts w:cstheme="minorHAnsi"/>
          <w:sz w:val="24"/>
          <w:szCs w:val="24"/>
        </w:rPr>
        <w:t xml:space="preserve">Hudební žurnalistika, publicistika a další práce v audiovizuálních médiích, akademická kariéra a výzkum, dramaturgie festivalů, koncertů nebo divadel, PR a hudební management, skladatelská a muzikantská kariéra, pedagogická činnost, práce v hudebních </w:t>
      </w:r>
      <w:r w:rsidR="00DC5A33" w:rsidRPr="00282DE4">
        <w:rPr>
          <w:rFonts w:cstheme="minorHAnsi"/>
          <w:sz w:val="24"/>
          <w:szCs w:val="24"/>
        </w:rPr>
        <w:lastRenderedPageBreak/>
        <w:t>nakladatelstvích a vydavatelstvích, další studium v oblasti hudby a zvuku, různé mezioborové průsečíky typu hudební psychologie, ale i uchovávání hudební kultury prostřednictvím badatelských institucí, knihoven a archivů... Všude tam se znalosti nabyté studiem hudební vědy hodí.</w:t>
      </w:r>
      <w:r w:rsidR="008C7E35" w:rsidRPr="00282DE4">
        <w:rPr>
          <w:rFonts w:cstheme="minorHAnsi"/>
          <w:sz w:val="24"/>
          <w:szCs w:val="24"/>
        </w:rPr>
        <w:t xml:space="preserve"> Jak </w:t>
      </w:r>
      <w:r w:rsidR="002D0C26" w:rsidRPr="00282DE4">
        <w:rPr>
          <w:rFonts w:cstheme="minorHAnsi"/>
          <w:sz w:val="24"/>
          <w:szCs w:val="24"/>
        </w:rPr>
        <w:t>shrnuje</w:t>
      </w:r>
      <w:r w:rsidR="008C7E35" w:rsidRPr="00282DE4">
        <w:rPr>
          <w:rFonts w:cstheme="minorHAnsi"/>
          <w:sz w:val="24"/>
          <w:szCs w:val="24"/>
        </w:rPr>
        <w:t xml:space="preserve"> Vojtěch Frank, skladatel a doktorand pražské muzikologie: </w:t>
      </w:r>
      <w:r w:rsidR="008C7E35" w:rsidRPr="00282DE4">
        <w:rPr>
          <w:rFonts w:cstheme="minorHAnsi"/>
          <w:i/>
          <w:iCs/>
          <w:sz w:val="24"/>
          <w:szCs w:val="24"/>
        </w:rPr>
        <w:t>„Studovat hudební vědu v kombinaci s východoevropskými studii mi dalo široký rozhled v kulturně-společenských otázkách Evropy a otevřelo mi možnosti profesního uplatnění od překladů až ke skládání muzikálů.“</w:t>
      </w:r>
    </w:p>
    <w:p w14:paraId="54951E20" w14:textId="7FD59937" w:rsidR="008301D2" w:rsidRPr="00282DE4" w:rsidRDefault="00836996" w:rsidP="00282DE4">
      <w:pPr>
        <w:spacing w:line="360" w:lineRule="auto"/>
        <w:jc w:val="both"/>
        <w:rPr>
          <w:rFonts w:cstheme="minorHAnsi"/>
          <w:sz w:val="24"/>
          <w:szCs w:val="24"/>
        </w:rPr>
      </w:pPr>
      <w:r w:rsidRPr="00282DE4">
        <w:rPr>
          <w:rFonts w:cstheme="minorHAnsi"/>
          <w:sz w:val="24"/>
          <w:szCs w:val="24"/>
        </w:rPr>
        <w:t xml:space="preserve">Na Ústavu hudební vědy v Praze lze v současné době studovat v prezenční formě </w:t>
      </w:r>
      <w:hyperlink r:id="rId4" w:history="1">
        <w:r w:rsidRPr="00282DE4">
          <w:rPr>
            <w:rStyle w:val="Hypertextovodkaz"/>
            <w:rFonts w:cstheme="minorHAnsi"/>
            <w:sz w:val="24"/>
            <w:szCs w:val="24"/>
          </w:rPr>
          <w:t>bakalářský</w:t>
        </w:r>
      </w:hyperlink>
      <w:r w:rsidRPr="00282DE4">
        <w:rPr>
          <w:rFonts w:cstheme="minorHAnsi"/>
          <w:sz w:val="24"/>
          <w:szCs w:val="24"/>
        </w:rPr>
        <w:t xml:space="preserve">, </w:t>
      </w:r>
      <w:hyperlink r:id="rId5" w:history="1">
        <w:r w:rsidRPr="00282DE4">
          <w:rPr>
            <w:rStyle w:val="Hypertextovodkaz"/>
            <w:rFonts w:cstheme="minorHAnsi"/>
            <w:sz w:val="24"/>
            <w:szCs w:val="24"/>
          </w:rPr>
          <w:t>navazující magisterský</w:t>
        </w:r>
      </w:hyperlink>
      <w:r w:rsidRPr="00282DE4">
        <w:rPr>
          <w:rFonts w:cstheme="minorHAnsi"/>
          <w:sz w:val="24"/>
          <w:szCs w:val="24"/>
        </w:rPr>
        <w:t xml:space="preserve"> a také </w:t>
      </w:r>
      <w:hyperlink r:id="rId6" w:history="1">
        <w:r w:rsidRPr="00282DE4">
          <w:rPr>
            <w:rStyle w:val="Hypertextovodkaz"/>
            <w:rFonts w:cstheme="minorHAnsi"/>
            <w:sz w:val="24"/>
            <w:szCs w:val="24"/>
          </w:rPr>
          <w:t>doktorský</w:t>
        </w:r>
      </w:hyperlink>
      <w:r w:rsidRPr="00282DE4">
        <w:rPr>
          <w:rFonts w:cstheme="minorHAnsi"/>
          <w:sz w:val="24"/>
          <w:szCs w:val="24"/>
        </w:rPr>
        <w:t xml:space="preserve"> studijní program.</w:t>
      </w:r>
      <w:r w:rsidR="00362FAA" w:rsidRPr="00282DE4">
        <w:rPr>
          <w:rFonts w:cstheme="minorHAnsi"/>
          <w:sz w:val="24"/>
          <w:szCs w:val="24"/>
        </w:rPr>
        <w:t xml:space="preserve"> </w:t>
      </w:r>
      <w:r w:rsidR="00BF1D29" w:rsidRPr="00282DE4">
        <w:rPr>
          <w:rFonts w:cstheme="minorHAnsi"/>
          <w:sz w:val="24"/>
          <w:szCs w:val="24"/>
        </w:rPr>
        <w:t xml:space="preserve">V bakalářském studiu je hlavním cílem </w:t>
      </w:r>
      <w:r w:rsidR="00B55165" w:rsidRPr="00282DE4">
        <w:rPr>
          <w:rFonts w:cstheme="minorHAnsi"/>
          <w:sz w:val="24"/>
          <w:szCs w:val="24"/>
        </w:rPr>
        <w:t>poznat</w:t>
      </w:r>
      <w:r w:rsidR="00BF1D29" w:rsidRPr="00282DE4">
        <w:rPr>
          <w:rFonts w:cstheme="minorHAnsi"/>
          <w:sz w:val="24"/>
          <w:szCs w:val="24"/>
        </w:rPr>
        <w:t xml:space="preserve"> </w:t>
      </w:r>
      <w:r w:rsidR="0022649F" w:rsidRPr="00282DE4">
        <w:rPr>
          <w:rFonts w:cstheme="minorHAnsi"/>
          <w:sz w:val="24"/>
          <w:szCs w:val="24"/>
        </w:rPr>
        <w:t xml:space="preserve">a prakticky si osvojit </w:t>
      </w:r>
      <w:r w:rsidR="00BF1D29" w:rsidRPr="00282DE4">
        <w:rPr>
          <w:rFonts w:cstheme="minorHAnsi"/>
          <w:sz w:val="24"/>
          <w:szCs w:val="24"/>
        </w:rPr>
        <w:t>co největší spektru</w:t>
      </w:r>
      <w:r w:rsidR="0022649F" w:rsidRPr="00282DE4">
        <w:rPr>
          <w:rFonts w:cstheme="minorHAnsi"/>
          <w:sz w:val="24"/>
          <w:szCs w:val="24"/>
        </w:rPr>
        <w:t>m</w:t>
      </w:r>
      <w:r w:rsidR="00BF1D29" w:rsidRPr="00282DE4">
        <w:rPr>
          <w:rFonts w:cstheme="minorHAnsi"/>
          <w:sz w:val="24"/>
          <w:szCs w:val="24"/>
        </w:rPr>
        <w:t xml:space="preserve"> vědeckých metod</w:t>
      </w:r>
      <w:r w:rsidR="0022649F" w:rsidRPr="00282DE4">
        <w:rPr>
          <w:rFonts w:cstheme="minorHAnsi"/>
          <w:sz w:val="24"/>
          <w:szCs w:val="24"/>
        </w:rPr>
        <w:t xml:space="preserve"> – od </w:t>
      </w:r>
      <w:r w:rsidR="008B050B" w:rsidRPr="00282DE4">
        <w:rPr>
          <w:rFonts w:cstheme="minorHAnsi"/>
          <w:sz w:val="24"/>
          <w:szCs w:val="24"/>
        </w:rPr>
        <w:t>hudebně-teoretick</w:t>
      </w:r>
      <w:r w:rsidR="0022649F" w:rsidRPr="00282DE4">
        <w:rPr>
          <w:rFonts w:cstheme="minorHAnsi"/>
          <w:sz w:val="24"/>
          <w:szCs w:val="24"/>
        </w:rPr>
        <w:t>é</w:t>
      </w:r>
      <w:r w:rsidR="008B050B" w:rsidRPr="00282DE4">
        <w:rPr>
          <w:rFonts w:cstheme="minorHAnsi"/>
          <w:sz w:val="24"/>
          <w:szCs w:val="24"/>
        </w:rPr>
        <w:t xml:space="preserve"> analýz</w:t>
      </w:r>
      <w:r w:rsidR="0022649F" w:rsidRPr="00282DE4">
        <w:rPr>
          <w:rFonts w:cstheme="minorHAnsi"/>
          <w:sz w:val="24"/>
          <w:szCs w:val="24"/>
        </w:rPr>
        <w:t>y</w:t>
      </w:r>
      <w:r w:rsidR="008B050B" w:rsidRPr="00282DE4">
        <w:rPr>
          <w:rFonts w:cstheme="minorHAnsi"/>
          <w:sz w:val="24"/>
          <w:szCs w:val="24"/>
        </w:rPr>
        <w:t xml:space="preserve"> nebo kritik</w:t>
      </w:r>
      <w:r w:rsidR="0022649F" w:rsidRPr="00282DE4">
        <w:rPr>
          <w:rFonts w:cstheme="minorHAnsi"/>
          <w:sz w:val="24"/>
          <w:szCs w:val="24"/>
        </w:rPr>
        <w:t>y</w:t>
      </w:r>
      <w:r w:rsidR="008B050B" w:rsidRPr="00282DE4">
        <w:rPr>
          <w:rFonts w:cstheme="minorHAnsi"/>
          <w:sz w:val="24"/>
          <w:szCs w:val="24"/>
        </w:rPr>
        <w:t xml:space="preserve"> hudebního zápisu</w:t>
      </w:r>
      <w:r w:rsidR="0022649F" w:rsidRPr="00282DE4">
        <w:rPr>
          <w:rFonts w:cstheme="minorHAnsi"/>
          <w:sz w:val="24"/>
          <w:szCs w:val="24"/>
        </w:rPr>
        <w:t xml:space="preserve"> přes práci s historickými hudebními prameny</w:t>
      </w:r>
      <w:r w:rsidR="00FC7684" w:rsidRPr="00282DE4">
        <w:rPr>
          <w:rFonts w:cstheme="minorHAnsi"/>
          <w:sz w:val="24"/>
          <w:szCs w:val="24"/>
        </w:rPr>
        <w:t xml:space="preserve"> a bádání v archivech</w:t>
      </w:r>
      <w:r w:rsidR="0022649F" w:rsidRPr="00282DE4">
        <w:rPr>
          <w:rFonts w:cstheme="minorHAnsi"/>
          <w:sz w:val="24"/>
          <w:szCs w:val="24"/>
        </w:rPr>
        <w:t xml:space="preserve"> až po terénní výzkum a zúčastněné pozorování</w:t>
      </w:r>
      <w:r w:rsidR="00FC7684" w:rsidRPr="00282DE4">
        <w:rPr>
          <w:rFonts w:cstheme="minorHAnsi"/>
          <w:sz w:val="24"/>
          <w:szCs w:val="24"/>
        </w:rPr>
        <w:t xml:space="preserve"> nebo vedení výzkumných rozhovorů.</w:t>
      </w:r>
      <w:r w:rsidR="008B050B" w:rsidRPr="00282DE4">
        <w:rPr>
          <w:rFonts w:cstheme="minorHAnsi"/>
          <w:sz w:val="24"/>
          <w:szCs w:val="24"/>
        </w:rPr>
        <w:t xml:space="preserve"> </w:t>
      </w:r>
      <w:r w:rsidR="00FC7684" w:rsidRPr="00282DE4">
        <w:rPr>
          <w:rFonts w:cstheme="minorHAnsi"/>
          <w:sz w:val="24"/>
          <w:szCs w:val="24"/>
        </w:rPr>
        <w:t xml:space="preserve">Řadu </w:t>
      </w:r>
      <w:r w:rsidR="008B050B" w:rsidRPr="00282DE4">
        <w:rPr>
          <w:rFonts w:cstheme="minorHAnsi"/>
          <w:sz w:val="24"/>
          <w:szCs w:val="24"/>
        </w:rPr>
        <w:t xml:space="preserve">metod </w:t>
      </w:r>
      <w:r w:rsidR="00FC7684" w:rsidRPr="00282DE4">
        <w:rPr>
          <w:rFonts w:cstheme="minorHAnsi"/>
          <w:sz w:val="24"/>
          <w:szCs w:val="24"/>
        </w:rPr>
        <w:t xml:space="preserve">sdílí hudební věda </w:t>
      </w:r>
      <w:r w:rsidR="008B050B" w:rsidRPr="00282DE4">
        <w:rPr>
          <w:rFonts w:cstheme="minorHAnsi"/>
          <w:sz w:val="24"/>
          <w:szCs w:val="24"/>
        </w:rPr>
        <w:t>s historií, filologií, dějinami umění, estetikou, antropologií, sociologií, lingvistikou, kulturní analýzou a dalšími.</w:t>
      </w:r>
      <w:r w:rsidR="0022649F" w:rsidRPr="00282DE4">
        <w:rPr>
          <w:rFonts w:cstheme="minorHAnsi"/>
          <w:sz w:val="24"/>
          <w:szCs w:val="24"/>
        </w:rPr>
        <w:t xml:space="preserve"> </w:t>
      </w:r>
      <w:r w:rsidR="00FC7684" w:rsidRPr="00282DE4">
        <w:rPr>
          <w:rFonts w:cstheme="minorHAnsi"/>
          <w:sz w:val="24"/>
          <w:szCs w:val="24"/>
        </w:rPr>
        <w:t xml:space="preserve">To vše tvoří základ pro adepty navazujícího magisterského studia, kteří už se ve svém aktivním </w:t>
      </w:r>
      <w:r w:rsidR="008C7E35" w:rsidRPr="00282DE4">
        <w:rPr>
          <w:rFonts w:cstheme="minorHAnsi"/>
          <w:sz w:val="24"/>
          <w:szCs w:val="24"/>
        </w:rPr>
        <w:t>výzkumu</w:t>
      </w:r>
      <w:r w:rsidR="00FC7684" w:rsidRPr="00282DE4">
        <w:rPr>
          <w:rFonts w:cstheme="minorHAnsi"/>
          <w:sz w:val="24"/>
          <w:szCs w:val="24"/>
        </w:rPr>
        <w:t xml:space="preserve"> </w:t>
      </w:r>
      <w:r w:rsidR="008C7E35" w:rsidRPr="00282DE4">
        <w:rPr>
          <w:rFonts w:cstheme="minorHAnsi"/>
          <w:sz w:val="24"/>
          <w:szCs w:val="24"/>
        </w:rPr>
        <w:t xml:space="preserve">v rámci psaní seminárních a závěrečných prací </w:t>
      </w:r>
      <w:r w:rsidR="009667DC" w:rsidRPr="00282DE4">
        <w:rPr>
          <w:rFonts w:cstheme="minorHAnsi"/>
          <w:sz w:val="24"/>
          <w:szCs w:val="24"/>
        </w:rPr>
        <w:t>více</w:t>
      </w:r>
      <w:r w:rsidR="008C7E35" w:rsidRPr="00282DE4">
        <w:rPr>
          <w:rFonts w:cstheme="minorHAnsi"/>
          <w:sz w:val="24"/>
          <w:szCs w:val="24"/>
        </w:rPr>
        <w:t xml:space="preserve"> profilují podle svých hudebních a badatelských zájmů.</w:t>
      </w:r>
    </w:p>
    <w:p w14:paraId="5B829D1D" w14:textId="5DBB97DD" w:rsidR="007804D4" w:rsidRPr="00282DE4" w:rsidRDefault="009667DC" w:rsidP="00282DE4">
      <w:pPr>
        <w:spacing w:line="360" w:lineRule="auto"/>
        <w:jc w:val="both"/>
        <w:rPr>
          <w:rFonts w:cstheme="minorHAnsi"/>
          <w:sz w:val="24"/>
          <w:szCs w:val="24"/>
        </w:rPr>
      </w:pPr>
      <w:r w:rsidRPr="00282DE4">
        <w:rPr>
          <w:rFonts w:cstheme="minorHAnsi"/>
          <w:sz w:val="24"/>
          <w:szCs w:val="24"/>
        </w:rPr>
        <w:t>Jednou z výhod studia na „malých“ katedrách je t</w:t>
      </w:r>
      <w:r w:rsidR="002D0C26" w:rsidRPr="00282DE4">
        <w:rPr>
          <w:rFonts w:cstheme="minorHAnsi"/>
          <w:sz w:val="24"/>
          <w:szCs w:val="24"/>
        </w:rPr>
        <w:t xml:space="preserve">aké </w:t>
      </w:r>
      <w:r w:rsidRPr="00282DE4">
        <w:rPr>
          <w:rFonts w:cstheme="minorHAnsi"/>
          <w:sz w:val="24"/>
          <w:szCs w:val="24"/>
        </w:rPr>
        <w:t>osobní přístup a vzájemná podpora studentů a vyučujících. A ve vašem záměru vyjet na Erasmus nebo se dostat na doktorát do zahraničí vás na hudební vědě také všemi prostředky podpoří.</w:t>
      </w:r>
      <w:r w:rsidR="002D0C26" w:rsidRPr="00282DE4">
        <w:rPr>
          <w:rFonts w:cstheme="minorHAnsi"/>
          <w:sz w:val="24"/>
          <w:szCs w:val="24"/>
        </w:rPr>
        <w:t xml:space="preserve"> </w:t>
      </w:r>
      <w:r w:rsidR="002D0C26" w:rsidRPr="00282DE4">
        <w:rPr>
          <w:rFonts w:cstheme="minorHAnsi"/>
          <w:i/>
          <w:iCs/>
          <w:sz w:val="24"/>
          <w:szCs w:val="24"/>
        </w:rPr>
        <w:t>„Díky pevnému vědeckému základu a podpoře, které mi dali vyučující na ÚHV, jsem získala doktorské stipendium na univerzitě ve Velké Británii,“</w:t>
      </w:r>
      <w:r w:rsidR="002D0C26" w:rsidRPr="00282DE4">
        <w:rPr>
          <w:rFonts w:cstheme="minorHAnsi"/>
          <w:sz w:val="24"/>
          <w:szCs w:val="24"/>
        </w:rPr>
        <w:t xml:space="preserve"> říká k tomu Barbora Vacková, doktorandka muzikologie na University </w:t>
      </w:r>
      <w:proofErr w:type="spellStart"/>
      <w:r w:rsidR="002D0C26" w:rsidRPr="00282DE4">
        <w:rPr>
          <w:rFonts w:cstheme="minorHAnsi"/>
          <w:sz w:val="24"/>
          <w:szCs w:val="24"/>
        </w:rPr>
        <w:t>of</w:t>
      </w:r>
      <w:proofErr w:type="spellEnd"/>
      <w:r w:rsidR="002D0C26" w:rsidRPr="00282DE4">
        <w:rPr>
          <w:rFonts w:cstheme="minorHAnsi"/>
          <w:sz w:val="24"/>
          <w:szCs w:val="24"/>
        </w:rPr>
        <w:t xml:space="preserve"> </w:t>
      </w:r>
      <w:proofErr w:type="spellStart"/>
      <w:r w:rsidR="002D0C26" w:rsidRPr="00282DE4">
        <w:rPr>
          <w:rFonts w:cstheme="minorHAnsi"/>
          <w:sz w:val="24"/>
          <w:szCs w:val="24"/>
        </w:rPr>
        <w:t>Huddersfield</w:t>
      </w:r>
      <w:proofErr w:type="spellEnd"/>
      <w:r w:rsidR="002D0C26" w:rsidRPr="00282DE4">
        <w:rPr>
          <w:rFonts w:cstheme="minorHAnsi"/>
          <w:sz w:val="24"/>
          <w:szCs w:val="24"/>
        </w:rPr>
        <w:t>.</w:t>
      </w:r>
    </w:p>
    <w:p w14:paraId="3BBAFF40" w14:textId="73A5F081" w:rsidR="002527DD" w:rsidRDefault="008301D2" w:rsidP="00282DE4">
      <w:pPr>
        <w:spacing w:line="360" w:lineRule="auto"/>
        <w:jc w:val="both"/>
        <w:rPr>
          <w:rFonts w:cstheme="minorHAnsi"/>
          <w:sz w:val="24"/>
          <w:szCs w:val="24"/>
        </w:rPr>
      </w:pPr>
      <w:r w:rsidRPr="00282DE4">
        <w:rPr>
          <w:rFonts w:cstheme="minorHAnsi"/>
          <w:sz w:val="24"/>
          <w:szCs w:val="24"/>
        </w:rPr>
        <w:t xml:space="preserve">Specialitou pražské muzikologické katedry je vlastní skvěle vybavená oborová </w:t>
      </w:r>
      <w:hyperlink r:id="rId7" w:history="1">
        <w:r w:rsidRPr="00282DE4">
          <w:rPr>
            <w:rStyle w:val="Hypertextovodkaz"/>
            <w:rFonts w:cstheme="minorHAnsi"/>
            <w:sz w:val="24"/>
            <w:szCs w:val="24"/>
          </w:rPr>
          <w:t>knihovna</w:t>
        </w:r>
      </w:hyperlink>
      <w:r w:rsidRPr="00282DE4">
        <w:rPr>
          <w:rFonts w:cstheme="minorHAnsi"/>
          <w:sz w:val="24"/>
          <w:szCs w:val="24"/>
        </w:rPr>
        <w:t xml:space="preserve">, kam můžete přijít studovat prezenčně nebo si půjčit knihy a nahrávky domů i v případě, že studentem UK (zatím nebo už) nejste. Stačí si zařídit </w:t>
      </w:r>
      <w:hyperlink r:id="rId8" w:history="1">
        <w:r w:rsidRPr="00282DE4">
          <w:rPr>
            <w:rStyle w:val="Hypertextovodkaz"/>
            <w:rFonts w:cstheme="minorHAnsi"/>
            <w:sz w:val="24"/>
            <w:szCs w:val="24"/>
          </w:rPr>
          <w:t>průkaz externího uživatele služeb UK</w:t>
        </w:r>
      </w:hyperlink>
      <w:r w:rsidRPr="00282DE4">
        <w:rPr>
          <w:rFonts w:cstheme="minorHAnsi"/>
          <w:sz w:val="24"/>
          <w:szCs w:val="24"/>
        </w:rPr>
        <w:t xml:space="preserve">. </w:t>
      </w:r>
    </w:p>
    <w:p w14:paraId="400878C7" w14:textId="77777777" w:rsidR="00282DE4" w:rsidRPr="00282DE4" w:rsidRDefault="00282DE4" w:rsidP="00282DE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7F955A4" w14:textId="1FFE5B7E" w:rsidR="006A7ACD" w:rsidRDefault="008301D2" w:rsidP="00282DE4">
      <w:pPr>
        <w:spacing w:line="360" w:lineRule="auto"/>
        <w:jc w:val="both"/>
        <w:rPr>
          <w:rFonts w:cstheme="minorHAnsi"/>
          <w:sz w:val="24"/>
          <w:szCs w:val="24"/>
        </w:rPr>
      </w:pPr>
      <w:r w:rsidRPr="00282DE4">
        <w:rPr>
          <w:rFonts w:cstheme="minorHAnsi"/>
          <w:sz w:val="24"/>
          <w:szCs w:val="24"/>
        </w:rPr>
        <w:t xml:space="preserve">Více informací o organizaci studia, přípravném kurzu </w:t>
      </w:r>
      <w:hyperlink r:id="rId9" w:history="1">
        <w:r w:rsidR="002527DD" w:rsidRPr="00282DE4">
          <w:rPr>
            <w:rStyle w:val="Hypertextovodkaz"/>
            <w:rFonts w:cstheme="minorHAnsi"/>
            <w:sz w:val="24"/>
            <w:szCs w:val="24"/>
          </w:rPr>
          <w:t>Seznámení s hudební vědou</w:t>
        </w:r>
      </w:hyperlink>
      <w:r w:rsidR="002527DD" w:rsidRPr="00282DE4">
        <w:rPr>
          <w:rFonts w:cstheme="minorHAnsi"/>
          <w:sz w:val="24"/>
          <w:szCs w:val="24"/>
        </w:rPr>
        <w:t xml:space="preserve"> </w:t>
      </w:r>
      <w:r w:rsidRPr="00282DE4">
        <w:rPr>
          <w:rFonts w:cstheme="minorHAnsi"/>
          <w:sz w:val="24"/>
          <w:szCs w:val="24"/>
        </w:rPr>
        <w:t xml:space="preserve">a termínech přijímacího řízení se dozvíte na </w:t>
      </w:r>
      <w:hyperlink r:id="rId10" w:history="1">
        <w:r w:rsidRPr="00282DE4">
          <w:rPr>
            <w:rStyle w:val="Hypertextovodkaz"/>
            <w:rFonts w:cstheme="minorHAnsi"/>
            <w:sz w:val="24"/>
            <w:szCs w:val="24"/>
          </w:rPr>
          <w:t>stránkách ÚHV</w:t>
        </w:r>
      </w:hyperlink>
      <w:r w:rsidRPr="00282DE4">
        <w:rPr>
          <w:rFonts w:cstheme="minorHAnsi"/>
          <w:sz w:val="24"/>
          <w:szCs w:val="24"/>
        </w:rPr>
        <w:t>.</w:t>
      </w:r>
    </w:p>
    <w:p w14:paraId="7C08AB70" w14:textId="77777777" w:rsidR="00282DE4" w:rsidRPr="00282DE4" w:rsidRDefault="00282DE4" w:rsidP="00282DE4">
      <w:pPr>
        <w:spacing w:line="360" w:lineRule="auto"/>
        <w:jc w:val="both"/>
        <w:rPr>
          <w:rFonts w:cstheme="minorHAnsi"/>
          <w:i/>
          <w:iCs/>
          <w:sz w:val="24"/>
          <w:szCs w:val="24"/>
        </w:rPr>
      </w:pPr>
    </w:p>
    <w:p w14:paraId="23572A4E" w14:textId="77777777" w:rsidR="0095507B" w:rsidRPr="00282DE4" w:rsidRDefault="00EC354C" w:rsidP="00282D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282DE4">
        <w:rPr>
          <w:rFonts w:cstheme="minorHAnsi"/>
          <w:b/>
          <w:bCs/>
          <w:sz w:val="24"/>
          <w:szCs w:val="24"/>
        </w:rPr>
        <w:t>Telefon</w:t>
      </w:r>
      <w:r w:rsidR="008C2092" w:rsidRPr="00282DE4">
        <w:rPr>
          <w:rFonts w:cstheme="minorHAnsi"/>
          <w:b/>
          <w:bCs/>
          <w:sz w:val="24"/>
          <w:szCs w:val="24"/>
        </w:rPr>
        <w:t xml:space="preserve">: </w:t>
      </w:r>
      <w:r w:rsidRPr="00282DE4">
        <w:rPr>
          <w:rFonts w:cstheme="minorHAnsi"/>
          <w:sz w:val="24"/>
          <w:szCs w:val="24"/>
        </w:rPr>
        <w:t>+420 221 619 224 (</w:t>
      </w:r>
      <w:proofErr w:type="spellStart"/>
      <w:r w:rsidRPr="00282DE4">
        <w:rPr>
          <w:rFonts w:cstheme="minorHAnsi"/>
          <w:sz w:val="24"/>
          <w:szCs w:val="24"/>
        </w:rPr>
        <w:t>sekretariát│Mgr</w:t>
      </w:r>
      <w:proofErr w:type="spellEnd"/>
      <w:r w:rsidRPr="00282DE4">
        <w:rPr>
          <w:rFonts w:cstheme="minorHAnsi"/>
          <w:sz w:val="24"/>
          <w:szCs w:val="24"/>
        </w:rPr>
        <w:t xml:space="preserve">. Kateřina Pincová, </w:t>
      </w:r>
      <w:proofErr w:type="spellStart"/>
      <w:r w:rsidRPr="00282DE4">
        <w:rPr>
          <w:rFonts w:cstheme="minorHAnsi"/>
          <w:sz w:val="24"/>
          <w:szCs w:val="24"/>
        </w:rPr>
        <w:t>DiS</w:t>
      </w:r>
      <w:proofErr w:type="spellEnd"/>
      <w:r w:rsidRPr="00282DE4">
        <w:rPr>
          <w:rFonts w:cstheme="minorHAnsi"/>
          <w:sz w:val="24"/>
          <w:szCs w:val="24"/>
        </w:rPr>
        <w:t>.)</w:t>
      </w:r>
      <w:r w:rsidRPr="00282DE4">
        <w:rPr>
          <w:rFonts w:cstheme="minorHAnsi"/>
          <w:sz w:val="24"/>
          <w:szCs w:val="24"/>
        </w:rPr>
        <w:br/>
      </w:r>
      <w:r w:rsidRPr="00282DE4">
        <w:rPr>
          <w:rFonts w:cstheme="minorHAnsi"/>
          <w:b/>
          <w:bCs/>
          <w:sz w:val="24"/>
          <w:szCs w:val="24"/>
        </w:rPr>
        <w:t>E-mail</w:t>
      </w:r>
      <w:r w:rsidR="008C2092" w:rsidRPr="00282DE4">
        <w:rPr>
          <w:rFonts w:cstheme="minorHAnsi"/>
          <w:b/>
          <w:bCs/>
          <w:sz w:val="24"/>
          <w:szCs w:val="24"/>
        </w:rPr>
        <w:t xml:space="preserve">: </w:t>
      </w:r>
      <w:hyperlink r:id="rId11" w:history="1">
        <w:r w:rsidR="008C2092" w:rsidRPr="00282DE4">
          <w:rPr>
            <w:rStyle w:val="Hypertextovodkaz"/>
            <w:rFonts w:cstheme="minorHAnsi"/>
            <w:sz w:val="24"/>
            <w:szCs w:val="24"/>
          </w:rPr>
          <w:t>uhv@ff.cuni.cz</w:t>
        </w:r>
      </w:hyperlink>
    </w:p>
    <w:p w14:paraId="61FEAEE0" w14:textId="77777777" w:rsidR="00B014BB" w:rsidRPr="00282DE4" w:rsidRDefault="00B014BB" w:rsidP="00282D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282DE4">
        <w:rPr>
          <w:rFonts w:cstheme="minorHAnsi"/>
          <w:b/>
          <w:bCs/>
          <w:sz w:val="24"/>
          <w:szCs w:val="24"/>
        </w:rPr>
        <w:t xml:space="preserve">Web: </w:t>
      </w:r>
      <w:hyperlink r:id="rId12" w:history="1">
        <w:r w:rsidR="0095507B" w:rsidRPr="00282DE4">
          <w:rPr>
            <w:rStyle w:val="Hypertextovodkaz"/>
            <w:rFonts w:cstheme="minorHAnsi"/>
            <w:sz w:val="24"/>
            <w:szCs w:val="24"/>
          </w:rPr>
          <w:t>https://uhv.ff.cuni.cz/cs/</w:t>
        </w:r>
      </w:hyperlink>
    </w:p>
    <w:p w14:paraId="0287BE97" w14:textId="5CA5466F" w:rsidR="00EC354C" w:rsidRPr="00282DE4" w:rsidRDefault="00EC354C" w:rsidP="00282DE4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282DE4">
        <w:rPr>
          <w:rFonts w:cstheme="minorHAnsi"/>
          <w:b/>
          <w:bCs/>
          <w:sz w:val="24"/>
          <w:szCs w:val="24"/>
        </w:rPr>
        <w:t>Facebook</w:t>
      </w:r>
      <w:proofErr w:type="spellEnd"/>
      <w:r w:rsidR="0095507B" w:rsidRPr="00282DE4">
        <w:rPr>
          <w:rFonts w:cstheme="minorHAnsi"/>
          <w:b/>
          <w:bCs/>
          <w:sz w:val="24"/>
          <w:szCs w:val="24"/>
        </w:rPr>
        <w:t>:</w:t>
      </w:r>
      <w:r w:rsidR="0095507B" w:rsidRPr="00282DE4">
        <w:rPr>
          <w:rFonts w:cstheme="minorHAnsi"/>
          <w:sz w:val="24"/>
          <w:szCs w:val="24"/>
        </w:rPr>
        <w:t xml:space="preserve"> </w:t>
      </w:r>
      <w:hyperlink r:id="rId13" w:history="1">
        <w:r w:rsidR="00FD030B" w:rsidRPr="00282DE4">
          <w:rPr>
            <w:rStyle w:val="Hypertextovodkaz"/>
            <w:rFonts w:cstheme="minorHAnsi"/>
            <w:sz w:val="24"/>
            <w:szCs w:val="24"/>
          </w:rPr>
          <w:t>https://www.facebook.com/uhv.ff.cuni/</w:t>
        </w:r>
      </w:hyperlink>
    </w:p>
    <w:p w14:paraId="2CA759F5" w14:textId="407F63DD" w:rsidR="001021F0" w:rsidRPr="00282DE4" w:rsidRDefault="001021F0" w:rsidP="00282D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282DE4">
        <w:rPr>
          <w:rFonts w:cstheme="minorHAnsi"/>
          <w:b/>
          <w:bCs/>
          <w:sz w:val="24"/>
          <w:szCs w:val="24"/>
        </w:rPr>
        <w:t>Instagram</w:t>
      </w:r>
      <w:proofErr w:type="spellEnd"/>
      <w:r w:rsidR="00FD030B" w:rsidRPr="00282DE4">
        <w:rPr>
          <w:rFonts w:cstheme="minorHAnsi"/>
          <w:b/>
          <w:bCs/>
          <w:sz w:val="24"/>
          <w:szCs w:val="24"/>
        </w:rPr>
        <w:t xml:space="preserve">: </w:t>
      </w:r>
      <w:hyperlink r:id="rId14" w:tgtFrame="_blank" w:history="1">
        <w:r w:rsidR="00FD030B" w:rsidRPr="00282DE4">
          <w:rPr>
            <w:rStyle w:val="Hypertextovodkaz"/>
            <w:rFonts w:cstheme="minorHAnsi"/>
            <w:sz w:val="24"/>
            <w:szCs w:val="24"/>
          </w:rPr>
          <w:t>https://www.instagram.com/ustavhudebnivedy/</w:t>
        </w:r>
      </w:hyperlink>
    </w:p>
    <w:sectPr w:rsidR="001021F0" w:rsidRPr="00282DE4" w:rsidSect="00580E30">
      <w:pgSz w:w="11906" w:h="16838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FS Bodoni Rg">
    <w:altName w:val="Calibri"/>
    <w:panose1 w:val="020B0604020202020204"/>
    <w:charset w:val="EE"/>
    <w:family w:val="auto"/>
    <w:pitch w:val="variable"/>
    <w:sig w:usb0="E000028F" w:usb1="10000043" w:usb2="00000000" w:usb3="00000000" w:csb0="0000000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5822"/>
    <w:rsid w:val="00007B22"/>
    <w:rsid w:val="00016196"/>
    <w:rsid w:val="00023EB6"/>
    <w:rsid w:val="00023F29"/>
    <w:rsid w:val="00025C83"/>
    <w:rsid w:val="00031F22"/>
    <w:rsid w:val="00045C33"/>
    <w:rsid w:val="00046CDF"/>
    <w:rsid w:val="0004771D"/>
    <w:rsid w:val="00050CDA"/>
    <w:rsid w:val="0006699C"/>
    <w:rsid w:val="00081B12"/>
    <w:rsid w:val="00085792"/>
    <w:rsid w:val="000934C1"/>
    <w:rsid w:val="00095A48"/>
    <w:rsid w:val="00096488"/>
    <w:rsid w:val="000A0D7B"/>
    <w:rsid w:val="000A6AFD"/>
    <w:rsid w:val="000B124C"/>
    <w:rsid w:val="000C0292"/>
    <w:rsid w:val="000C089A"/>
    <w:rsid w:val="000C574B"/>
    <w:rsid w:val="000C66D0"/>
    <w:rsid w:val="000D01E9"/>
    <w:rsid w:val="000D2443"/>
    <w:rsid w:val="000D5E42"/>
    <w:rsid w:val="000F51FE"/>
    <w:rsid w:val="000F6083"/>
    <w:rsid w:val="001021F0"/>
    <w:rsid w:val="00107729"/>
    <w:rsid w:val="001172BE"/>
    <w:rsid w:val="00122BA7"/>
    <w:rsid w:val="00125442"/>
    <w:rsid w:val="00133B30"/>
    <w:rsid w:val="00133BA3"/>
    <w:rsid w:val="00134AE8"/>
    <w:rsid w:val="00142246"/>
    <w:rsid w:val="00150756"/>
    <w:rsid w:val="0016704D"/>
    <w:rsid w:val="00170695"/>
    <w:rsid w:val="001716FB"/>
    <w:rsid w:val="00175A26"/>
    <w:rsid w:val="00180DD6"/>
    <w:rsid w:val="00184872"/>
    <w:rsid w:val="001B1BC9"/>
    <w:rsid w:val="001C333E"/>
    <w:rsid w:val="001C7842"/>
    <w:rsid w:val="001D5A0D"/>
    <w:rsid w:val="001D5D22"/>
    <w:rsid w:val="00206222"/>
    <w:rsid w:val="00211A71"/>
    <w:rsid w:val="00216A39"/>
    <w:rsid w:val="00216E54"/>
    <w:rsid w:val="00225B06"/>
    <w:rsid w:val="0022649F"/>
    <w:rsid w:val="002270A5"/>
    <w:rsid w:val="0023592F"/>
    <w:rsid w:val="002420A3"/>
    <w:rsid w:val="002527DD"/>
    <w:rsid w:val="00252DFB"/>
    <w:rsid w:val="00264827"/>
    <w:rsid w:val="00271B4D"/>
    <w:rsid w:val="0027499A"/>
    <w:rsid w:val="00277B13"/>
    <w:rsid w:val="00282DE4"/>
    <w:rsid w:val="00286BC0"/>
    <w:rsid w:val="00295AE7"/>
    <w:rsid w:val="00297327"/>
    <w:rsid w:val="002A065D"/>
    <w:rsid w:val="002B0E55"/>
    <w:rsid w:val="002B0F03"/>
    <w:rsid w:val="002C4395"/>
    <w:rsid w:val="002C4FC5"/>
    <w:rsid w:val="002C6011"/>
    <w:rsid w:val="002C6CC2"/>
    <w:rsid w:val="002D0C26"/>
    <w:rsid w:val="002D657B"/>
    <w:rsid w:val="002E1F65"/>
    <w:rsid w:val="002E5701"/>
    <w:rsid w:val="00300659"/>
    <w:rsid w:val="003016F7"/>
    <w:rsid w:val="003067CF"/>
    <w:rsid w:val="00311DA9"/>
    <w:rsid w:val="0031600F"/>
    <w:rsid w:val="00324C1D"/>
    <w:rsid w:val="00334254"/>
    <w:rsid w:val="00340ADE"/>
    <w:rsid w:val="003426B2"/>
    <w:rsid w:val="00345862"/>
    <w:rsid w:val="00355628"/>
    <w:rsid w:val="00360373"/>
    <w:rsid w:val="00360AB3"/>
    <w:rsid w:val="00360DC9"/>
    <w:rsid w:val="00362FAA"/>
    <w:rsid w:val="00364CE4"/>
    <w:rsid w:val="00383767"/>
    <w:rsid w:val="00397F0C"/>
    <w:rsid w:val="003A1C36"/>
    <w:rsid w:val="003B13C8"/>
    <w:rsid w:val="003B7913"/>
    <w:rsid w:val="003C12C2"/>
    <w:rsid w:val="003C2D8D"/>
    <w:rsid w:val="003D40D8"/>
    <w:rsid w:val="00410EF3"/>
    <w:rsid w:val="00423336"/>
    <w:rsid w:val="0044188B"/>
    <w:rsid w:val="00444475"/>
    <w:rsid w:val="00466A2B"/>
    <w:rsid w:val="00475672"/>
    <w:rsid w:val="00481D81"/>
    <w:rsid w:val="00491AB3"/>
    <w:rsid w:val="00493449"/>
    <w:rsid w:val="004965F6"/>
    <w:rsid w:val="004A2973"/>
    <w:rsid w:val="004A3159"/>
    <w:rsid w:val="004B784B"/>
    <w:rsid w:val="004C2443"/>
    <w:rsid w:val="004C4181"/>
    <w:rsid w:val="004E052F"/>
    <w:rsid w:val="004F0556"/>
    <w:rsid w:val="004F0719"/>
    <w:rsid w:val="004F0B72"/>
    <w:rsid w:val="005112BE"/>
    <w:rsid w:val="00511AB1"/>
    <w:rsid w:val="005509E5"/>
    <w:rsid w:val="005519BF"/>
    <w:rsid w:val="00554AB6"/>
    <w:rsid w:val="0055534E"/>
    <w:rsid w:val="005746A2"/>
    <w:rsid w:val="00580E30"/>
    <w:rsid w:val="005866E3"/>
    <w:rsid w:val="00587DAA"/>
    <w:rsid w:val="00590F96"/>
    <w:rsid w:val="0059394B"/>
    <w:rsid w:val="005A2636"/>
    <w:rsid w:val="005B3B25"/>
    <w:rsid w:val="005B5866"/>
    <w:rsid w:val="005B75FA"/>
    <w:rsid w:val="005C5423"/>
    <w:rsid w:val="005C5F2D"/>
    <w:rsid w:val="005E4798"/>
    <w:rsid w:val="005E6E29"/>
    <w:rsid w:val="005F73B6"/>
    <w:rsid w:val="00601913"/>
    <w:rsid w:val="00601A81"/>
    <w:rsid w:val="00617AA2"/>
    <w:rsid w:val="0062065C"/>
    <w:rsid w:val="006357C9"/>
    <w:rsid w:val="00642F5B"/>
    <w:rsid w:val="00647DE4"/>
    <w:rsid w:val="006563B9"/>
    <w:rsid w:val="00670C59"/>
    <w:rsid w:val="006A361D"/>
    <w:rsid w:val="006A7ACD"/>
    <w:rsid w:val="006E0B41"/>
    <w:rsid w:val="006E281B"/>
    <w:rsid w:val="006F0317"/>
    <w:rsid w:val="00701052"/>
    <w:rsid w:val="0071074A"/>
    <w:rsid w:val="00721C8A"/>
    <w:rsid w:val="0073119D"/>
    <w:rsid w:val="007374A0"/>
    <w:rsid w:val="00763E72"/>
    <w:rsid w:val="00776A2D"/>
    <w:rsid w:val="007804D4"/>
    <w:rsid w:val="00786653"/>
    <w:rsid w:val="007C4BCE"/>
    <w:rsid w:val="007C59E2"/>
    <w:rsid w:val="007D14ED"/>
    <w:rsid w:val="007D2A92"/>
    <w:rsid w:val="007F1B1A"/>
    <w:rsid w:val="00806FEF"/>
    <w:rsid w:val="008301D2"/>
    <w:rsid w:val="0083560F"/>
    <w:rsid w:val="00836996"/>
    <w:rsid w:val="00843182"/>
    <w:rsid w:val="00846D28"/>
    <w:rsid w:val="00864AFF"/>
    <w:rsid w:val="00875877"/>
    <w:rsid w:val="00880243"/>
    <w:rsid w:val="00881187"/>
    <w:rsid w:val="00883046"/>
    <w:rsid w:val="008A0143"/>
    <w:rsid w:val="008A0BBF"/>
    <w:rsid w:val="008A2FAE"/>
    <w:rsid w:val="008B050B"/>
    <w:rsid w:val="008C2092"/>
    <w:rsid w:val="008C40E3"/>
    <w:rsid w:val="008C4750"/>
    <w:rsid w:val="008C7E35"/>
    <w:rsid w:val="008D0145"/>
    <w:rsid w:val="008D20F2"/>
    <w:rsid w:val="008E60E6"/>
    <w:rsid w:val="008F58C5"/>
    <w:rsid w:val="008F755C"/>
    <w:rsid w:val="00904493"/>
    <w:rsid w:val="009116C8"/>
    <w:rsid w:val="00921B87"/>
    <w:rsid w:val="00933160"/>
    <w:rsid w:val="00934B60"/>
    <w:rsid w:val="00943A59"/>
    <w:rsid w:val="00945AFF"/>
    <w:rsid w:val="00950352"/>
    <w:rsid w:val="0095507B"/>
    <w:rsid w:val="009667DC"/>
    <w:rsid w:val="00971199"/>
    <w:rsid w:val="00977175"/>
    <w:rsid w:val="0099281F"/>
    <w:rsid w:val="009D2708"/>
    <w:rsid w:val="009E7CD7"/>
    <w:rsid w:val="009F63A9"/>
    <w:rsid w:val="00A06C7A"/>
    <w:rsid w:val="00A0769D"/>
    <w:rsid w:val="00A1629D"/>
    <w:rsid w:val="00A16F06"/>
    <w:rsid w:val="00A24B95"/>
    <w:rsid w:val="00A4016B"/>
    <w:rsid w:val="00A42589"/>
    <w:rsid w:val="00A565E8"/>
    <w:rsid w:val="00A70661"/>
    <w:rsid w:val="00A76CF8"/>
    <w:rsid w:val="00A83365"/>
    <w:rsid w:val="00A852D4"/>
    <w:rsid w:val="00AA5382"/>
    <w:rsid w:val="00AE5D56"/>
    <w:rsid w:val="00B014BB"/>
    <w:rsid w:val="00B260CD"/>
    <w:rsid w:val="00B27A87"/>
    <w:rsid w:val="00B343DB"/>
    <w:rsid w:val="00B40BBA"/>
    <w:rsid w:val="00B53E1F"/>
    <w:rsid w:val="00B54FD7"/>
    <w:rsid w:val="00B55165"/>
    <w:rsid w:val="00B60850"/>
    <w:rsid w:val="00B63D2B"/>
    <w:rsid w:val="00B63F81"/>
    <w:rsid w:val="00B659C0"/>
    <w:rsid w:val="00B7628D"/>
    <w:rsid w:val="00B81644"/>
    <w:rsid w:val="00B81D9A"/>
    <w:rsid w:val="00BB1038"/>
    <w:rsid w:val="00BC473C"/>
    <w:rsid w:val="00BC5E37"/>
    <w:rsid w:val="00BC6803"/>
    <w:rsid w:val="00BD2564"/>
    <w:rsid w:val="00BE56FF"/>
    <w:rsid w:val="00BE6887"/>
    <w:rsid w:val="00BF1D29"/>
    <w:rsid w:val="00C031FB"/>
    <w:rsid w:val="00C03F47"/>
    <w:rsid w:val="00C11D4A"/>
    <w:rsid w:val="00C16A0C"/>
    <w:rsid w:val="00C175F2"/>
    <w:rsid w:val="00C43E58"/>
    <w:rsid w:val="00C5506B"/>
    <w:rsid w:val="00C550F9"/>
    <w:rsid w:val="00C67C01"/>
    <w:rsid w:val="00C7210A"/>
    <w:rsid w:val="00C7638B"/>
    <w:rsid w:val="00C76E71"/>
    <w:rsid w:val="00C85AA9"/>
    <w:rsid w:val="00CC3877"/>
    <w:rsid w:val="00CE2975"/>
    <w:rsid w:val="00D02530"/>
    <w:rsid w:val="00D32A11"/>
    <w:rsid w:val="00D37C9B"/>
    <w:rsid w:val="00D40E31"/>
    <w:rsid w:val="00D45490"/>
    <w:rsid w:val="00D56AFA"/>
    <w:rsid w:val="00D56B17"/>
    <w:rsid w:val="00D66E05"/>
    <w:rsid w:val="00D672D2"/>
    <w:rsid w:val="00D760FB"/>
    <w:rsid w:val="00D77AAA"/>
    <w:rsid w:val="00DA0A05"/>
    <w:rsid w:val="00DA7DF0"/>
    <w:rsid w:val="00DB1B37"/>
    <w:rsid w:val="00DB685A"/>
    <w:rsid w:val="00DB7CBE"/>
    <w:rsid w:val="00DC5A33"/>
    <w:rsid w:val="00DD1FEE"/>
    <w:rsid w:val="00DD542B"/>
    <w:rsid w:val="00DF41F6"/>
    <w:rsid w:val="00E02431"/>
    <w:rsid w:val="00E1383F"/>
    <w:rsid w:val="00E15B31"/>
    <w:rsid w:val="00E32350"/>
    <w:rsid w:val="00E3272E"/>
    <w:rsid w:val="00E43B15"/>
    <w:rsid w:val="00E469D2"/>
    <w:rsid w:val="00E4702E"/>
    <w:rsid w:val="00E514AB"/>
    <w:rsid w:val="00E87E3F"/>
    <w:rsid w:val="00EB3D50"/>
    <w:rsid w:val="00EB712A"/>
    <w:rsid w:val="00EC184C"/>
    <w:rsid w:val="00EC354C"/>
    <w:rsid w:val="00ED540A"/>
    <w:rsid w:val="00EF068E"/>
    <w:rsid w:val="00EF13E2"/>
    <w:rsid w:val="00EF250D"/>
    <w:rsid w:val="00F028E3"/>
    <w:rsid w:val="00F03FFF"/>
    <w:rsid w:val="00F068B3"/>
    <w:rsid w:val="00F1362B"/>
    <w:rsid w:val="00F20C30"/>
    <w:rsid w:val="00F22F37"/>
    <w:rsid w:val="00F249D7"/>
    <w:rsid w:val="00F261FE"/>
    <w:rsid w:val="00F44412"/>
    <w:rsid w:val="00F47A9C"/>
    <w:rsid w:val="00F548EF"/>
    <w:rsid w:val="00F73F76"/>
    <w:rsid w:val="00F80C31"/>
    <w:rsid w:val="00FA4BEE"/>
    <w:rsid w:val="00FB0347"/>
    <w:rsid w:val="00FC7684"/>
    <w:rsid w:val="00FC7803"/>
    <w:rsid w:val="00FC7946"/>
    <w:rsid w:val="00FD030B"/>
    <w:rsid w:val="00FD6A97"/>
    <w:rsid w:val="00FD7277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4029"/>
  <w15:chartTrackingRefBased/>
  <w15:docId w15:val="{14A52E6A-F411-AB4B-BF40-25B282BB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07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3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E4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E479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B03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034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4F07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D40D8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AA53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D32A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2A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A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A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A1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3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ni.cz/UK-2480.html" TargetMode="External"/><Relationship Id="rId13" Type="http://schemas.openxmlformats.org/officeDocument/2006/relationships/hyperlink" Target="https://www.facebook.com/uhv.ff.cun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hv.ff.cuni.cz/cs/knihovna/" TargetMode="External"/><Relationship Id="rId12" Type="http://schemas.openxmlformats.org/officeDocument/2006/relationships/hyperlink" Target="https://uhv.ff.cuni.cz/c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hv.ff.cuni.cz/cs/studium/student/prubeh-phd/" TargetMode="External"/><Relationship Id="rId11" Type="http://schemas.openxmlformats.org/officeDocument/2006/relationships/hyperlink" Target="mailto:uhv@ff.cuni.cz" TargetMode="External"/><Relationship Id="rId5" Type="http://schemas.openxmlformats.org/officeDocument/2006/relationships/hyperlink" Target="https://uhv.ff.cuni.cz/cs/studium/student/prubeh-nmg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hv.ff.cuni.cz/cs/" TargetMode="External"/><Relationship Id="rId4" Type="http://schemas.openxmlformats.org/officeDocument/2006/relationships/hyperlink" Target="https://uhv.ff.cuni.cz/cs/studium/student/prubeh-bc/" TargetMode="External"/><Relationship Id="rId9" Type="http://schemas.openxmlformats.org/officeDocument/2006/relationships/hyperlink" Target="https://uhv.ff.cuni.cz/cs/studium/uchazec/seznameni/" TargetMode="External"/><Relationship Id="rId14" Type="http://schemas.openxmlformats.org/officeDocument/2006/relationships/hyperlink" Target="https://www.instagram.com/ustavhudebnived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885</Words>
  <Characters>4622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Marie Hradecká</dc:creator>
  <cp:keywords/>
  <dc:description/>
  <cp:lastModifiedBy>Hlávková, Lenka</cp:lastModifiedBy>
  <cp:revision>7</cp:revision>
  <dcterms:created xsi:type="dcterms:W3CDTF">2022-11-01T15:49:00Z</dcterms:created>
  <dcterms:modified xsi:type="dcterms:W3CDTF">2022-11-01T17:06:00Z</dcterms:modified>
</cp:coreProperties>
</file>