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ECDB2" w14:textId="32C068E6" w:rsidR="00F469FF" w:rsidRDefault="00B209F6">
      <w:r>
        <w:rPr>
          <w:noProof/>
        </w:rPr>
        <mc:AlternateContent>
          <mc:Choice Requires="wps">
            <w:drawing>
              <wp:anchor distT="0" distB="0" distL="114300" distR="114300" simplePos="0" relativeHeight="251659264" behindDoc="0" locked="0" layoutInCell="1" allowOverlap="1" wp14:anchorId="1A850098" wp14:editId="585E89BF">
                <wp:simplePos x="0" y="0"/>
                <wp:positionH relativeFrom="column">
                  <wp:posOffset>4521835</wp:posOffset>
                </wp:positionH>
                <wp:positionV relativeFrom="paragraph">
                  <wp:posOffset>2540</wp:posOffset>
                </wp:positionV>
                <wp:extent cx="1550670" cy="3318510"/>
                <wp:effectExtent l="19050" t="19050" r="30480" b="34290"/>
                <wp:wrapNone/>
                <wp:docPr id="3" name="Textové pole 3"/>
                <wp:cNvGraphicFramePr/>
                <a:graphic xmlns:a="http://schemas.openxmlformats.org/drawingml/2006/main">
                  <a:graphicData uri="http://schemas.microsoft.com/office/word/2010/wordprocessingShape">
                    <wps:wsp>
                      <wps:cNvSpPr txBox="1"/>
                      <wps:spPr>
                        <a:xfrm>
                          <a:off x="0" y="0"/>
                          <a:ext cx="1550670" cy="3318510"/>
                        </a:xfrm>
                        <a:prstGeom prst="rect">
                          <a:avLst/>
                        </a:prstGeom>
                        <a:gradFill flip="none" rotWithShape="1">
                          <a:gsLst>
                            <a:gs pos="0">
                              <a:schemeClr val="accent1">
                                <a:lumMod val="0"/>
                                <a:lumOff val="100000"/>
                              </a:schemeClr>
                            </a:gs>
                            <a:gs pos="90000">
                              <a:schemeClr val="accent5">
                                <a:lumMod val="20000"/>
                                <a:lumOff val="80000"/>
                                <a:alpha val="59000"/>
                              </a:schemeClr>
                            </a:gs>
                            <a:gs pos="100000">
                              <a:srgbClr val="F3FAFF">
                                <a:shade val="100000"/>
                                <a:satMod val="115000"/>
                              </a:srgbClr>
                            </a:gs>
                          </a:gsLst>
                          <a:path path="circle">
                            <a:fillToRect r="100000" b="100000"/>
                          </a:path>
                          <a:tileRect l="-100000" t="-100000"/>
                        </a:gradFill>
                        <a:ln w="57150">
                          <a:solidFill>
                            <a:schemeClr val="accent5"/>
                          </a:solidFill>
                        </a:ln>
                      </wps:spPr>
                      <wps:txbx>
                        <w:txbxContent>
                          <w:p w14:paraId="19223ECC" w14:textId="5B231E1B" w:rsidR="002C0561" w:rsidRDefault="002C0561">
                            <w:pPr>
                              <w:rPr>
                                <w:rFonts w:ascii="Segoe UI" w:hAnsi="Segoe UI" w:cs="Segoe UI"/>
                                <w:color w:val="333333"/>
                                <w:shd w:val="clear" w:color="auto" w:fill="FFFFFF"/>
                              </w:rPr>
                            </w:pPr>
                          </w:p>
                          <w:p w14:paraId="6D46D888" w14:textId="77777777" w:rsidR="002C0561" w:rsidRDefault="002C0561">
                            <w:pPr>
                              <w:rPr>
                                <w:rFonts w:ascii="Segoe UI" w:hAnsi="Segoe UI" w:cs="Segoe UI"/>
                                <w:color w:val="333333"/>
                                <w:shd w:val="clear" w:color="auto" w:fill="FFFFFF"/>
                              </w:rPr>
                            </w:pPr>
                          </w:p>
                          <w:p w14:paraId="3BB9FF45" w14:textId="404E9722" w:rsidR="002C0561" w:rsidRPr="00F2729E" w:rsidRDefault="00486A7D">
                            <w:pPr>
                              <w:rPr>
                                <w:b/>
                                <w:bCs/>
                                <w:color w:val="0070C0"/>
                              </w:rPr>
                            </w:pPr>
                            <w:r w:rsidRPr="00F2729E">
                              <w:rPr>
                                <w:b/>
                                <w:bCs/>
                                <w:color w:val="0070C0"/>
                              </w:rPr>
                              <w:t>Victor Hugo</w:t>
                            </w:r>
                          </w:p>
                          <w:p w14:paraId="2208D283" w14:textId="4780B94A" w:rsidR="00486A7D" w:rsidRPr="00F2729E" w:rsidRDefault="00486A7D">
                            <w:pPr>
                              <w:rPr>
                                <w:b/>
                                <w:bCs/>
                                <w:color w:val="0070C0"/>
                              </w:rPr>
                            </w:pPr>
                          </w:p>
                          <w:p w14:paraId="30513396" w14:textId="38EB9580" w:rsidR="00486A7D" w:rsidRPr="00F2729E" w:rsidRDefault="00486A7D">
                            <w:pPr>
                              <w:rPr>
                                <w:b/>
                                <w:bCs/>
                                <w:color w:val="0070C0"/>
                              </w:rPr>
                            </w:pPr>
                            <w:r w:rsidRPr="00F2729E">
                              <w:rPr>
                                <w:b/>
                                <w:bCs/>
                                <w:color w:val="0070C0"/>
                              </w:rPr>
                              <w:t>„Nejprve bylo nutné civilizovat vztah člověka k člověku. Nyní je nutné civilizovat vztah člověka k přírodě a zvířatům.“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A850098" id="_x0000_t202" coordsize="21600,21600" o:spt="202" path="m,l,21600r21600,l21600,xe">
                <v:stroke joinstyle="miter"/>
                <v:path gradientshapeok="t" o:connecttype="rect"/>
              </v:shapetype>
              <v:shape id="Textové pole 3" o:spid="_x0000_s1026" type="#_x0000_t202" style="position:absolute;margin-left:356.05pt;margin-top:.2pt;width:122.1pt;height:26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IdCQMAAIcGAAAOAAAAZHJzL2Uyb0RvYy54bWysVdtu2zAMfR+wfxD03iZu6l6COkXWIsOA&#10;ri3WDH1WZDk2IEuapCTu/mjfsR/bkXxJ1m3AMKwPLkVSFHl4yFxdN7UkW2FdpVVGk+MxJUJxnVdq&#10;ndHPy8XRBSXOM5UzqZXI6Itw9Hr29s3VzkzFiS61zIUlCKLcdGcyWnpvpqOR46WomTvWRigYC21r&#10;5nG061Fu2Q7Razk6GY/PRjttc2M1F85Be9sa6SzGLwrB/UNROOGJzChy8/Fr43cVvqPZFZuuLTNl&#10;xbs02D9kUbNK4dEh1C3zjGxs9UuouuJWO134Y67rkS6KiotYA6pJxq+qeSqZEbEWgOPMAJP7f2H5&#10;/fbRkirP6IQSxWq0aCkar7ffvxGjpSCTANHOuCk8nwx8ffNON2h1r3dQhsqbwtbhP2oisAPslwFg&#10;RCQ8XErT8dk5TBy2ySS5SJPYgtH+urHOvxe6JkHIqEUHI7Bse+c8UoFr79LhnS8qKUkhK9BHgWSU&#10;WO2fK19G+EKm0dHhfiugMCA4jupINHEjLdkyUIRxLpRvb8hN/VHnrb4jClSgU6tKxuEvoICUhjDx&#10;tHaHD11Gv6AZvA4fS2Meh4+B121gNj188GKvZtKUrA2ShvB/kUWXbkzDrldDxYvJYr5YtFiULBev&#10;i0PWzA84JEl68FwbZygZOKx7lA3zJQmfjPLKchlozKYFOrXUn9BTghnsUiIYxJ/ADNeCt6+kiL5o&#10;zFHvDE70cgs9hjcyINyQiuwymp4jy7YiLavB+Af0uwbuPVGGVCgqkL4ld5B8s2rgGsSVzl8wCGBZ&#10;pLkzfFGBrHfM+UdmsT5AcKxE/4BPITUy0p1ESant19/pgz+mGlZKdlhHGXVfNsyCzPKDAlsvk9PT&#10;sL/i4TQ9P8HBHlpWhxa1qW80UEuwfA2PYvD3shcLq+tnbM55eBUmpjjezqjvxRuPEwzYvFzM51HG&#10;xkJr7tST4f1UhVFcNs/Mmm5ePUb9XveLi01fjW3rG1ql9HzjdVHFmd6j2uGObdfSqt3MYZ0enqPX&#10;/vdj9gMAAP//AwBQSwMEFAAGAAgAAAAhAJVp0zrfAAAACAEAAA8AAABkcnMvZG93bnJldi54bWxM&#10;j0FLw0AQhe+C/2EZwYvYTVJbNWZTRFDwVFIVPG6TMRvcnQ3ZTZP21zue9Di8x/e+KTazs+KAQ+g8&#10;KUgXCQik2jcdtQre356v70CEqKnR1hMqOGKATXl+Vui88RNVeNjFVjCEQq4VmBj7XMpQG3Q6LHyP&#10;xNmXH5yOfA6tbAY9MdxZmSXJWjrdES8Y3eOTwfp7NzoFq09zOk3x9cNWV8fxJfSVkVuj1OXF/PgA&#10;IuIc/8rwq8/qULLT3o/UBGEV3KZZylUFNyA4vl+tlyD2zM6WCciykP8fKH8AAAD//wMAUEsBAi0A&#10;FAAGAAgAAAAhALaDOJL+AAAA4QEAABMAAAAAAAAAAAAAAAAAAAAAAFtDb250ZW50X1R5cGVzXS54&#10;bWxQSwECLQAUAAYACAAAACEAOP0h/9YAAACUAQAACwAAAAAAAAAAAAAAAAAvAQAAX3JlbHMvLnJl&#10;bHNQSwECLQAUAAYACAAAACEAOZWiHQkDAACHBgAADgAAAAAAAAAAAAAAAAAuAgAAZHJzL2Uyb0Rv&#10;Yy54bWxQSwECLQAUAAYACAAAACEAlWnTOt8AAAAIAQAADwAAAAAAAAAAAAAAAABjBQAAZHJzL2Rv&#10;d25yZXYueG1sUEsFBgAAAAAEAAQA8wAAAG8GAAAAAA==&#10;" fillcolor="white [20]" strokecolor="#5b9bd5 [3208]" strokeweight="4.5pt">
                <v:fill color2="#f2faff" rotate="t" colors="0 white;58982f #deebf7;1 #f2faff" focus="100%" type="gradientRadial"/>
                <v:textbox>
                  <w:txbxContent>
                    <w:p w14:paraId="19223ECC" w14:textId="5B231E1B" w:rsidR="002C0561" w:rsidRDefault="002C0561">
                      <w:pPr>
                        <w:rPr>
                          <w:rFonts w:ascii="Segoe UI" w:hAnsi="Segoe UI" w:cs="Segoe UI"/>
                          <w:color w:val="333333"/>
                          <w:shd w:val="clear" w:color="auto" w:fill="FFFFFF"/>
                        </w:rPr>
                      </w:pPr>
                    </w:p>
                    <w:p w14:paraId="6D46D888" w14:textId="77777777" w:rsidR="002C0561" w:rsidRDefault="002C0561">
                      <w:pPr>
                        <w:rPr>
                          <w:rFonts w:ascii="Segoe UI" w:hAnsi="Segoe UI" w:cs="Segoe UI"/>
                          <w:color w:val="333333"/>
                          <w:shd w:val="clear" w:color="auto" w:fill="FFFFFF"/>
                        </w:rPr>
                      </w:pPr>
                    </w:p>
                    <w:p w14:paraId="3BB9FF45" w14:textId="404E9722" w:rsidR="002C0561" w:rsidRPr="00F2729E" w:rsidRDefault="00486A7D">
                      <w:pPr>
                        <w:rPr>
                          <w:b/>
                          <w:bCs/>
                          <w:color w:val="0070C0"/>
                        </w:rPr>
                      </w:pPr>
                      <w:r w:rsidRPr="00F2729E">
                        <w:rPr>
                          <w:b/>
                          <w:bCs/>
                          <w:color w:val="0070C0"/>
                        </w:rPr>
                        <w:t>Victor Hugo</w:t>
                      </w:r>
                    </w:p>
                    <w:p w14:paraId="2208D283" w14:textId="4780B94A" w:rsidR="00486A7D" w:rsidRPr="00F2729E" w:rsidRDefault="00486A7D">
                      <w:pPr>
                        <w:rPr>
                          <w:b/>
                          <w:bCs/>
                          <w:color w:val="0070C0"/>
                        </w:rPr>
                      </w:pPr>
                    </w:p>
                    <w:p w14:paraId="30513396" w14:textId="38EB9580" w:rsidR="00486A7D" w:rsidRPr="00F2729E" w:rsidRDefault="00486A7D">
                      <w:pPr>
                        <w:rPr>
                          <w:b/>
                          <w:bCs/>
                          <w:color w:val="0070C0"/>
                        </w:rPr>
                      </w:pPr>
                      <w:r w:rsidRPr="00F2729E">
                        <w:rPr>
                          <w:b/>
                          <w:bCs/>
                          <w:color w:val="0070C0"/>
                        </w:rPr>
                        <w:t>„Nejprve bylo nutné civilizovat vztah člověka k člověku. Nyní je nutné civilizovat vztah člověka k přírodě a zvířatům.“</w:t>
                      </w:r>
                    </w:p>
                  </w:txbxContent>
                </v:textbox>
              </v:shape>
            </w:pict>
          </mc:Fallback>
        </mc:AlternateContent>
      </w:r>
      <w:r w:rsidR="00214E6B">
        <w:rPr>
          <w:noProof/>
        </w:rPr>
        <w:drawing>
          <wp:anchor distT="0" distB="0" distL="114300" distR="114300" simplePos="0" relativeHeight="251658240" behindDoc="1" locked="0" layoutInCell="1" allowOverlap="1" wp14:anchorId="02DA9F4C" wp14:editId="768084E5">
            <wp:simplePos x="0" y="0"/>
            <wp:positionH relativeFrom="margin">
              <wp:align>left</wp:align>
            </wp:positionH>
            <wp:positionV relativeFrom="paragraph">
              <wp:posOffset>76264</wp:posOffset>
            </wp:positionV>
            <wp:extent cx="4248871" cy="3185160"/>
            <wp:effectExtent l="76200" t="76200" r="75565" b="72390"/>
            <wp:wrapTight wrapText="bothSides">
              <wp:wrapPolygon edited="0">
                <wp:start x="-387" y="-517"/>
                <wp:lineTo x="-387" y="21962"/>
                <wp:lineTo x="21887" y="21962"/>
                <wp:lineTo x="21887" y="-517"/>
                <wp:lineTo x="-387" y="-517"/>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871" cy="3185160"/>
                    </a:xfrm>
                    <a:prstGeom prst="rect">
                      <a:avLst/>
                    </a:prstGeom>
                    <a:noFill/>
                    <a:ln w="76200">
                      <a:solidFill>
                        <a:schemeClr val="accent5"/>
                      </a:solidFill>
                    </a:ln>
                    <a:effectLst/>
                  </pic:spPr>
                </pic:pic>
              </a:graphicData>
            </a:graphic>
            <wp14:sizeRelH relativeFrom="page">
              <wp14:pctWidth>0</wp14:pctWidth>
            </wp14:sizeRelH>
            <wp14:sizeRelV relativeFrom="page">
              <wp14:pctHeight>0</wp14:pctHeight>
            </wp14:sizeRelV>
          </wp:anchor>
        </w:drawing>
      </w:r>
    </w:p>
    <w:p w14:paraId="2CB3B721" w14:textId="2D18366E" w:rsidR="00CA7BE1" w:rsidRPr="00CA7BE1" w:rsidRDefault="00CA7BE1" w:rsidP="00CA7BE1"/>
    <w:p w14:paraId="64D5A65E" w14:textId="735C4CBF" w:rsidR="00CA7BE1" w:rsidRPr="00CA7BE1" w:rsidRDefault="00CA7BE1" w:rsidP="00CA7BE1"/>
    <w:p w14:paraId="36F92B1B" w14:textId="0FF77E0F" w:rsidR="00CA7BE1" w:rsidRPr="00CA7BE1" w:rsidRDefault="00CA7BE1" w:rsidP="00CA7BE1"/>
    <w:p w14:paraId="24ABB15C" w14:textId="69BFDAD4" w:rsidR="00CA7BE1" w:rsidRPr="00CA7BE1" w:rsidRDefault="00CA7BE1" w:rsidP="00CA7BE1"/>
    <w:p w14:paraId="003AF101" w14:textId="703C5BBF" w:rsidR="00CA7BE1" w:rsidRPr="00CA7BE1" w:rsidRDefault="00CA7BE1" w:rsidP="00CA7BE1"/>
    <w:p w14:paraId="5698AAEB" w14:textId="39E1DD40" w:rsidR="00CA7BE1" w:rsidRPr="00CA7BE1" w:rsidRDefault="00CA7BE1" w:rsidP="00CA7BE1"/>
    <w:p w14:paraId="28F1BEF6" w14:textId="5D37AD9F" w:rsidR="00CA7BE1" w:rsidRDefault="00CA7BE1" w:rsidP="00CA7BE1"/>
    <w:p w14:paraId="3C0C86D3" w14:textId="67D08A57" w:rsidR="00CA7BE1" w:rsidRDefault="00CA7BE1" w:rsidP="00CA7BE1">
      <w:pPr>
        <w:jc w:val="center"/>
      </w:pPr>
    </w:p>
    <w:p w14:paraId="46582404" w14:textId="10BC398F" w:rsidR="00CA0AD9" w:rsidRDefault="00CA0AD9" w:rsidP="00CA7BE1">
      <w:pPr>
        <w:jc w:val="center"/>
      </w:pPr>
    </w:p>
    <w:p w14:paraId="1FF8DD52" w14:textId="294F5960" w:rsidR="00CA0AD9" w:rsidRDefault="00CA0AD9" w:rsidP="00CA7BE1">
      <w:pPr>
        <w:jc w:val="center"/>
      </w:pPr>
    </w:p>
    <w:p w14:paraId="64246F65" w14:textId="64D26662" w:rsidR="00CA0AD9" w:rsidRDefault="00CA0AD9" w:rsidP="00CA7BE1">
      <w:pPr>
        <w:jc w:val="center"/>
      </w:pPr>
    </w:p>
    <w:p w14:paraId="2D3384A9" w14:textId="77777777" w:rsidR="00F2729E" w:rsidRDefault="00F2729E" w:rsidP="00486A7D">
      <w:pPr>
        <w:spacing w:line="240" w:lineRule="auto"/>
        <w:contextualSpacing/>
      </w:pPr>
    </w:p>
    <w:p w14:paraId="42D234C1" w14:textId="790AC4F9" w:rsidR="00486A7D" w:rsidRDefault="00486A7D" w:rsidP="00486A7D">
      <w:pPr>
        <w:spacing w:line="240" w:lineRule="auto"/>
        <w:contextualSpacing/>
      </w:pPr>
      <w:r>
        <w:t>Vážené posluchačky,</w:t>
      </w:r>
    </w:p>
    <w:p w14:paraId="76AE9EA1" w14:textId="27E7F560" w:rsidR="00CA0AD9" w:rsidRDefault="00486A7D" w:rsidP="00486A7D">
      <w:pPr>
        <w:spacing w:line="240" w:lineRule="auto"/>
        <w:contextualSpacing/>
      </w:pPr>
      <w:r>
        <w:t xml:space="preserve">vážení posluchači, </w:t>
      </w:r>
    </w:p>
    <w:p w14:paraId="08BD3C25" w14:textId="5EB909DE" w:rsidR="00486A7D" w:rsidRDefault="00486A7D" w:rsidP="00486A7D">
      <w:pPr>
        <w:spacing w:line="240" w:lineRule="auto"/>
        <w:contextualSpacing/>
      </w:pPr>
    </w:p>
    <w:p w14:paraId="5AB28E22" w14:textId="5BC9FCD2" w:rsidR="00F03B41" w:rsidRDefault="00486A7D" w:rsidP="003B5682">
      <w:pPr>
        <w:spacing w:line="240" w:lineRule="auto"/>
        <w:contextualSpacing/>
        <w:jc w:val="both"/>
      </w:pPr>
      <w:r>
        <w:t xml:space="preserve">prošli jsme složitým obdobím nouzového stavu, který nám připravilo něco, co musíme hledat </w:t>
      </w:r>
      <w:r w:rsidR="00F02005">
        <w:t xml:space="preserve">pod mikroskopem. Vyhráno ještě není, ale zdá se, že jsme ve zkoušce obstáli a můžeme se opět vrátit ke svému obvyklému konání. Chtěla bych poděkovat pí Aleně Šloufové, která </w:t>
      </w:r>
      <w:r w:rsidR="00F03B41">
        <w:t>v</w:t>
      </w:r>
      <w:r w:rsidR="00F02005">
        <w:t> době přednáškového klidu připravila čtení pro posluchače pod názvem „Napovídání“</w:t>
      </w:r>
      <w:r w:rsidR="00C97772">
        <w:t xml:space="preserve"> a vyplnila tak společenské ticho. </w:t>
      </w:r>
      <w:r w:rsidR="00F03B41">
        <w:t xml:space="preserve"> Příspěvky ze Slovenska i našich posluchačů jsou zaměřené na zvládání současných problémů, </w:t>
      </w:r>
      <w:r w:rsidR="00C97772">
        <w:t xml:space="preserve">veselé psaní o vážné hudbě a </w:t>
      </w:r>
      <w:r w:rsidR="00D33996">
        <w:t>nebyly opomenuty ani zážitky z</w:t>
      </w:r>
      <w:r w:rsidR="003B5682">
        <w:t> </w:t>
      </w:r>
      <w:r w:rsidR="00D33996">
        <w:t>dětství</w:t>
      </w:r>
      <w:r w:rsidR="003B5682">
        <w:t xml:space="preserve"> a přidáno je i trochu zajímavostí a zábavy.</w:t>
      </w:r>
    </w:p>
    <w:p w14:paraId="7BBC6CDA" w14:textId="5B6B8A79" w:rsidR="00486A7D" w:rsidRDefault="00F03B41" w:rsidP="003B5682">
      <w:pPr>
        <w:spacing w:line="240" w:lineRule="auto"/>
        <w:contextualSpacing/>
        <w:jc w:val="both"/>
      </w:pPr>
      <w:r>
        <w:t>Věnujte, prosím, velkou pozornost web</w:t>
      </w:r>
      <w:r w:rsidR="008E26D2">
        <w:t xml:space="preserve">ovým stránkám a sledujte elektronickou poštu. Máme dobu před a po covidu a ačkoli to s ním nesouvisí, </w:t>
      </w:r>
      <w:r w:rsidR="008E26D2" w:rsidRPr="00ED13E4">
        <w:rPr>
          <w:b/>
          <w:bCs/>
        </w:rPr>
        <w:t>Centrum dalšího vzdělávání</w:t>
      </w:r>
      <w:r w:rsidR="003918B7" w:rsidRPr="00ED13E4">
        <w:rPr>
          <w:b/>
          <w:bCs/>
        </w:rPr>
        <w:t xml:space="preserve"> </w:t>
      </w:r>
      <w:r w:rsidR="00D33996" w:rsidRPr="00ED13E4">
        <w:rPr>
          <w:b/>
          <w:bCs/>
        </w:rPr>
        <w:t xml:space="preserve">změnilo </w:t>
      </w:r>
      <w:r w:rsidR="003918B7" w:rsidRPr="00ED13E4">
        <w:rPr>
          <w:b/>
          <w:bCs/>
        </w:rPr>
        <w:t>o prázdninách</w:t>
      </w:r>
      <w:r w:rsidR="006C26D9" w:rsidRPr="00ED13E4">
        <w:rPr>
          <w:b/>
          <w:bCs/>
        </w:rPr>
        <w:t xml:space="preserve"> své sídlo a nachází se na adrese</w:t>
      </w:r>
      <w:r w:rsidR="008E26D2">
        <w:t xml:space="preserve"> </w:t>
      </w:r>
      <w:r w:rsidR="008E26D2" w:rsidRPr="00D33996">
        <w:rPr>
          <w:b/>
          <w:bCs/>
        </w:rPr>
        <w:t>Na Příkop</w:t>
      </w:r>
      <w:r w:rsidR="006C26D9" w:rsidRPr="00D33996">
        <w:rPr>
          <w:b/>
          <w:bCs/>
        </w:rPr>
        <w:t>ě</w:t>
      </w:r>
      <w:r w:rsidR="008E26D2" w:rsidRPr="00D33996">
        <w:rPr>
          <w:b/>
          <w:bCs/>
        </w:rPr>
        <w:t xml:space="preserve"> </w:t>
      </w:r>
      <w:r w:rsidR="003918B7" w:rsidRPr="00D33996">
        <w:rPr>
          <w:b/>
          <w:bCs/>
        </w:rPr>
        <w:t>2</w:t>
      </w:r>
      <w:r w:rsidR="008E26D2" w:rsidRPr="00D33996">
        <w:rPr>
          <w:b/>
          <w:bCs/>
        </w:rPr>
        <w:t>9</w:t>
      </w:r>
      <w:r w:rsidR="00ED13E4">
        <w:rPr>
          <w:b/>
          <w:bCs/>
        </w:rPr>
        <w:t>, 3. patro (budova České spořitelny)</w:t>
      </w:r>
      <w:r w:rsidR="00D33996">
        <w:rPr>
          <w:b/>
          <w:bCs/>
        </w:rPr>
        <w:t xml:space="preserve">.  </w:t>
      </w:r>
      <w:r w:rsidR="00D33996" w:rsidRPr="00D33996">
        <w:t>K</w:t>
      </w:r>
      <w:r w:rsidR="008E26D2">
        <w:t xml:space="preserve">dyž </w:t>
      </w:r>
      <w:r w:rsidR="00D33996">
        <w:t xml:space="preserve">se někdo splete a </w:t>
      </w:r>
      <w:r w:rsidR="008E26D2">
        <w:t>setrvačností půjde do Jindřišské, není to daleko</w:t>
      </w:r>
      <w:r w:rsidR="00D33996">
        <w:t>. J</w:t>
      </w:r>
      <w:r w:rsidR="008E26D2">
        <w:t>en se projde pasáží</w:t>
      </w:r>
      <w:r w:rsidR="00D33996">
        <w:t xml:space="preserve"> a je na správném místě. </w:t>
      </w:r>
      <w:r w:rsidR="003B5682">
        <w:t xml:space="preserve">Ke vstupu do budovy bude potřeba se v recepci prokázat indexem. </w:t>
      </w:r>
    </w:p>
    <w:p w14:paraId="6AC1F3FA" w14:textId="77777777" w:rsidR="00DA397B" w:rsidRDefault="00DA397B" w:rsidP="003B5682">
      <w:pPr>
        <w:spacing w:line="240" w:lineRule="auto"/>
        <w:contextualSpacing/>
        <w:jc w:val="both"/>
      </w:pPr>
    </w:p>
    <w:p w14:paraId="6EB5F615" w14:textId="569E09E3" w:rsidR="003B5682" w:rsidRDefault="003B5682" w:rsidP="003B5682">
      <w:pPr>
        <w:spacing w:line="240" w:lineRule="auto"/>
        <w:contextualSpacing/>
        <w:jc w:val="both"/>
      </w:pPr>
      <w:r>
        <w:t xml:space="preserve">Mám velké přání, abychom se opět ve zdraví všichni sešli </w:t>
      </w:r>
    </w:p>
    <w:p w14:paraId="44EF5C2C" w14:textId="493EAD11" w:rsidR="003B5682" w:rsidRDefault="00DA397B" w:rsidP="00D14E40">
      <w:pPr>
        <w:spacing w:line="240" w:lineRule="auto"/>
        <w:contextualSpacing/>
        <w:jc w:val="both"/>
      </w:pPr>
      <w:r>
        <w:rPr>
          <w:noProof/>
          <w:lang w:eastAsia="cs-CZ"/>
        </w:rPr>
        <w:drawing>
          <wp:anchor distT="0" distB="0" distL="114300" distR="114300" simplePos="0" relativeHeight="251664384" behindDoc="1" locked="0" layoutInCell="1" allowOverlap="1" wp14:anchorId="502DFD42" wp14:editId="2879FE5C">
            <wp:simplePos x="0" y="0"/>
            <wp:positionH relativeFrom="column">
              <wp:posOffset>3718560</wp:posOffset>
            </wp:positionH>
            <wp:positionV relativeFrom="paragraph">
              <wp:posOffset>36195</wp:posOffset>
            </wp:positionV>
            <wp:extent cx="1079500" cy="251460"/>
            <wp:effectExtent l="0" t="0" r="6350" b="0"/>
            <wp:wrapTight wrapText="bothSides">
              <wp:wrapPolygon edited="0">
                <wp:start x="0" y="0"/>
                <wp:lineTo x="0" y="19636"/>
                <wp:lineTo x="21346" y="19636"/>
                <wp:lineTo x="2134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50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E40">
        <w:t xml:space="preserve">                                                                                                      Vaše                          </w:t>
      </w:r>
      <w:r w:rsidRPr="006E192C">
        <w:rPr>
          <w:b/>
          <w:bCs/>
          <w:color w:val="4472C4" w:themeColor="accent1"/>
          <w:sz w:val="28"/>
          <w:szCs w:val="28"/>
        </w:rPr>
        <w:sym w:font="Wingdings" w:char="F04A"/>
      </w:r>
    </w:p>
    <w:p w14:paraId="11EB6F23" w14:textId="70F3B894" w:rsidR="00F2729E" w:rsidRPr="00C6307D" w:rsidRDefault="00D14E40" w:rsidP="00DA397B">
      <w:pPr>
        <w:rPr>
          <w:rFonts w:eastAsia="Times New Roman" w:cs="Arial"/>
          <w:color w:val="222222"/>
          <w:shd w:val="clear" w:color="auto" w:fill="FFFFFF"/>
          <w:lang w:eastAsia="cs-CZ"/>
        </w:rPr>
      </w:pPr>
      <w:r>
        <w:rPr>
          <w:rFonts w:ascii="Arial" w:eastAsia="Times New Roman" w:hAnsi="Arial" w:cs="Arial"/>
          <w:color w:val="222222"/>
          <w:sz w:val="24"/>
          <w:szCs w:val="24"/>
          <w:shd w:val="clear" w:color="auto" w:fill="FFFFFF"/>
          <w:lang w:eastAsia="cs-CZ"/>
        </w:rPr>
        <w:t xml:space="preserve"> </w:t>
      </w:r>
      <w:r w:rsidR="00DA397B">
        <w:rPr>
          <w:b/>
          <w:bCs/>
          <w:color w:val="4472C4" w:themeColor="accent1"/>
          <w:sz w:val="28"/>
          <w:szCs w:val="28"/>
        </w:rPr>
        <w:t xml:space="preserve">  </w:t>
      </w:r>
    </w:p>
    <w:sdt>
      <w:sdtPr>
        <w:rPr>
          <w:rFonts w:asciiTheme="minorHAnsi" w:eastAsiaTheme="minorHAnsi" w:hAnsiTheme="minorHAnsi" w:cstheme="minorBidi"/>
          <w:color w:val="auto"/>
          <w:sz w:val="22"/>
          <w:szCs w:val="22"/>
          <w:lang w:eastAsia="en-US"/>
        </w:rPr>
        <w:id w:val="648863656"/>
        <w:docPartObj>
          <w:docPartGallery w:val="Table of Contents"/>
          <w:docPartUnique/>
        </w:docPartObj>
      </w:sdtPr>
      <w:sdtEndPr>
        <w:rPr>
          <w:b/>
          <w:bCs/>
        </w:rPr>
      </w:sdtEndPr>
      <w:sdtContent>
        <w:p w14:paraId="5B565B52" w14:textId="646BB6F2" w:rsidR="00F2729E" w:rsidRPr="00F2729E" w:rsidRDefault="00F2729E">
          <w:pPr>
            <w:pStyle w:val="Nadpisobsahu"/>
            <w:rPr>
              <w:b/>
              <w:bCs/>
              <w:color w:val="0070C0"/>
            </w:rPr>
          </w:pPr>
          <w:r w:rsidRPr="00F2729E">
            <w:rPr>
              <w:b/>
              <w:bCs/>
              <w:color w:val="0070C0"/>
            </w:rPr>
            <w:t>Obsah</w:t>
          </w:r>
        </w:p>
        <w:p w14:paraId="7859BE06" w14:textId="38ADA4F1" w:rsidR="00F2729E" w:rsidRPr="00F2729E" w:rsidRDefault="00F2729E">
          <w:pPr>
            <w:pStyle w:val="Obsah1"/>
            <w:tabs>
              <w:tab w:val="right" w:leader="dot" w:pos="9062"/>
            </w:tabs>
            <w:rPr>
              <w:rFonts w:eastAsiaTheme="minorEastAsia"/>
              <w:b/>
              <w:bCs/>
              <w:noProof/>
              <w:color w:val="0070C0"/>
              <w:lang w:eastAsia="cs-CZ"/>
            </w:rPr>
          </w:pPr>
          <w:r>
            <w:fldChar w:fldCharType="begin"/>
          </w:r>
          <w:r>
            <w:instrText xml:space="preserve"> TOC \o "1-3" \h \z \u </w:instrText>
          </w:r>
          <w:r>
            <w:fldChar w:fldCharType="separate"/>
          </w:r>
          <w:hyperlink w:anchor="_Toc44579845" w:history="1">
            <w:r w:rsidRPr="00F2729E">
              <w:rPr>
                <w:rStyle w:val="Hypertextovodkaz"/>
                <w:rFonts w:ascii="Calibri" w:hAnsi="Calibri" w:cs="Calibri"/>
                <w:b/>
                <w:bCs/>
                <w:noProof/>
                <w:color w:val="0070C0"/>
                <w:shd w:val="clear" w:color="auto" w:fill="FFFFFF"/>
                <w14:shadow w14:blurRad="50800" w14:dist="38100" w14:dir="5400000" w14:sx="100000" w14:sy="100000" w14:kx="0" w14:ky="0" w14:algn="t">
                  <w14:srgbClr w14:val="000000">
                    <w14:alpha w14:val="60000"/>
                  </w14:srgbClr>
                </w14:shadow>
              </w:rPr>
              <w:sym w:font="Wingdings" w:char="F04A"/>
            </w:r>
            <w:r w:rsidRPr="00F2729E">
              <w:rPr>
                <w:rStyle w:val="Hypertextovodkaz"/>
                <w:rFonts w:ascii="Calibri" w:hAnsi="Calibri" w:cs="Calibri"/>
                <w:b/>
                <w:bCs/>
                <w:noProof/>
                <w:color w:val="0070C0"/>
                <w:shd w:val="clear" w:color="auto" w:fill="FFFFFF"/>
                <w:lang w:eastAsia="cs-CZ"/>
                <w14:shadow w14:blurRad="50800" w14:dist="38100" w14:dir="5400000" w14:sx="100000" w14:sy="100000" w14:kx="0" w14:ky="0" w14:algn="t">
                  <w14:srgbClr w14:val="000000">
                    <w14:alpha w14:val="60000"/>
                  </w14:srgbClr>
                </w14:shadow>
              </w:rPr>
              <w:t xml:space="preserve"> </w:t>
            </w:r>
            <w:r w:rsidRPr="00F2729E">
              <w:rPr>
                <w:rStyle w:val="Hypertextovodkaz"/>
                <w:b/>
                <w:bCs/>
                <w:noProof/>
                <w:color w:val="0070C0"/>
                <w:shd w:val="clear" w:color="auto" w:fill="FFFFFF"/>
                <w:lang w:eastAsia="cs-CZ"/>
                <w14:shadow w14:blurRad="50800" w14:dist="38100" w14:dir="5400000" w14:sx="100000" w14:sy="100000" w14:kx="0" w14:ky="0" w14:algn="t">
                  <w14:srgbClr w14:val="000000">
                    <w14:alpha w14:val="60000"/>
                  </w14:srgbClr>
                </w14:shadow>
              </w:rPr>
              <w:t>Aktuality z naší U3V</w:t>
            </w:r>
            <w:r w:rsidRPr="00F2729E">
              <w:rPr>
                <w:b/>
                <w:bCs/>
                <w:noProof/>
                <w:webHidden/>
                <w:color w:val="0070C0"/>
              </w:rPr>
              <w:tab/>
            </w:r>
            <w:r w:rsidRPr="00F2729E">
              <w:rPr>
                <w:b/>
                <w:bCs/>
                <w:noProof/>
                <w:webHidden/>
                <w:color w:val="0070C0"/>
              </w:rPr>
              <w:fldChar w:fldCharType="begin"/>
            </w:r>
            <w:r w:rsidRPr="00F2729E">
              <w:rPr>
                <w:b/>
                <w:bCs/>
                <w:noProof/>
                <w:webHidden/>
                <w:color w:val="0070C0"/>
              </w:rPr>
              <w:instrText xml:space="preserve"> PAGEREF _Toc44579845 \h </w:instrText>
            </w:r>
            <w:r w:rsidRPr="00F2729E">
              <w:rPr>
                <w:b/>
                <w:bCs/>
                <w:noProof/>
                <w:webHidden/>
                <w:color w:val="0070C0"/>
              </w:rPr>
            </w:r>
            <w:r w:rsidRPr="00F2729E">
              <w:rPr>
                <w:b/>
                <w:bCs/>
                <w:noProof/>
                <w:webHidden/>
                <w:color w:val="0070C0"/>
              </w:rPr>
              <w:fldChar w:fldCharType="separate"/>
            </w:r>
            <w:r w:rsidR="007F1EF1">
              <w:rPr>
                <w:b/>
                <w:bCs/>
                <w:noProof/>
                <w:webHidden/>
                <w:color w:val="0070C0"/>
              </w:rPr>
              <w:t>2</w:t>
            </w:r>
            <w:r w:rsidRPr="00F2729E">
              <w:rPr>
                <w:b/>
                <w:bCs/>
                <w:noProof/>
                <w:webHidden/>
                <w:color w:val="0070C0"/>
              </w:rPr>
              <w:fldChar w:fldCharType="end"/>
            </w:r>
          </w:hyperlink>
        </w:p>
        <w:p w14:paraId="25DBDA07" w14:textId="03BD1C9E" w:rsidR="00F2729E" w:rsidRPr="00F2729E" w:rsidRDefault="00F30BF9">
          <w:pPr>
            <w:pStyle w:val="Obsah1"/>
            <w:tabs>
              <w:tab w:val="right" w:leader="dot" w:pos="9062"/>
            </w:tabs>
            <w:rPr>
              <w:rFonts w:eastAsiaTheme="minorEastAsia"/>
              <w:b/>
              <w:bCs/>
              <w:noProof/>
              <w:color w:val="0070C0"/>
              <w:lang w:eastAsia="cs-CZ"/>
            </w:rPr>
          </w:pPr>
          <w:hyperlink w:anchor="_Toc44579846" w:history="1">
            <w:r w:rsidR="00F2729E" w:rsidRPr="00F2729E">
              <w:rPr>
                <w:rStyle w:val="Hypertextovodkaz"/>
                <w:rFonts w:ascii="Calibri" w:hAnsi="Calibri" w:cs="Calibri"/>
                <w:b/>
                <w:bCs/>
                <w:noProof/>
                <w:color w:val="0070C0"/>
                <w:shd w:val="clear" w:color="auto" w:fill="FFFFFF"/>
                <w14:shadow w14:blurRad="50800" w14:dist="38100" w14:dir="5400000" w14:sx="100000" w14:sy="100000" w14:kx="0" w14:ky="0" w14:algn="t">
                  <w14:srgbClr w14:val="000000">
                    <w14:alpha w14:val="60000"/>
                  </w14:srgbClr>
                </w14:shadow>
              </w:rPr>
              <w:sym w:font="Wingdings" w:char="F04A"/>
            </w:r>
            <w:r w:rsidR="00F2729E" w:rsidRPr="00F2729E">
              <w:rPr>
                <w:rStyle w:val="Hypertextovodkaz"/>
                <w:rFonts w:ascii="Calibri" w:hAnsi="Calibri" w:cs="Calibri"/>
                <w:b/>
                <w:bCs/>
                <w:noProof/>
                <w:color w:val="0070C0"/>
                <w:shd w:val="clear" w:color="auto" w:fill="FFFFFF"/>
                <w:lang w:eastAsia="cs-CZ"/>
                <w14:shadow w14:blurRad="50800" w14:dist="38100" w14:dir="5400000" w14:sx="100000" w14:sy="100000" w14:kx="0" w14:ky="0" w14:algn="t">
                  <w14:srgbClr w14:val="000000">
                    <w14:alpha w14:val="60000"/>
                  </w14:srgbClr>
                </w14:shadow>
              </w:rPr>
              <w:t xml:space="preserve"> Č</w:t>
            </w:r>
            <w:r w:rsidR="00F2729E" w:rsidRPr="00F2729E">
              <w:rPr>
                <w:rStyle w:val="Hypertextovodkaz"/>
                <w:b/>
                <w:bCs/>
                <w:noProof/>
                <w:color w:val="0070C0"/>
                <w:shd w:val="clear" w:color="auto" w:fill="FFFFFF"/>
                <w:lang w:eastAsia="cs-CZ"/>
                <w14:shadow w14:blurRad="50800" w14:dist="38100" w14:dir="5400000" w14:sx="100000" w14:sy="100000" w14:kx="0" w14:ky="0" w14:algn="t">
                  <w14:srgbClr w14:val="000000">
                    <w14:alpha w14:val="60000"/>
                  </w14:srgbClr>
                </w14:shadow>
              </w:rPr>
              <w:t>riepky spoza hranic</w:t>
            </w:r>
            <w:r w:rsidR="00F2729E" w:rsidRPr="00F2729E">
              <w:rPr>
                <w:b/>
                <w:bCs/>
                <w:noProof/>
                <w:webHidden/>
                <w:color w:val="0070C0"/>
              </w:rPr>
              <w:tab/>
            </w:r>
            <w:r w:rsidR="00F2729E" w:rsidRPr="00F2729E">
              <w:rPr>
                <w:b/>
                <w:bCs/>
                <w:noProof/>
                <w:webHidden/>
                <w:color w:val="0070C0"/>
              </w:rPr>
              <w:fldChar w:fldCharType="begin"/>
            </w:r>
            <w:r w:rsidR="00F2729E" w:rsidRPr="00F2729E">
              <w:rPr>
                <w:b/>
                <w:bCs/>
                <w:noProof/>
                <w:webHidden/>
                <w:color w:val="0070C0"/>
              </w:rPr>
              <w:instrText xml:space="preserve"> PAGEREF _Toc44579846 \h </w:instrText>
            </w:r>
            <w:r w:rsidR="00F2729E" w:rsidRPr="00F2729E">
              <w:rPr>
                <w:b/>
                <w:bCs/>
                <w:noProof/>
                <w:webHidden/>
                <w:color w:val="0070C0"/>
              </w:rPr>
            </w:r>
            <w:r w:rsidR="00F2729E" w:rsidRPr="00F2729E">
              <w:rPr>
                <w:b/>
                <w:bCs/>
                <w:noProof/>
                <w:webHidden/>
                <w:color w:val="0070C0"/>
              </w:rPr>
              <w:fldChar w:fldCharType="separate"/>
            </w:r>
            <w:r w:rsidR="007F1EF1">
              <w:rPr>
                <w:b/>
                <w:bCs/>
                <w:noProof/>
                <w:webHidden/>
                <w:color w:val="0070C0"/>
              </w:rPr>
              <w:t>3</w:t>
            </w:r>
            <w:r w:rsidR="00F2729E" w:rsidRPr="00F2729E">
              <w:rPr>
                <w:b/>
                <w:bCs/>
                <w:noProof/>
                <w:webHidden/>
                <w:color w:val="0070C0"/>
              </w:rPr>
              <w:fldChar w:fldCharType="end"/>
            </w:r>
          </w:hyperlink>
        </w:p>
        <w:p w14:paraId="7E47FD1B" w14:textId="4FEBB21D" w:rsidR="00F2729E" w:rsidRPr="00F2729E" w:rsidRDefault="00F30BF9">
          <w:pPr>
            <w:pStyle w:val="Obsah1"/>
            <w:tabs>
              <w:tab w:val="right" w:leader="dot" w:pos="9062"/>
            </w:tabs>
            <w:rPr>
              <w:rFonts w:eastAsiaTheme="minorEastAsia"/>
              <w:b/>
              <w:bCs/>
              <w:noProof/>
              <w:color w:val="0070C0"/>
              <w:lang w:eastAsia="cs-CZ"/>
            </w:rPr>
          </w:pPr>
          <w:hyperlink w:anchor="_Toc44579847" w:history="1">
            <w:r w:rsidR="00F2729E" w:rsidRPr="00F2729E">
              <w:rPr>
                <w:rStyle w:val="Hypertextovodkaz"/>
                <w:rFonts w:ascii="Calibri" w:hAnsi="Calibri" w:cs="Calibri"/>
                <w:b/>
                <w:bCs/>
                <w:noProof/>
                <w:color w:val="0070C0"/>
                <w:shd w:val="clear" w:color="auto" w:fill="FFFFFF"/>
                <w14:shadow w14:blurRad="50800" w14:dist="38100" w14:dir="5400000" w14:sx="100000" w14:sy="100000" w14:kx="0" w14:ky="0" w14:algn="t">
                  <w14:srgbClr w14:val="000000">
                    <w14:alpha w14:val="60000"/>
                  </w14:srgbClr>
                </w14:shadow>
              </w:rPr>
              <w:sym w:font="Wingdings" w:char="F04A"/>
            </w:r>
            <w:r w:rsidR="00F2729E" w:rsidRPr="00F2729E">
              <w:rPr>
                <w:rStyle w:val="Hypertextovodkaz"/>
                <w:rFonts w:ascii="Calibri" w:hAnsi="Calibri" w:cs="Calibri"/>
                <w:b/>
                <w:bCs/>
                <w:noProof/>
                <w:color w:val="0070C0"/>
                <w:shd w:val="clear" w:color="auto" w:fill="FFFFFF"/>
                <w:lang w:eastAsia="cs-CZ"/>
                <w14:shadow w14:blurRad="50800" w14:dist="38100" w14:dir="5400000" w14:sx="100000" w14:sy="100000" w14:kx="0" w14:ky="0" w14:algn="t">
                  <w14:srgbClr w14:val="000000">
                    <w14:alpha w14:val="60000"/>
                  </w14:srgbClr>
                </w14:shadow>
              </w:rPr>
              <w:t xml:space="preserve"> </w:t>
            </w:r>
            <w:r w:rsidR="00F2729E" w:rsidRPr="00F2729E">
              <w:rPr>
                <w:rStyle w:val="Hypertextovodkaz"/>
                <w:b/>
                <w:bCs/>
                <w:noProof/>
                <w:color w:val="0070C0"/>
                <w:shd w:val="clear" w:color="auto" w:fill="FFFFFF"/>
                <w:lang w:eastAsia="cs-CZ"/>
                <w14:shadow w14:blurRad="50800" w14:dist="38100" w14:dir="5400000" w14:sx="100000" w14:sy="100000" w14:kx="0" w14:ky="0" w14:algn="t">
                  <w14:srgbClr w14:val="000000">
                    <w14:alpha w14:val="60000"/>
                  </w14:srgbClr>
                </w14:shadow>
              </w:rPr>
              <w:t>P</w:t>
            </w:r>
            <w:r w:rsidR="00F2729E" w:rsidRPr="00F2729E">
              <w:rPr>
                <w:rStyle w:val="Hypertextovodkaz"/>
                <w:rFonts w:ascii="Calibri" w:hAnsi="Calibri" w:cs="Calibri"/>
                <w:b/>
                <w:bCs/>
                <w:noProof/>
                <w:color w:val="0070C0"/>
                <w:shd w:val="clear" w:color="auto" w:fill="FFFFFF"/>
                <w:lang w:eastAsia="cs-CZ"/>
                <w14:shadow w14:blurRad="50800" w14:dist="38100" w14:dir="5400000" w14:sx="100000" w14:sy="100000" w14:kx="0" w14:ky="0" w14:algn="t">
                  <w14:srgbClr w14:val="000000">
                    <w14:alpha w14:val="60000"/>
                  </w14:srgbClr>
                </w14:shadow>
              </w:rPr>
              <w:t>ř</w:t>
            </w:r>
            <w:r w:rsidR="00F2729E" w:rsidRPr="00F2729E">
              <w:rPr>
                <w:rStyle w:val="Hypertextovodkaz"/>
                <w:rFonts w:cs="Lucida Handwriting"/>
                <w:b/>
                <w:bCs/>
                <w:noProof/>
                <w:color w:val="0070C0"/>
                <w:shd w:val="clear" w:color="auto" w:fill="FFFFFF"/>
                <w:lang w:eastAsia="cs-CZ"/>
                <w14:shadow w14:blurRad="50800" w14:dist="38100" w14:dir="5400000" w14:sx="100000" w14:sy="100000" w14:kx="0" w14:ky="0" w14:algn="t">
                  <w14:srgbClr w14:val="000000">
                    <w14:alpha w14:val="60000"/>
                  </w14:srgbClr>
                </w14:shadow>
              </w:rPr>
              <w:t>í</w:t>
            </w:r>
            <w:r w:rsidR="00F2729E" w:rsidRPr="00F2729E">
              <w:rPr>
                <w:rStyle w:val="Hypertextovodkaz"/>
                <w:b/>
                <w:bCs/>
                <w:noProof/>
                <w:color w:val="0070C0"/>
                <w:shd w:val="clear" w:color="auto" w:fill="FFFFFF"/>
                <w:lang w:eastAsia="cs-CZ"/>
                <w14:shadow w14:blurRad="50800" w14:dist="38100" w14:dir="5400000" w14:sx="100000" w14:sy="100000" w14:kx="0" w14:ky="0" w14:algn="t">
                  <w14:srgbClr w14:val="000000">
                    <w14:alpha w14:val="60000"/>
                  </w14:srgbClr>
                </w14:shadow>
              </w:rPr>
              <w:t>sp</w:t>
            </w:r>
            <w:r w:rsidR="00F2729E" w:rsidRPr="00F2729E">
              <w:rPr>
                <w:rStyle w:val="Hypertextovodkaz"/>
                <w:rFonts w:ascii="Calibri" w:hAnsi="Calibri" w:cs="Calibri"/>
                <w:b/>
                <w:bCs/>
                <w:noProof/>
                <w:color w:val="0070C0"/>
                <w:shd w:val="clear" w:color="auto" w:fill="FFFFFF"/>
                <w:lang w:eastAsia="cs-CZ"/>
                <w14:shadow w14:blurRad="50800" w14:dist="38100" w14:dir="5400000" w14:sx="100000" w14:sy="100000" w14:kx="0" w14:ky="0" w14:algn="t">
                  <w14:srgbClr w14:val="000000">
                    <w14:alpha w14:val="60000"/>
                  </w14:srgbClr>
                </w14:shadow>
              </w:rPr>
              <w:t>ě</w:t>
            </w:r>
            <w:r w:rsidR="00F2729E" w:rsidRPr="00F2729E">
              <w:rPr>
                <w:rStyle w:val="Hypertextovodkaz"/>
                <w:b/>
                <w:bCs/>
                <w:noProof/>
                <w:color w:val="0070C0"/>
                <w:shd w:val="clear" w:color="auto" w:fill="FFFFFF"/>
                <w:lang w:eastAsia="cs-CZ"/>
                <w14:shadow w14:blurRad="50800" w14:dist="38100" w14:dir="5400000" w14:sx="100000" w14:sy="100000" w14:kx="0" w14:ky="0" w14:algn="t">
                  <w14:srgbClr w14:val="000000">
                    <w14:alpha w14:val="60000"/>
                  </w14:srgbClr>
                </w14:shadow>
              </w:rPr>
              <w:t>vky na</w:t>
            </w:r>
            <w:r w:rsidR="00F2729E" w:rsidRPr="00F2729E">
              <w:rPr>
                <w:rStyle w:val="Hypertextovodkaz"/>
                <w:rFonts w:cs="Lucida Handwriting"/>
                <w:b/>
                <w:bCs/>
                <w:noProof/>
                <w:color w:val="0070C0"/>
                <w:shd w:val="clear" w:color="auto" w:fill="FFFFFF"/>
                <w:lang w:eastAsia="cs-CZ"/>
                <w14:shadow w14:blurRad="50800" w14:dist="38100" w14:dir="5400000" w14:sx="100000" w14:sy="100000" w14:kx="0" w14:ky="0" w14:algn="t">
                  <w14:srgbClr w14:val="000000">
                    <w14:alpha w14:val="60000"/>
                  </w14:srgbClr>
                </w14:shadow>
              </w:rPr>
              <w:t>š</w:t>
            </w:r>
            <w:r w:rsidR="00F2729E" w:rsidRPr="00F2729E">
              <w:rPr>
                <w:rStyle w:val="Hypertextovodkaz"/>
                <w:b/>
                <w:bCs/>
                <w:noProof/>
                <w:color w:val="0070C0"/>
                <w:shd w:val="clear" w:color="auto" w:fill="FFFFFF"/>
                <w:lang w:eastAsia="cs-CZ"/>
                <w14:shadow w14:blurRad="50800" w14:dist="38100" w14:dir="5400000" w14:sx="100000" w14:sy="100000" w14:kx="0" w14:ky="0" w14:algn="t">
                  <w14:srgbClr w14:val="000000">
                    <w14:alpha w14:val="60000"/>
                  </w14:srgbClr>
                </w14:shadow>
              </w:rPr>
              <w:t>ich poslucha</w:t>
            </w:r>
            <w:r w:rsidR="00F2729E" w:rsidRPr="00F2729E">
              <w:rPr>
                <w:rStyle w:val="Hypertextovodkaz"/>
                <w:rFonts w:ascii="Calibri" w:hAnsi="Calibri" w:cs="Calibri"/>
                <w:b/>
                <w:bCs/>
                <w:noProof/>
                <w:color w:val="0070C0"/>
                <w:shd w:val="clear" w:color="auto" w:fill="FFFFFF"/>
                <w:lang w:eastAsia="cs-CZ"/>
                <w14:shadow w14:blurRad="50800" w14:dist="38100" w14:dir="5400000" w14:sx="100000" w14:sy="100000" w14:kx="0" w14:ky="0" w14:algn="t">
                  <w14:srgbClr w14:val="000000">
                    <w14:alpha w14:val="60000"/>
                  </w14:srgbClr>
                </w14:shadow>
              </w:rPr>
              <w:t>čů</w:t>
            </w:r>
            <w:r w:rsidR="00F2729E" w:rsidRPr="00F2729E">
              <w:rPr>
                <w:b/>
                <w:bCs/>
                <w:noProof/>
                <w:webHidden/>
                <w:color w:val="0070C0"/>
              </w:rPr>
              <w:tab/>
            </w:r>
            <w:r w:rsidR="00F2729E" w:rsidRPr="00F2729E">
              <w:rPr>
                <w:b/>
                <w:bCs/>
                <w:noProof/>
                <w:webHidden/>
                <w:color w:val="0070C0"/>
              </w:rPr>
              <w:fldChar w:fldCharType="begin"/>
            </w:r>
            <w:r w:rsidR="00F2729E" w:rsidRPr="00F2729E">
              <w:rPr>
                <w:b/>
                <w:bCs/>
                <w:noProof/>
                <w:webHidden/>
                <w:color w:val="0070C0"/>
              </w:rPr>
              <w:instrText xml:space="preserve"> PAGEREF _Toc44579847 \h </w:instrText>
            </w:r>
            <w:r w:rsidR="00F2729E" w:rsidRPr="00F2729E">
              <w:rPr>
                <w:b/>
                <w:bCs/>
                <w:noProof/>
                <w:webHidden/>
                <w:color w:val="0070C0"/>
              </w:rPr>
            </w:r>
            <w:r w:rsidR="00F2729E" w:rsidRPr="00F2729E">
              <w:rPr>
                <w:b/>
                <w:bCs/>
                <w:noProof/>
                <w:webHidden/>
                <w:color w:val="0070C0"/>
              </w:rPr>
              <w:fldChar w:fldCharType="separate"/>
            </w:r>
            <w:r w:rsidR="007F1EF1">
              <w:rPr>
                <w:b/>
                <w:bCs/>
                <w:noProof/>
                <w:webHidden/>
                <w:color w:val="0070C0"/>
              </w:rPr>
              <w:t>5</w:t>
            </w:r>
            <w:r w:rsidR="00F2729E" w:rsidRPr="00F2729E">
              <w:rPr>
                <w:b/>
                <w:bCs/>
                <w:noProof/>
                <w:webHidden/>
                <w:color w:val="0070C0"/>
              </w:rPr>
              <w:fldChar w:fldCharType="end"/>
            </w:r>
          </w:hyperlink>
        </w:p>
        <w:p w14:paraId="2AC5E85A" w14:textId="0FA95041" w:rsidR="00F2729E" w:rsidRPr="00F2729E" w:rsidRDefault="00F30BF9">
          <w:pPr>
            <w:pStyle w:val="Obsah1"/>
            <w:tabs>
              <w:tab w:val="right" w:leader="dot" w:pos="9062"/>
            </w:tabs>
            <w:rPr>
              <w:rFonts w:eastAsiaTheme="minorEastAsia"/>
              <w:b/>
              <w:bCs/>
              <w:noProof/>
              <w:color w:val="0070C0"/>
              <w:lang w:eastAsia="cs-CZ"/>
            </w:rPr>
          </w:pPr>
          <w:hyperlink w:anchor="_Toc44579848" w:history="1">
            <w:r w:rsidR="00F2729E" w:rsidRPr="00F2729E">
              <w:rPr>
                <w:rStyle w:val="Hypertextovodkaz"/>
                <w:rFonts w:ascii="Calibri" w:hAnsi="Calibri" w:cs="Calibri"/>
                <w:b/>
                <w:bCs/>
                <w:noProof/>
                <w:color w:val="0070C0"/>
                <w:shd w:val="clear" w:color="auto" w:fill="FFFFFF"/>
                <w14:shadow w14:blurRad="50800" w14:dist="38100" w14:dir="5400000" w14:sx="100000" w14:sy="100000" w14:kx="0" w14:ky="0" w14:algn="t">
                  <w14:srgbClr w14:val="000000">
                    <w14:alpha w14:val="60000"/>
                  </w14:srgbClr>
                </w14:shadow>
              </w:rPr>
              <w:sym w:font="Wingdings" w:char="F04A"/>
            </w:r>
            <w:r w:rsidR="00F2729E" w:rsidRPr="00F2729E">
              <w:rPr>
                <w:rStyle w:val="Hypertextovodkaz"/>
                <w:rFonts w:ascii="Calibri" w:hAnsi="Calibri" w:cs="Calibri"/>
                <w:b/>
                <w:bCs/>
                <w:noProof/>
                <w:color w:val="0070C0"/>
                <w:shd w:val="clear" w:color="auto" w:fill="FFFFFF"/>
                <w:lang w:eastAsia="cs-CZ"/>
                <w14:shadow w14:blurRad="50800" w14:dist="38100" w14:dir="5400000" w14:sx="100000" w14:sy="100000" w14:kx="0" w14:ky="0" w14:algn="t">
                  <w14:srgbClr w14:val="000000">
                    <w14:alpha w14:val="60000"/>
                  </w14:srgbClr>
                </w14:shadow>
              </w:rPr>
              <w:t xml:space="preserve"> </w:t>
            </w:r>
            <w:r w:rsidR="00F2729E" w:rsidRPr="00F2729E">
              <w:rPr>
                <w:rStyle w:val="Hypertextovodkaz"/>
                <w:b/>
                <w:bCs/>
                <w:noProof/>
                <w:color w:val="0070C0"/>
                <w14:shadow w14:blurRad="50800" w14:dist="38100" w14:dir="5400000" w14:sx="100000" w14:sy="100000" w14:kx="0" w14:ky="0" w14:algn="t">
                  <w14:srgbClr w14:val="000000">
                    <w14:alpha w14:val="60000"/>
                  </w14:srgbClr>
                </w14:shadow>
              </w:rPr>
              <w:t>Zajímavosti</w:t>
            </w:r>
            <w:r w:rsidR="00F2729E" w:rsidRPr="00F2729E">
              <w:rPr>
                <w:b/>
                <w:bCs/>
                <w:noProof/>
                <w:webHidden/>
                <w:color w:val="0070C0"/>
              </w:rPr>
              <w:tab/>
            </w:r>
            <w:r w:rsidR="00F2729E" w:rsidRPr="00F2729E">
              <w:rPr>
                <w:b/>
                <w:bCs/>
                <w:noProof/>
                <w:webHidden/>
                <w:color w:val="0070C0"/>
              </w:rPr>
              <w:fldChar w:fldCharType="begin"/>
            </w:r>
            <w:r w:rsidR="00F2729E" w:rsidRPr="00F2729E">
              <w:rPr>
                <w:b/>
                <w:bCs/>
                <w:noProof/>
                <w:webHidden/>
                <w:color w:val="0070C0"/>
              </w:rPr>
              <w:instrText xml:space="preserve"> PAGEREF _Toc44579848 \h </w:instrText>
            </w:r>
            <w:r w:rsidR="00F2729E" w:rsidRPr="00F2729E">
              <w:rPr>
                <w:b/>
                <w:bCs/>
                <w:noProof/>
                <w:webHidden/>
                <w:color w:val="0070C0"/>
              </w:rPr>
            </w:r>
            <w:r w:rsidR="00F2729E" w:rsidRPr="00F2729E">
              <w:rPr>
                <w:b/>
                <w:bCs/>
                <w:noProof/>
                <w:webHidden/>
                <w:color w:val="0070C0"/>
              </w:rPr>
              <w:fldChar w:fldCharType="separate"/>
            </w:r>
            <w:r w:rsidR="007F1EF1">
              <w:rPr>
                <w:b/>
                <w:bCs/>
                <w:noProof/>
                <w:webHidden/>
                <w:color w:val="0070C0"/>
              </w:rPr>
              <w:t>9</w:t>
            </w:r>
            <w:r w:rsidR="00F2729E" w:rsidRPr="00F2729E">
              <w:rPr>
                <w:b/>
                <w:bCs/>
                <w:noProof/>
                <w:webHidden/>
                <w:color w:val="0070C0"/>
              </w:rPr>
              <w:fldChar w:fldCharType="end"/>
            </w:r>
          </w:hyperlink>
        </w:p>
        <w:p w14:paraId="056F7BC6" w14:textId="45980306" w:rsidR="00F2729E" w:rsidRDefault="00F30BF9">
          <w:pPr>
            <w:pStyle w:val="Obsah1"/>
            <w:tabs>
              <w:tab w:val="right" w:leader="dot" w:pos="9062"/>
            </w:tabs>
            <w:rPr>
              <w:rFonts w:eastAsiaTheme="minorEastAsia"/>
              <w:noProof/>
              <w:lang w:eastAsia="cs-CZ"/>
            </w:rPr>
          </w:pPr>
          <w:hyperlink w:anchor="_Toc44579849" w:history="1">
            <w:r w:rsidR="00F2729E" w:rsidRPr="00F2729E">
              <w:rPr>
                <w:rStyle w:val="Hypertextovodkaz"/>
                <w:rFonts w:ascii="Calibri" w:hAnsi="Calibri" w:cs="Calibri"/>
                <w:b/>
                <w:bCs/>
                <w:noProof/>
                <w:color w:val="0070C0"/>
                <w:shd w:val="clear" w:color="auto" w:fill="FFFFFF"/>
                <w14:shadow w14:blurRad="50800" w14:dist="38100" w14:dir="5400000" w14:sx="100000" w14:sy="100000" w14:kx="0" w14:ky="0" w14:algn="t">
                  <w14:srgbClr w14:val="000000">
                    <w14:alpha w14:val="60000"/>
                  </w14:srgbClr>
                </w14:shadow>
              </w:rPr>
              <w:sym w:font="Wingdings" w:char="F04A"/>
            </w:r>
            <w:r w:rsidR="00F2729E" w:rsidRPr="00F2729E">
              <w:rPr>
                <w:rStyle w:val="Hypertextovodkaz"/>
                <w:rFonts w:ascii="Calibri" w:hAnsi="Calibri" w:cs="Calibri"/>
                <w:b/>
                <w:bCs/>
                <w:noProof/>
                <w:color w:val="0070C0"/>
                <w:shd w:val="clear" w:color="auto" w:fill="FFFFFF"/>
                <w:lang w:eastAsia="cs-CZ"/>
                <w14:shadow w14:blurRad="50800" w14:dist="38100" w14:dir="5400000" w14:sx="100000" w14:sy="100000" w14:kx="0" w14:ky="0" w14:algn="t">
                  <w14:srgbClr w14:val="000000">
                    <w14:alpha w14:val="60000"/>
                  </w14:srgbClr>
                </w14:shadow>
              </w:rPr>
              <w:t xml:space="preserve"> </w:t>
            </w:r>
            <w:r w:rsidR="00F2729E" w:rsidRPr="00F2729E">
              <w:rPr>
                <w:rStyle w:val="Hypertextovodkaz"/>
                <w:b/>
                <w:bCs/>
                <w:noProof/>
                <w:color w:val="0070C0"/>
                <w14:shadow w14:blurRad="50800" w14:dist="38100" w14:dir="5400000" w14:sx="100000" w14:sy="100000" w14:kx="0" w14:ky="0" w14:algn="t">
                  <w14:srgbClr w14:val="000000">
                    <w14:alpha w14:val="60000"/>
                  </w14:srgbClr>
                </w14:shadow>
              </w:rPr>
              <w:t>Zábavný koutek</w:t>
            </w:r>
            <w:r w:rsidR="00F2729E" w:rsidRPr="00F2729E">
              <w:rPr>
                <w:b/>
                <w:bCs/>
                <w:noProof/>
                <w:webHidden/>
                <w:color w:val="0070C0"/>
              </w:rPr>
              <w:tab/>
            </w:r>
            <w:r w:rsidR="00F2729E" w:rsidRPr="00F2729E">
              <w:rPr>
                <w:b/>
                <w:bCs/>
                <w:noProof/>
                <w:webHidden/>
                <w:color w:val="0070C0"/>
              </w:rPr>
              <w:fldChar w:fldCharType="begin"/>
            </w:r>
            <w:r w:rsidR="00F2729E" w:rsidRPr="00F2729E">
              <w:rPr>
                <w:b/>
                <w:bCs/>
                <w:noProof/>
                <w:webHidden/>
                <w:color w:val="0070C0"/>
              </w:rPr>
              <w:instrText xml:space="preserve"> PAGEREF _Toc44579849 \h </w:instrText>
            </w:r>
            <w:r w:rsidR="00F2729E" w:rsidRPr="00F2729E">
              <w:rPr>
                <w:b/>
                <w:bCs/>
                <w:noProof/>
                <w:webHidden/>
                <w:color w:val="0070C0"/>
              </w:rPr>
            </w:r>
            <w:r w:rsidR="00F2729E" w:rsidRPr="00F2729E">
              <w:rPr>
                <w:b/>
                <w:bCs/>
                <w:noProof/>
                <w:webHidden/>
                <w:color w:val="0070C0"/>
              </w:rPr>
              <w:fldChar w:fldCharType="separate"/>
            </w:r>
            <w:r w:rsidR="007F1EF1">
              <w:rPr>
                <w:b/>
                <w:bCs/>
                <w:noProof/>
                <w:webHidden/>
                <w:color w:val="0070C0"/>
              </w:rPr>
              <w:t>12</w:t>
            </w:r>
            <w:r w:rsidR="00F2729E" w:rsidRPr="00F2729E">
              <w:rPr>
                <w:b/>
                <w:bCs/>
                <w:noProof/>
                <w:webHidden/>
                <w:color w:val="0070C0"/>
              </w:rPr>
              <w:fldChar w:fldCharType="end"/>
            </w:r>
          </w:hyperlink>
        </w:p>
        <w:p w14:paraId="1AFA4583" w14:textId="095A3339" w:rsidR="00F2729E" w:rsidRDefault="00F2729E">
          <w:r>
            <w:rPr>
              <w:b/>
              <w:bCs/>
            </w:rPr>
            <w:fldChar w:fldCharType="end"/>
          </w:r>
        </w:p>
      </w:sdtContent>
    </w:sdt>
    <w:p w14:paraId="48C93A6C" w14:textId="38587827" w:rsidR="00A331D1" w:rsidRPr="00DA397B" w:rsidRDefault="006C26D9" w:rsidP="00DA397B">
      <w:pPr>
        <w:pStyle w:val="Nadpis1"/>
        <w:rPr>
          <w:rFonts w:ascii="Arial" w:eastAsia="Times New Roman" w:hAnsi="Arial" w:cs="Arial"/>
          <w:b/>
          <w:bCs/>
          <w:color w:val="222222"/>
          <w:sz w:val="24"/>
          <w:szCs w:val="24"/>
          <w:shd w:val="clear" w:color="auto" w:fill="FFFFFF"/>
          <w:lang w:eastAsia="cs-CZ"/>
        </w:rPr>
      </w:pPr>
      <w:bookmarkStart w:id="0" w:name="_Toc44579845"/>
      <w:r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lastRenderedPageBreak/>
        <w:sym w:font="Wingdings" w:char="F04A"/>
      </w:r>
      <w:r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t xml:space="preserve"> </w:t>
      </w:r>
      <w:r w:rsidR="00C6307D" w:rsidRPr="00DA397B">
        <w:rPr>
          <w:b/>
          <w:bCs/>
          <w:shd w:val="clear" w:color="auto" w:fill="FFFFFF"/>
          <w:lang w:eastAsia="cs-CZ"/>
          <w14:shadow w14:blurRad="50800" w14:dist="38100" w14:dir="5400000" w14:sx="100000" w14:sy="100000" w14:kx="0" w14:ky="0" w14:algn="t">
            <w14:srgbClr w14:val="000000">
              <w14:alpha w14:val="60000"/>
            </w14:srgbClr>
          </w14:shadow>
        </w:rPr>
        <w:t>Aktuality z naší U3V</w:t>
      </w:r>
      <w:bookmarkEnd w:id="0"/>
    </w:p>
    <w:p w14:paraId="082F5A81" w14:textId="77777777" w:rsidR="00ED13E4" w:rsidRDefault="00ED13E4" w:rsidP="00ED13E4">
      <w:pPr>
        <w:jc w:val="both"/>
      </w:pPr>
    </w:p>
    <w:p w14:paraId="7308FDDD" w14:textId="0C3FD732" w:rsidR="00ED13E4" w:rsidRPr="00ED13E4" w:rsidRDefault="00ED13E4" w:rsidP="00ED13E4">
      <w:pPr>
        <w:spacing w:line="240" w:lineRule="auto"/>
        <w:contextualSpacing/>
        <w:jc w:val="both"/>
      </w:pPr>
      <w:r w:rsidRPr="00ED13E4">
        <w:t>Vážené a milé posluchačky,</w:t>
      </w:r>
    </w:p>
    <w:p w14:paraId="3AFFEC37" w14:textId="77777777" w:rsidR="00ED13E4" w:rsidRPr="00ED13E4" w:rsidRDefault="00ED13E4" w:rsidP="00ED13E4">
      <w:pPr>
        <w:spacing w:line="240" w:lineRule="auto"/>
        <w:contextualSpacing/>
        <w:jc w:val="both"/>
      </w:pPr>
      <w:r w:rsidRPr="00ED13E4">
        <w:t>Vážení a milí posluchači,</w:t>
      </w:r>
    </w:p>
    <w:p w14:paraId="0715C73C" w14:textId="77777777" w:rsidR="00ED13E4" w:rsidRPr="00ED13E4" w:rsidRDefault="00ED13E4" w:rsidP="00ED13E4">
      <w:pPr>
        <w:spacing w:line="240" w:lineRule="auto"/>
        <w:contextualSpacing/>
        <w:jc w:val="both"/>
      </w:pPr>
    </w:p>
    <w:p w14:paraId="698906AF" w14:textId="77777777" w:rsidR="00ED13E4" w:rsidRPr="00ED13E4" w:rsidRDefault="00ED13E4" w:rsidP="00ED13E4">
      <w:pPr>
        <w:spacing w:line="240" w:lineRule="auto"/>
        <w:contextualSpacing/>
        <w:jc w:val="both"/>
      </w:pPr>
      <w:r w:rsidRPr="00ED13E4">
        <w:t xml:space="preserve">skončil další akademický rok 2019/2020 a přinesl nám mnoho nových informací, poznatků a zkušeností. Zejména letní semestr a </w:t>
      </w:r>
      <w:proofErr w:type="spellStart"/>
      <w:r w:rsidRPr="00ED13E4">
        <w:t>koronavirová</w:t>
      </w:r>
      <w:proofErr w:type="spellEnd"/>
      <w:r w:rsidRPr="00ED13E4">
        <w:t xml:space="preserve"> epidemie před nás postavily velké překážky, se kterými jsme se dosud nesetkali. Ale jak se říká „vše zlé je k něčemu dobré“, zvládli jsme to společnými silami více než dobře a posunuli jsme se zase o kousek dál. </w:t>
      </w:r>
    </w:p>
    <w:p w14:paraId="48D26920" w14:textId="77777777" w:rsidR="00ED13E4" w:rsidRPr="00ED13E4" w:rsidRDefault="00ED13E4" w:rsidP="00ED13E4">
      <w:pPr>
        <w:spacing w:line="240" w:lineRule="auto"/>
        <w:ind w:firstLine="708"/>
        <w:contextualSpacing/>
        <w:jc w:val="both"/>
      </w:pPr>
      <w:r w:rsidRPr="00ED13E4">
        <w:t xml:space="preserve">Ráda bych poděkovala všem našim pedagogům, lektorům, kolegům a kolegyním, kteří nám byli v této situaci nápomocni, ať již přípravou různých studijních opor, prezentací a materiálů, ale zejména natáčením </w:t>
      </w:r>
      <w:proofErr w:type="spellStart"/>
      <w:r w:rsidRPr="00ED13E4">
        <w:t>videopřednášek</w:t>
      </w:r>
      <w:proofErr w:type="spellEnd"/>
      <w:r w:rsidRPr="00ED13E4">
        <w:t>, jejichž příprava a realizace pro nás byla naprostou novinkou. V neposlední řadě bych ráda poděkovala vám všem, našim posluchačkám a posluchačům, za nezměrnou trpělivost, pochopení a podporu, které se nám dostalo.</w:t>
      </w:r>
    </w:p>
    <w:p w14:paraId="4B17CCA3" w14:textId="73D07B4E" w:rsidR="00ED13E4" w:rsidRPr="00ED13E4" w:rsidRDefault="00ED13E4" w:rsidP="00ED13E4">
      <w:pPr>
        <w:spacing w:line="240" w:lineRule="auto"/>
        <w:contextualSpacing/>
        <w:jc w:val="both"/>
      </w:pPr>
      <w:r w:rsidRPr="00ED13E4">
        <w:tab/>
        <w:t xml:space="preserve">Pro nový akademický rok 2020/2021 jsme pro vás připravili cca 70 nových vzdělávacích programů a kurzů, do kterých se zapsalo 4438 posluchačů. Některé kurzy jsou naprosté novinky, např.  Ženy, které milovaly pohyb a možná trochu o mužích – </w:t>
      </w:r>
      <w:proofErr w:type="spellStart"/>
      <w:r w:rsidRPr="00ED13E4">
        <w:t>sportsmenech</w:t>
      </w:r>
      <w:proofErr w:type="spellEnd"/>
      <w:r w:rsidRPr="00ED13E4">
        <w:t>, Středověký člověk? Jak se žilo před tisícem let</w:t>
      </w:r>
      <w:proofErr w:type="gramStart"/>
      <w:r w:rsidRPr="00ED13E4">
        <w:t xml:space="preserve"> ….</w:t>
      </w:r>
      <w:proofErr w:type="gramEnd"/>
      <w:r w:rsidRPr="00ED13E4">
        <w:t xml:space="preserve">, Moc staří na učení? a další.  Jen pro zajímavost, naprostý rekord v rychlosti obsazení byl u kurzu „Praga </w:t>
      </w:r>
      <w:proofErr w:type="spellStart"/>
      <w:r w:rsidRPr="00ED13E4">
        <w:t>caput</w:t>
      </w:r>
      <w:proofErr w:type="spellEnd"/>
      <w:r w:rsidRPr="00ED13E4">
        <w:t xml:space="preserve"> </w:t>
      </w:r>
      <w:proofErr w:type="spellStart"/>
      <w:r w:rsidRPr="00ED13E4">
        <w:t>regni</w:t>
      </w:r>
      <w:proofErr w:type="spellEnd"/>
      <w:r w:rsidRPr="00ED13E4">
        <w:t xml:space="preserve"> – kapitoly z dějin hlavního města“, který připravila pí doc. PhDr. Jana Čechurová, Ph.D. se svými kolegy z Ústavu českých dějin. Vyprodáno bylo za 1 minutu 6 sekund.</w:t>
      </w:r>
    </w:p>
    <w:p w14:paraId="6B126526" w14:textId="77777777" w:rsidR="00ED13E4" w:rsidRPr="00ED13E4" w:rsidRDefault="00ED13E4" w:rsidP="00ED13E4">
      <w:pPr>
        <w:spacing w:line="240" w:lineRule="auto"/>
        <w:ind w:firstLine="708"/>
        <w:contextualSpacing/>
        <w:jc w:val="both"/>
      </w:pPr>
      <w:r w:rsidRPr="00ED13E4">
        <w:t xml:space="preserve">Vzhledem k tomu, že kvůli </w:t>
      </w:r>
      <w:proofErr w:type="spellStart"/>
      <w:r w:rsidRPr="00ED13E4">
        <w:t>koronavirové</w:t>
      </w:r>
      <w:proofErr w:type="spellEnd"/>
      <w:r w:rsidRPr="00ED13E4">
        <w:t xml:space="preserve"> krizi byly uzavřeny všechny budovy fakulty a nemohli jsme vám tedy předat Katalog vzdělávacích programů U3V v tištěné podobě, bude pro vás připraven k vyzvednutí při zápisech, a to vč. rozvrhu výuky.</w:t>
      </w:r>
    </w:p>
    <w:p w14:paraId="3BBF5E23" w14:textId="77777777" w:rsidR="00ED13E4" w:rsidRPr="00A867A2" w:rsidRDefault="00ED13E4" w:rsidP="00ED13E4">
      <w:pPr>
        <w:spacing w:line="240" w:lineRule="auto"/>
        <w:ind w:firstLine="708"/>
        <w:contextualSpacing/>
        <w:jc w:val="both"/>
        <w:rPr>
          <w:b/>
          <w:bCs/>
          <w:color w:val="FF0000"/>
        </w:rPr>
      </w:pPr>
      <w:r w:rsidRPr="00ED13E4">
        <w:t xml:space="preserve">Pevně doufám, že zápisy do studia U3V pro nový akademický rok proběhnou podle předem schváleného plánu, tedy v září 2020 a zimní semestr zahájíme přednáškami v pátek 2.10.2020 (1. skupina kurzů), resp. 9.10.2020 (2. skupina kurzů). </w:t>
      </w:r>
      <w:r w:rsidRPr="00A867A2">
        <w:rPr>
          <w:b/>
          <w:bCs/>
          <w:color w:val="FF0000"/>
        </w:rPr>
        <w:t>Většina přednášek se bude konat v hlavní budově Filozofické fakulty Univerzity Karlovy, Praha 1, nám. Jana Palacha 2, některé se ale konají v jiných prostorách, zejména na novém pracovišti Centra dalšího vzdělávání, budova České spořitelny, Na Příkopě 29, 3. patro. Prosím, věnujte pozornost rozvrhu výuky, čas a místo konání vašich přednášek jsou důležité.</w:t>
      </w:r>
    </w:p>
    <w:p w14:paraId="378B3DF5" w14:textId="77777777" w:rsidR="00ED13E4" w:rsidRPr="00ED13E4" w:rsidRDefault="00ED13E4" w:rsidP="00ED13E4">
      <w:pPr>
        <w:spacing w:line="240" w:lineRule="auto"/>
        <w:ind w:firstLine="708"/>
        <w:contextualSpacing/>
        <w:jc w:val="both"/>
      </w:pPr>
      <w:r w:rsidRPr="00ED13E4">
        <w:t xml:space="preserve">Veškeré informace o studiu U3V, vč. dalších doporučení a materiálů, najdete na našich webových stránkách: </w:t>
      </w:r>
      <w:hyperlink r:id="rId10" w:history="1">
        <w:r w:rsidRPr="00A867A2">
          <w:rPr>
            <w:rStyle w:val="Hypertextovodkaz"/>
            <w:b/>
            <w:bCs/>
          </w:rPr>
          <w:t>www.cdv.ff.cuni.cz</w:t>
        </w:r>
      </w:hyperlink>
      <w:r w:rsidRPr="00A867A2">
        <w:rPr>
          <w:b/>
          <w:bCs/>
        </w:rPr>
        <w:t xml:space="preserve"> </w:t>
      </w:r>
      <w:r w:rsidRPr="00ED13E4">
        <w:t xml:space="preserve"> – záložka Univerzita třetího </w:t>
      </w:r>
      <w:proofErr w:type="gramStart"/>
      <w:r w:rsidRPr="00ED13E4">
        <w:t>věku - sekce</w:t>
      </w:r>
      <w:proofErr w:type="gramEnd"/>
      <w:r w:rsidRPr="00ED13E4">
        <w:t xml:space="preserve"> Informace pro posluchače a Informace pro zájemce.  Prosím, sledujte je průběžně a pečlivě. Zejména věnujte pozornost rozvrhu výuky a způsobu zakončení studia (závěrečná písemná práce příp. test). Testy se </w:t>
      </w:r>
      <w:proofErr w:type="gramStart"/>
      <w:r w:rsidRPr="00ED13E4">
        <w:t>píší</w:t>
      </w:r>
      <w:proofErr w:type="gramEnd"/>
      <w:r w:rsidRPr="00ED13E4">
        <w:t xml:space="preserve"> na poslední přednášce kurzu, pro odevzdání práce také platí nejpozději poslední den konání přednášky. Při odevzdávání práce si s sebou vezměte index. </w:t>
      </w:r>
    </w:p>
    <w:p w14:paraId="73D4A04A" w14:textId="77777777" w:rsidR="00ED13E4" w:rsidRPr="00ED13E4" w:rsidRDefault="00ED13E4" w:rsidP="00ED13E4">
      <w:pPr>
        <w:spacing w:line="240" w:lineRule="auto"/>
        <w:contextualSpacing/>
        <w:jc w:val="both"/>
      </w:pPr>
    </w:p>
    <w:p w14:paraId="3F16313E" w14:textId="77777777" w:rsidR="00ED13E4" w:rsidRPr="00ED13E4" w:rsidRDefault="00ED13E4" w:rsidP="00ED13E4">
      <w:pPr>
        <w:spacing w:line="240" w:lineRule="auto"/>
        <w:ind w:firstLine="708"/>
        <w:contextualSpacing/>
        <w:jc w:val="both"/>
      </w:pPr>
      <w:r w:rsidRPr="00ED13E4">
        <w:t xml:space="preserve">Závěrem bych chtěla vám všem, našim posluchačkám a posluchačům, poděkovat za přízeň a podporu, kterou nám věnujete. Přeji příjemné léto a těším se na setkání s Vámi při zahájení nového akademického roku. </w:t>
      </w:r>
    </w:p>
    <w:p w14:paraId="516BE2D3" w14:textId="77777777" w:rsidR="00ED13E4" w:rsidRPr="00ED13E4" w:rsidRDefault="00ED13E4" w:rsidP="00ED13E4">
      <w:pPr>
        <w:spacing w:line="240" w:lineRule="auto"/>
        <w:contextualSpacing/>
        <w:jc w:val="both"/>
      </w:pPr>
    </w:p>
    <w:p w14:paraId="32E9A78C" w14:textId="77777777" w:rsidR="00ED13E4" w:rsidRPr="00ED13E4" w:rsidRDefault="00ED13E4" w:rsidP="00ED13E4">
      <w:pPr>
        <w:spacing w:line="240" w:lineRule="auto"/>
        <w:contextualSpacing/>
        <w:jc w:val="both"/>
      </w:pPr>
      <w:r w:rsidRPr="00ED13E4">
        <w:t>Ing. Ilona Kellerová</w:t>
      </w:r>
    </w:p>
    <w:p w14:paraId="48CD791B" w14:textId="273A30CD" w:rsidR="00ED13E4" w:rsidRPr="00ED13E4" w:rsidRDefault="00D14E40" w:rsidP="00ED13E4">
      <w:pPr>
        <w:spacing w:line="240" w:lineRule="auto"/>
        <w:contextualSpacing/>
        <w:jc w:val="both"/>
      </w:pPr>
      <w:r>
        <w:t>v</w:t>
      </w:r>
      <w:r w:rsidR="00ED13E4" w:rsidRPr="00ED13E4">
        <w:t>edoucí</w:t>
      </w:r>
      <w:r>
        <w:t xml:space="preserve"> Centra dalšího vzdělávání</w:t>
      </w:r>
    </w:p>
    <w:p w14:paraId="2CBC9486" w14:textId="599AACD3" w:rsidR="00A331D1" w:rsidRPr="00ED13E4" w:rsidRDefault="00A331D1" w:rsidP="00A331D1">
      <w:pPr>
        <w:rPr>
          <w:rFonts w:eastAsia="Times New Roman" w:cs="Arial"/>
          <w:color w:val="222222"/>
          <w:shd w:val="clear" w:color="auto" w:fill="FFFFFF"/>
          <w:lang w:eastAsia="cs-CZ"/>
        </w:rPr>
      </w:pPr>
    </w:p>
    <w:p w14:paraId="1DE4F3D2" w14:textId="13C534C2" w:rsidR="00A331D1" w:rsidRPr="00ED13E4" w:rsidRDefault="00496484" w:rsidP="00496484">
      <w:pPr>
        <w:jc w:val="center"/>
        <w:rPr>
          <w:rFonts w:eastAsia="Times New Roman" w:cs="Arial"/>
          <w:color w:val="222222"/>
          <w:shd w:val="clear" w:color="auto" w:fill="FFFFFF"/>
          <w:lang w:eastAsia="cs-CZ"/>
        </w:rPr>
      </w:pPr>
      <w:bookmarkStart w:id="1" w:name="_Hlk43140520"/>
      <w:r w:rsidRPr="00ED13E4">
        <w:rPr>
          <w:b/>
          <w:bCs/>
          <w:color w:val="4472C4" w:themeColor="accent1"/>
        </w:rPr>
        <w:sym w:font="Wingdings" w:char="F04A"/>
      </w:r>
    </w:p>
    <w:bookmarkEnd w:id="1"/>
    <w:p w14:paraId="113B9EB5" w14:textId="77777777" w:rsidR="006C26D9" w:rsidRPr="00ED13E4" w:rsidRDefault="006C26D9" w:rsidP="00C6307D">
      <w:pPr>
        <w:rPr>
          <w:rFonts w:cs="Calibri"/>
          <w:shd w:val="clear" w:color="auto" w:fill="FFFFFF"/>
          <w:lang w:eastAsia="cs-CZ"/>
          <w14:shadow w14:blurRad="50800" w14:dist="38100" w14:dir="5400000" w14:sx="100000" w14:sy="100000" w14:kx="0" w14:ky="0" w14:algn="t">
            <w14:srgbClr w14:val="000000">
              <w14:alpha w14:val="60000"/>
            </w14:srgbClr>
          </w14:shadow>
        </w:rPr>
      </w:pPr>
    </w:p>
    <w:p w14:paraId="5228BD84" w14:textId="77777777" w:rsidR="006C26D9" w:rsidRPr="00ED13E4" w:rsidRDefault="006C26D9" w:rsidP="00C6307D">
      <w:pPr>
        <w:rPr>
          <w:rFonts w:cs="Calibri"/>
          <w:shd w:val="clear" w:color="auto" w:fill="FFFFFF"/>
          <w:lang w:eastAsia="cs-CZ"/>
          <w14:shadow w14:blurRad="50800" w14:dist="38100" w14:dir="5400000" w14:sx="100000" w14:sy="100000" w14:kx="0" w14:ky="0" w14:algn="t">
            <w14:srgbClr w14:val="000000">
              <w14:alpha w14:val="60000"/>
            </w14:srgbClr>
          </w14:shadow>
        </w:rPr>
      </w:pPr>
    </w:p>
    <w:p w14:paraId="4FDB51AC" w14:textId="7C2EE2AC" w:rsidR="00A331D1" w:rsidRPr="00DA397B" w:rsidRDefault="006C26D9" w:rsidP="00DA397B">
      <w:pPr>
        <w:pStyle w:val="Nadpis1"/>
        <w:rPr>
          <w:rFonts w:eastAsia="Times New Roman"/>
          <w:b/>
          <w:bCs/>
          <w:shd w:val="clear" w:color="auto" w:fill="FFFFFF"/>
          <w:lang w:eastAsia="cs-CZ"/>
          <w14:shadow w14:blurRad="50800" w14:dist="38100" w14:dir="5400000" w14:sx="100000" w14:sy="100000" w14:kx="0" w14:ky="0" w14:algn="t">
            <w14:srgbClr w14:val="000000">
              <w14:alpha w14:val="60000"/>
            </w14:srgbClr>
          </w14:shadow>
        </w:rPr>
      </w:pPr>
      <w:bookmarkStart w:id="2" w:name="_Toc44579846"/>
      <w:r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lastRenderedPageBreak/>
        <w:sym w:font="Wingdings" w:char="F04A"/>
      </w:r>
      <w:r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t xml:space="preserve"> </w:t>
      </w:r>
      <w:proofErr w:type="spellStart"/>
      <w:r w:rsidR="00A331D1"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t>Č</w:t>
      </w:r>
      <w:r w:rsidR="00A331D1" w:rsidRPr="00DA397B">
        <w:rPr>
          <w:b/>
          <w:bCs/>
          <w:shd w:val="clear" w:color="auto" w:fill="FFFFFF"/>
          <w:lang w:eastAsia="cs-CZ"/>
          <w14:shadow w14:blurRad="50800" w14:dist="38100" w14:dir="5400000" w14:sx="100000" w14:sy="100000" w14:kx="0" w14:ky="0" w14:algn="t">
            <w14:srgbClr w14:val="000000">
              <w14:alpha w14:val="60000"/>
            </w14:srgbClr>
          </w14:shadow>
        </w:rPr>
        <w:t>riepky</w:t>
      </w:r>
      <w:proofErr w:type="spellEnd"/>
      <w:r w:rsidR="00A331D1" w:rsidRPr="00DA397B">
        <w:rPr>
          <w:b/>
          <w:bCs/>
          <w:shd w:val="clear" w:color="auto" w:fill="FFFFFF"/>
          <w:lang w:eastAsia="cs-CZ"/>
          <w14:shadow w14:blurRad="50800" w14:dist="38100" w14:dir="5400000" w14:sx="100000" w14:sy="100000" w14:kx="0" w14:ky="0" w14:algn="t">
            <w14:srgbClr w14:val="000000">
              <w14:alpha w14:val="60000"/>
            </w14:srgbClr>
          </w14:shadow>
        </w:rPr>
        <w:t xml:space="preserve"> </w:t>
      </w:r>
      <w:proofErr w:type="spellStart"/>
      <w:r w:rsidR="00A331D1" w:rsidRPr="00DA397B">
        <w:rPr>
          <w:b/>
          <w:bCs/>
          <w:shd w:val="clear" w:color="auto" w:fill="FFFFFF"/>
          <w:lang w:eastAsia="cs-CZ"/>
          <w14:shadow w14:blurRad="50800" w14:dist="38100" w14:dir="5400000" w14:sx="100000" w14:sy="100000" w14:kx="0" w14:ky="0" w14:algn="t">
            <w14:srgbClr w14:val="000000">
              <w14:alpha w14:val="60000"/>
            </w14:srgbClr>
          </w14:shadow>
        </w:rPr>
        <w:t>spoza</w:t>
      </w:r>
      <w:proofErr w:type="spellEnd"/>
      <w:r w:rsidR="00A331D1" w:rsidRPr="00DA397B">
        <w:rPr>
          <w:b/>
          <w:bCs/>
          <w:shd w:val="clear" w:color="auto" w:fill="FFFFFF"/>
          <w:lang w:eastAsia="cs-CZ"/>
          <w14:shadow w14:blurRad="50800" w14:dist="38100" w14:dir="5400000" w14:sx="100000" w14:sy="100000" w14:kx="0" w14:ky="0" w14:algn="t">
            <w14:srgbClr w14:val="000000">
              <w14:alpha w14:val="60000"/>
            </w14:srgbClr>
          </w14:shadow>
        </w:rPr>
        <w:t xml:space="preserve"> hranic</w:t>
      </w:r>
      <w:bookmarkEnd w:id="2"/>
    </w:p>
    <w:p w14:paraId="2B7CA0A3" w14:textId="77777777" w:rsidR="00DA397B" w:rsidRDefault="00DA397B" w:rsidP="00EB1B5D">
      <w:pPr>
        <w:spacing w:after="0" w:line="240" w:lineRule="auto"/>
        <w:jc w:val="both"/>
        <w:rPr>
          <w:b/>
          <w:sz w:val="24"/>
          <w:szCs w:val="24"/>
        </w:rPr>
      </w:pPr>
    </w:p>
    <w:p w14:paraId="4F4A5BCB" w14:textId="2810E70D" w:rsidR="00EB1B5D" w:rsidRPr="00EB1B5D" w:rsidRDefault="00EB1B5D" w:rsidP="00EB1B5D">
      <w:pPr>
        <w:spacing w:after="0" w:line="240" w:lineRule="auto"/>
        <w:jc w:val="both"/>
        <w:rPr>
          <w:b/>
          <w:sz w:val="24"/>
          <w:szCs w:val="24"/>
        </w:rPr>
      </w:pPr>
      <w:r w:rsidRPr="00EB1B5D">
        <w:rPr>
          <w:b/>
          <w:sz w:val="24"/>
          <w:szCs w:val="24"/>
        </w:rPr>
        <w:t>OD VČERAJŠKA K DNEŠKU</w:t>
      </w:r>
    </w:p>
    <w:p w14:paraId="7E539658" w14:textId="77777777" w:rsidR="00496484" w:rsidRDefault="00496484" w:rsidP="00EB1B5D">
      <w:pPr>
        <w:spacing w:after="0" w:line="240" w:lineRule="auto"/>
        <w:jc w:val="both"/>
        <w:rPr>
          <w:color w:val="000000"/>
          <w:shd w:val="clear" w:color="auto" w:fill="FFFFFF"/>
        </w:rPr>
      </w:pPr>
    </w:p>
    <w:p w14:paraId="72B06105" w14:textId="473CB0B3" w:rsidR="00EB1B5D" w:rsidRPr="00EB1B5D" w:rsidRDefault="00EB1B5D" w:rsidP="00EB1B5D">
      <w:pPr>
        <w:spacing w:after="0" w:line="240" w:lineRule="auto"/>
        <w:jc w:val="both"/>
        <w:rPr>
          <w:color w:val="000000"/>
          <w:shd w:val="clear" w:color="auto" w:fill="FFFFFF"/>
        </w:rPr>
      </w:pPr>
      <w:r w:rsidRPr="00EB1B5D">
        <w:rPr>
          <w:color w:val="000000"/>
          <w:shd w:val="clear" w:color="auto" w:fill="FFFFFF"/>
        </w:rPr>
        <w:t xml:space="preserve">Do dovolenkového leta </w:t>
      </w:r>
      <w:proofErr w:type="spellStart"/>
      <w:r w:rsidRPr="00EB1B5D">
        <w:rPr>
          <w:color w:val="000000"/>
          <w:shd w:val="clear" w:color="auto" w:fill="FFFFFF"/>
        </w:rPr>
        <w:t>ostáva</w:t>
      </w:r>
      <w:proofErr w:type="spellEnd"/>
      <w:r w:rsidRPr="00EB1B5D">
        <w:rPr>
          <w:color w:val="000000"/>
          <w:shd w:val="clear" w:color="auto" w:fill="FFFFFF"/>
        </w:rPr>
        <w:t xml:space="preserve"> necelý </w:t>
      </w:r>
      <w:proofErr w:type="spellStart"/>
      <w:r w:rsidRPr="00EB1B5D">
        <w:rPr>
          <w:color w:val="000000"/>
          <w:shd w:val="clear" w:color="auto" w:fill="FFFFFF"/>
        </w:rPr>
        <w:t>mesiac</w:t>
      </w:r>
      <w:proofErr w:type="spellEnd"/>
      <w:r w:rsidRPr="00EB1B5D">
        <w:rPr>
          <w:color w:val="000000"/>
          <w:shd w:val="clear" w:color="auto" w:fill="FFFFFF"/>
        </w:rPr>
        <w:t xml:space="preserve"> a </w:t>
      </w:r>
      <w:proofErr w:type="spellStart"/>
      <w:r w:rsidRPr="00EB1B5D">
        <w:rPr>
          <w:color w:val="000000"/>
          <w:shd w:val="clear" w:color="auto" w:fill="FFFFFF"/>
        </w:rPr>
        <w:t>mnohí</w:t>
      </w:r>
      <w:proofErr w:type="spellEnd"/>
      <w:r w:rsidRPr="00EB1B5D">
        <w:rPr>
          <w:color w:val="000000"/>
          <w:shd w:val="clear" w:color="auto" w:fill="FFFFFF"/>
        </w:rPr>
        <w:t xml:space="preserve"> z nás, </w:t>
      </w:r>
      <w:proofErr w:type="spellStart"/>
      <w:r w:rsidRPr="00EB1B5D">
        <w:rPr>
          <w:color w:val="000000"/>
          <w:shd w:val="clear" w:color="auto" w:fill="FFFFFF"/>
        </w:rPr>
        <w:t>hlavne</w:t>
      </w:r>
      <w:proofErr w:type="spellEnd"/>
      <w:r w:rsidRPr="00EB1B5D">
        <w:rPr>
          <w:color w:val="000000"/>
          <w:shd w:val="clear" w:color="auto" w:fill="FFFFFF"/>
        </w:rPr>
        <w:t xml:space="preserve"> </w:t>
      </w:r>
      <w:proofErr w:type="spellStart"/>
      <w:r w:rsidRPr="00EB1B5D">
        <w:rPr>
          <w:color w:val="000000"/>
          <w:shd w:val="clear" w:color="auto" w:fill="FFFFFF"/>
        </w:rPr>
        <w:t>mladšie</w:t>
      </w:r>
      <w:proofErr w:type="spellEnd"/>
      <w:r w:rsidRPr="00EB1B5D">
        <w:rPr>
          <w:color w:val="000000"/>
          <w:shd w:val="clear" w:color="auto" w:fill="FFFFFF"/>
        </w:rPr>
        <w:t xml:space="preserve"> ročníky </w:t>
      </w:r>
      <w:proofErr w:type="spellStart"/>
      <w:r w:rsidRPr="00EB1B5D">
        <w:rPr>
          <w:color w:val="000000"/>
          <w:shd w:val="clear" w:color="auto" w:fill="FFFFFF"/>
        </w:rPr>
        <w:t>sa</w:t>
      </w:r>
      <w:proofErr w:type="spellEnd"/>
      <w:r w:rsidRPr="00EB1B5D">
        <w:rPr>
          <w:color w:val="000000"/>
          <w:shd w:val="clear" w:color="auto" w:fill="FFFFFF"/>
        </w:rPr>
        <w:t xml:space="preserve"> </w:t>
      </w:r>
      <w:proofErr w:type="spellStart"/>
      <w:r w:rsidRPr="00EB1B5D">
        <w:rPr>
          <w:color w:val="000000"/>
          <w:shd w:val="clear" w:color="auto" w:fill="FFFFFF"/>
        </w:rPr>
        <w:t>nevedia</w:t>
      </w:r>
      <w:proofErr w:type="spellEnd"/>
      <w:r w:rsidRPr="00EB1B5D">
        <w:rPr>
          <w:color w:val="000000"/>
          <w:shd w:val="clear" w:color="auto" w:fill="FFFFFF"/>
        </w:rPr>
        <w:t xml:space="preserve"> </w:t>
      </w:r>
      <w:proofErr w:type="spellStart"/>
      <w:r w:rsidRPr="00EB1B5D">
        <w:rPr>
          <w:color w:val="000000"/>
          <w:shd w:val="clear" w:color="auto" w:fill="FFFFFF"/>
        </w:rPr>
        <w:t>nabažiť</w:t>
      </w:r>
      <w:proofErr w:type="spellEnd"/>
      <w:r w:rsidRPr="00EB1B5D">
        <w:rPr>
          <w:color w:val="000000"/>
          <w:shd w:val="clear" w:color="auto" w:fill="FFFFFF"/>
        </w:rPr>
        <w:t xml:space="preserve"> trochu </w:t>
      </w:r>
      <w:proofErr w:type="spellStart"/>
      <w:r w:rsidRPr="00EB1B5D">
        <w:rPr>
          <w:color w:val="000000"/>
          <w:shd w:val="clear" w:color="auto" w:fill="FFFFFF"/>
        </w:rPr>
        <w:t>tej</w:t>
      </w:r>
      <w:proofErr w:type="spellEnd"/>
      <w:r w:rsidRPr="00EB1B5D">
        <w:rPr>
          <w:color w:val="000000"/>
          <w:shd w:val="clear" w:color="auto" w:fill="FFFFFF"/>
        </w:rPr>
        <w:t xml:space="preserve"> „</w:t>
      </w:r>
      <w:proofErr w:type="spellStart"/>
      <w:r w:rsidRPr="00EB1B5D">
        <w:rPr>
          <w:color w:val="000000"/>
          <w:shd w:val="clear" w:color="auto" w:fill="FFFFFF"/>
        </w:rPr>
        <w:t>voľnosti</w:t>
      </w:r>
      <w:proofErr w:type="spellEnd"/>
      <w:r w:rsidRPr="00EB1B5D">
        <w:rPr>
          <w:color w:val="000000"/>
          <w:shd w:val="clear" w:color="auto" w:fill="FFFFFF"/>
        </w:rPr>
        <w:t xml:space="preserve">“ po </w:t>
      </w:r>
      <w:proofErr w:type="spellStart"/>
      <w:r w:rsidRPr="00EB1B5D">
        <w:rPr>
          <w:color w:val="000000"/>
          <w:shd w:val="clear" w:color="auto" w:fill="FFFFFF"/>
        </w:rPr>
        <w:t>týždňoch</w:t>
      </w:r>
      <w:proofErr w:type="spellEnd"/>
      <w:r w:rsidRPr="00EB1B5D">
        <w:rPr>
          <w:color w:val="000000"/>
          <w:shd w:val="clear" w:color="auto" w:fill="FFFFFF"/>
        </w:rPr>
        <w:t xml:space="preserve"> </w:t>
      </w:r>
      <w:proofErr w:type="spellStart"/>
      <w:r w:rsidRPr="00EB1B5D">
        <w:rPr>
          <w:color w:val="000000"/>
          <w:shd w:val="clear" w:color="auto" w:fill="FFFFFF"/>
        </w:rPr>
        <w:t>izolácie</w:t>
      </w:r>
      <w:proofErr w:type="spellEnd"/>
      <w:r w:rsidRPr="00EB1B5D">
        <w:rPr>
          <w:color w:val="000000"/>
          <w:shd w:val="clear" w:color="auto" w:fill="FFFFFF"/>
        </w:rPr>
        <w:t xml:space="preserve"> doma.</w:t>
      </w:r>
    </w:p>
    <w:p w14:paraId="7386FAB1" w14:textId="6E691793" w:rsidR="00EB1B5D" w:rsidRPr="00EB1B5D" w:rsidRDefault="00EB1B5D" w:rsidP="00EB1B5D">
      <w:pPr>
        <w:spacing w:after="0" w:line="240" w:lineRule="auto"/>
        <w:jc w:val="both"/>
        <w:rPr>
          <w:rFonts w:eastAsia="Times New Roman" w:cs="Arial"/>
          <w:color w:val="000000"/>
          <w:lang w:eastAsia="sk-SK"/>
        </w:rPr>
      </w:pPr>
      <w:proofErr w:type="spellStart"/>
      <w:r w:rsidRPr="00EB1B5D">
        <w:rPr>
          <w:rFonts w:eastAsia="Times New Roman" w:cs="Arial"/>
          <w:color w:val="000000"/>
          <w:lang w:eastAsia="sk-SK"/>
        </w:rPr>
        <w:t>Keď</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sa</w:t>
      </w:r>
      <w:proofErr w:type="spellEnd"/>
      <w:r w:rsidRPr="00EB1B5D">
        <w:rPr>
          <w:rFonts w:eastAsia="Times New Roman" w:cs="Arial"/>
          <w:color w:val="000000"/>
          <w:lang w:eastAsia="sk-SK"/>
        </w:rPr>
        <w:t xml:space="preserve"> začali </w:t>
      </w:r>
      <w:proofErr w:type="spellStart"/>
      <w:r w:rsidRPr="00EB1B5D">
        <w:rPr>
          <w:rFonts w:eastAsia="Times New Roman" w:cs="Arial"/>
          <w:color w:val="000000"/>
          <w:lang w:eastAsia="sk-SK"/>
        </w:rPr>
        <w:t>objavovať</w:t>
      </w:r>
      <w:proofErr w:type="spellEnd"/>
      <w:r w:rsidRPr="00EB1B5D">
        <w:rPr>
          <w:rFonts w:eastAsia="Times New Roman" w:cs="Arial"/>
          <w:color w:val="000000"/>
          <w:lang w:eastAsia="sk-SK"/>
        </w:rPr>
        <w:t xml:space="preserve"> prvé správy o </w:t>
      </w:r>
      <w:proofErr w:type="spellStart"/>
      <w:r w:rsidRPr="00EB1B5D">
        <w:rPr>
          <w:rFonts w:eastAsia="Times New Roman" w:cs="Arial"/>
          <w:color w:val="000000"/>
          <w:lang w:eastAsia="sk-SK"/>
        </w:rPr>
        <w:t>šíriacom</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sa</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víruse</w:t>
      </w:r>
      <w:proofErr w:type="spellEnd"/>
      <w:r w:rsidRPr="00EB1B5D">
        <w:rPr>
          <w:rFonts w:eastAsia="Times New Roman" w:cs="Arial"/>
          <w:color w:val="000000"/>
          <w:lang w:eastAsia="sk-SK"/>
        </w:rPr>
        <w:t xml:space="preserve"> v </w:t>
      </w:r>
      <w:proofErr w:type="spellStart"/>
      <w:r w:rsidRPr="00EB1B5D">
        <w:rPr>
          <w:rFonts w:eastAsia="Times New Roman" w:cs="Arial"/>
          <w:color w:val="000000"/>
          <w:lang w:eastAsia="sk-SK"/>
        </w:rPr>
        <w:t>čínskom</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Wu-hane</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málokto</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im</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pripisoval</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väčšiu</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dôležitosť</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Ako</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keby</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prevládal</w:t>
      </w:r>
      <w:proofErr w:type="spellEnd"/>
      <w:r w:rsidRPr="00EB1B5D">
        <w:rPr>
          <w:rFonts w:eastAsia="Times New Roman" w:cs="Arial"/>
          <w:color w:val="000000"/>
          <w:lang w:eastAsia="sk-SK"/>
        </w:rPr>
        <w:t xml:space="preserve"> názor a </w:t>
      </w:r>
      <w:proofErr w:type="spellStart"/>
      <w:r w:rsidRPr="00EB1B5D">
        <w:rPr>
          <w:rFonts w:eastAsia="Times New Roman" w:cs="Arial"/>
          <w:color w:val="000000"/>
          <w:lang w:eastAsia="sk-SK"/>
        </w:rPr>
        <w:t>mávnutie</w:t>
      </w:r>
      <w:proofErr w:type="spellEnd"/>
      <w:r w:rsidRPr="00EB1B5D">
        <w:rPr>
          <w:rFonts w:eastAsia="Times New Roman" w:cs="Arial"/>
          <w:color w:val="000000"/>
          <w:lang w:eastAsia="sk-SK"/>
        </w:rPr>
        <w:t xml:space="preserve"> rukou: Je to </w:t>
      </w:r>
      <w:proofErr w:type="spellStart"/>
      <w:r w:rsidRPr="00EB1B5D">
        <w:rPr>
          <w:rFonts w:eastAsia="Times New Roman" w:cs="Arial"/>
          <w:color w:val="000000"/>
          <w:lang w:eastAsia="sk-SK"/>
        </w:rPr>
        <w:t>ďaleko</w:t>
      </w:r>
      <w:proofErr w:type="spellEnd"/>
      <w:r w:rsidRPr="00EB1B5D">
        <w:rPr>
          <w:rFonts w:eastAsia="Times New Roman" w:cs="Arial"/>
          <w:color w:val="000000"/>
          <w:lang w:eastAsia="sk-SK"/>
        </w:rPr>
        <w:t xml:space="preserve">, nás </w:t>
      </w:r>
      <w:proofErr w:type="spellStart"/>
      <w:r w:rsidRPr="00EB1B5D">
        <w:rPr>
          <w:rFonts w:eastAsia="Times New Roman" w:cs="Arial"/>
          <w:color w:val="000000"/>
          <w:lang w:eastAsia="sk-SK"/>
        </w:rPr>
        <w:t>sa</w:t>
      </w:r>
      <w:proofErr w:type="spellEnd"/>
      <w:r w:rsidRPr="00EB1B5D">
        <w:rPr>
          <w:rFonts w:eastAsia="Times New Roman" w:cs="Arial"/>
          <w:color w:val="000000"/>
          <w:lang w:eastAsia="sk-SK"/>
        </w:rPr>
        <w:t xml:space="preserve"> to </w:t>
      </w:r>
      <w:proofErr w:type="spellStart"/>
      <w:r w:rsidRPr="00EB1B5D">
        <w:rPr>
          <w:rFonts w:eastAsia="Times New Roman" w:cs="Arial"/>
          <w:color w:val="000000"/>
          <w:lang w:eastAsia="sk-SK"/>
        </w:rPr>
        <w:t>netýka</w:t>
      </w:r>
      <w:proofErr w:type="spellEnd"/>
      <w:r w:rsidRPr="00EB1B5D">
        <w:rPr>
          <w:rFonts w:eastAsia="Times New Roman" w:cs="Arial"/>
          <w:color w:val="000000"/>
          <w:lang w:eastAsia="sk-SK"/>
        </w:rPr>
        <w:t xml:space="preserve">, takých </w:t>
      </w:r>
      <w:proofErr w:type="spellStart"/>
      <w:r w:rsidRPr="00EB1B5D">
        <w:rPr>
          <w:rFonts w:eastAsia="Times New Roman" w:cs="Arial"/>
          <w:color w:val="000000"/>
          <w:lang w:eastAsia="sk-SK"/>
        </w:rPr>
        <w:t>vírusov</w:t>
      </w:r>
      <w:proofErr w:type="spellEnd"/>
      <w:r w:rsidRPr="00EB1B5D">
        <w:rPr>
          <w:rFonts w:eastAsia="Times New Roman" w:cs="Arial"/>
          <w:color w:val="000000"/>
          <w:lang w:eastAsia="sk-SK"/>
        </w:rPr>
        <w:t xml:space="preserve"> už bolo... </w:t>
      </w:r>
    </w:p>
    <w:p w14:paraId="1C4C5E80" w14:textId="77777777" w:rsidR="00EB1B5D" w:rsidRPr="00EB1B5D" w:rsidRDefault="00EB1B5D" w:rsidP="00EB1B5D">
      <w:pPr>
        <w:spacing w:after="0" w:line="240" w:lineRule="auto"/>
        <w:jc w:val="both"/>
        <w:rPr>
          <w:rFonts w:eastAsia="Times New Roman" w:cs="Arial"/>
          <w:bCs/>
          <w:color w:val="000000"/>
          <w:lang w:eastAsia="sk-SK"/>
        </w:rPr>
      </w:pPr>
      <w:proofErr w:type="spellStart"/>
      <w:r w:rsidRPr="00EB1B5D">
        <w:rPr>
          <w:rFonts w:eastAsia="Times New Roman" w:cs="Arial"/>
          <w:bCs/>
          <w:color w:val="000000"/>
          <w:lang w:eastAsia="sk-SK"/>
        </w:rPr>
        <w:t>Hádam</w:t>
      </w:r>
      <w:proofErr w:type="spellEnd"/>
      <w:r w:rsidRPr="00EB1B5D">
        <w:rPr>
          <w:rFonts w:eastAsia="Times New Roman" w:cs="Arial"/>
          <w:bCs/>
          <w:color w:val="000000"/>
          <w:lang w:eastAsia="sk-SK"/>
        </w:rPr>
        <w:t xml:space="preserve"> aj </w:t>
      </w:r>
      <w:proofErr w:type="spellStart"/>
      <w:r w:rsidRPr="00EB1B5D">
        <w:rPr>
          <w:rFonts w:eastAsia="Times New Roman" w:cs="Arial"/>
          <w:bCs/>
          <w:color w:val="000000"/>
          <w:lang w:eastAsia="sk-SK"/>
        </w:rPr>
        <w:t>preto</w:t>
      </w:r>
      <w:proofErr w:type="spellEnd"/>
      <w:r w:rsidRPr="00EB1B5D">
        <w:rPr>
          <w:rFonts w:eastAsia="Times New Roman" w:cs="Arial"/>
          <w:bCs/>
          <w:color w:val="000000"/>
          <w:lang w:eastAsia="sk-SK"/>
        </w:rPr>
        <w:t xml:space="preserve"> život u</w:t>
      </w:r>
      <w:r w:rsidRPr="00EB1B5D">
        <w:rPr>
          <w:rFonts w:eastAsia="Times New Roman" w:cs="Arial"/>
          <w:color w:val="000000"/>
          <w:lang w:eastAsia="sk-SK"/>
        </w:rPr>
        <w:t> nás v </w:t>
      </w:r>
      <w:proofErr w:type="spellStart"/>
      <w:r w:rsidRPr="00EB1B5D">
        <w:rPr>
          <w:rFonts w:eastAsia="Times New Roman" w:cs="Arial"/>
          <w:color w:val="000000"/>
          <w:lang w:eastAsia="sk-SK"/>
        </w:rPr>
        <w:t>tej</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dobe</w:t>
      </w:r>
      <w:proofErr w:type="spellEnd"/>
      <w:r w:rsidRPr="00EB1B5D">
        <w:rPr>
          <w:rFonts w:eastAsia="Times New Roman" w:cs="Arial"/>
          <w:color w:val="000000"/>
          <w:lang w:eastAsia="sk-SK"/>
        </w:rPr>
        <w:t xml:space="preserve"> plynul </w:t>
      </w:r>
      <w:proofErr w:type="spellStart"/>
      <w:r w:rsidRPr="00EB1B5D">
        <w:rPr>
          <w:rFonts w:eastAsia="Times New Roman" w:cs="Arial"/>
          <w:color w:val="000000"/>
          <w:lang w:eastAsia="sk-SK"/>
        </w:rPr>
        <w:t>normálnym</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tempom</w:t>
      </w:r>
      <w:proofErr w:type="spellEnd"/>
      <w:r w:rsidRPr="00EB1B5D">
        <w:rPr>
          <w:rFonts w:eastAsia="Times New Roman" w:cs="Arial"/>
          <w:color w:val="000000"/>
          <w:lang w:eastAsia="sk-SK"/>
        </w:rPr>
        <w:t>. V </w:t>
      </w:r>
      <w:proofErr w:type="spellStart"/>
      <w:r w:rsidRPr="00EB1B5D">
        <w:rPr>
          <w:rFonts w:eastAsia="Times New Roman" w:cs="Arial"/>
          <w:color w:val="000000"/>
          <w:lang w:eastAsia="sk-SK"/>
        </w:rPr>
        <w:t>plnom</w:t>
      </w:r>
      <w:proofErr w:type="spellEnd"/>
      <w:r w:rsidRPr="00EB1B5D">
        <w:rPr>
          <w:rFonts w:eastAsia="Times New Roman" w:cs="Arial"/>
          <w:color w:val="000000"/>
          <w:lang w:eastAsia="sk-SK"/>
        </w:rPr>
        <w:t xml:space="preserve"> rozsahu fungovala š</w:t>
      </w:r>
      <w:r w:rsidRPr="00EB1B5D">
        <w:rPr>
          <w:rFonts w:eastAsia="Times New Roman" w:cs="Arial"/>
          <w:bCs/>
          <w:color w:val="000000"/>
          <w:lang w:eastAsia="sk-SK"/>
        </w:rPr>
        <w:t xml:space="preserve">kola, </w:t>
      </w:r>
      <w:proofErr w:type="spellStart"/>
      <w:r w:rsidRPr="00EB1B5D">
        <w:rPr>
          <w:rFonts w:eastAsia="Times New Roman" w:cs="Arial"/>
          <w:bCs/>
          <w:color w:val="000000"/>
          <w:lang w:eastAsia="sk-SK"/>
        </w:rPr>
        <w:t>práca</w:t>
      </w:r>
      <w:proofErr w:type="spellEnd"/>
      <w:r w:rsidRPr="00EB1B5D">
        <w:rPr>
          <w:rFonts w:eastAsia="Times New Roman" w:cs="Arial"/>
          <w:bCs/>
          <w:color w:val="000000"/>
          <w:lang w:eastAsia="sk-SK"/>
        </w:rPr>
        <w:t xml:space="preserve">, </w:t>
      </w:r>
      <w:proofErr w:type="spellStart"/>
      <w:r w:rsidRPr="00EB1B5D">
        <w:rPr>
          <w:rFonts w:eastAsia="Times New Roman" w:cs="Arial"/>
          <w:bCs/>
          <w:color w:val="000000"/>
          <w:lang w:eastAsia="sk-SK"/>
        </w:rPr>
        <w:t>obedy</w:t>
      </w:r>
      <w:proofErr w:type="spellEnd"/>
      <w:r w:rsidRPr="00EB1B5D">
        <w:rPr>
          <w:rFonts w:eastAsia="Times New Roman" w:cs="Arial"/>
          <w:bCs/>
          <w:color w:val="000000"/>
          <w:lang w:eastAsia="sk-SK"/>
        </w:rPr>
        <w:t xml:space="preserve"> a večere v </w:t>
      </w:r>
      <w:proofErr w:type="spellStart"/>
      <w:r w:rsidRPr="00EB1B5D">
        <w:rPr>
          <w:rFonts w:eastAsia="Times New Roman" w:cs="Arial"/>
          <w:bCs/>
          <w:color w:val="000000"/>
          <w:lang w:eastAsia="sk-SK"/>
        </w:rPr>
        <w:t>reštauráciách</w:t>
      </w:r>
      <w:proofErr w:type="spellEnd"/>
      <w:r w:rsidRPr="00EB1B5D">
        <w:rPr>
          <w:rFonts w:eastAsia="Times New Roman" w:cs="Arial"/>
          <w:bCs/>
          <w:color w:val="000000"/>
          <w:lang w:eastAsia="sk-SK"/>
        </w:rPr>
        <w:t>, pivko v krčme s </w:t>
      </w:r>
      <w:proofErr w:type="spellStart"/>
      <w:r w:rsidRPr="00EB1B5D">
        <w:rPr>
          <w:rFonts w:eastAsia="Times New Roman" w:cs="Arial"/>
          <w:bCs/>
          <w:color w:val="000000"/>
          <w:lang w:eastAsia="sk-SK"/>
        </w:rPr>
        <w:t>kamarátmi</w:t>
      </w:r>
      <w:proofErr w:type="spellEnd"/>
      <w:r w:rsidRPr="00EB1B5D">
        <w:rPr>
          <w:rFonts w:eastAsia="Times New Roman" w:cs="Arial"/>
          <w:bCs/>
          <w:color w:val="000000"/>
          <w:lang w:eastAsia="sk-SK"/>
        </w:rPr>
        <w:t xml:space="preserve"> či </w:t>
      </w:r>
      <w:proofErr w:type="spellStart"/>
      <w:r w:rsidRPr="00EB1B5D">
        <w:rPr>
          <w:rFonts w:eastAsia="Times New Roman" w:cs="Arial"/>
          <w:bCs/>
          <w:color w:val="000000"/>
          <w:lang w:eastAsia="sk-SK"/>
        </w:rPr>
        <w:t>kamarátske</w:t>
      </w:r>
      <w:proofErr w:type="spellEnd"/>
      <w:r w:rsidRPr="00EB1B5D">
        <w:rPr>
          <w:rFonts w:eastAsia="Times New Roman" w:cs="Arial"/>
          <w:bCs/>
          <w:color w:val="000000"/>
          <w:lang w:eastAsia="sk-SK"/>
        </w:rPr>
        <w:t xml:space="preserve"> </w:t>
      </w:r>
      <w:proofErr w:type="spellStart"/>
      <w:r w:rsidRPr="00EB1B5D">
        <w:rPr>
          <w:rFonts w:eastAsia="Times New Roman" w:cs="Arial"/>
          <w:bCs/>
          <w:color w:val="000000"/>
          <w:lang w:eastAsia="sk-SK"/>
        </w:rPr>
        <w:t>posedenie</w:t>
      </w:r>
      <w:proofErr w:type="spellEnd"/>
      <w:r w:rsidRPr="00EB1B5D">
        <w:rPr>
          <w:rFonts w:eastAsia="Times New Roman" w:cs="Arial"/>
          <w:bCs/>
          <w:color w:val="000000"/>
          <w:lang w:eastAsia="sk-SK"/>
        </w:rPr>
        <w:t xml:space="preserve"> </w:t>
      </w:r>
      <w:proofErr w:type="spellStart"/>
      <w:r w:rsidRPr="00EB1B5D">
        <w:rPr>
          <w:rFonts w:eastAsia="Times New Roman" w:cs="Arial"/>
          <w:bCs/>
          <w:color w:val="000000"/>
          <w:lang w:eastAsia="sk-SK"/>
        </w:rPr>
        <w:t>pri</w:t>
      </w:r>
      <w:proofErr w:type="spellEnd"/>
      <w:r w:rsidRPr="00EB1B5D">
        <w:rPr>
          <w:rFonts w:eastAsia="Times New Roman" w:cs="Arial"/>
          <w:bCs/>
          <w:color w:val="000000"/>
          <w:lang w:eastAsia="sk-SK"/>
        </w:rPr>
        <w:t xml:space="preserve"> </w:t>
      </w:r>
      <w:proofErr w:type="spellStart"/>
      <w:r w:rsidRPr="00EB1B5D">
        <w:rPr>
          <w:rFonts w:eastAsia="Times New Roman" w:cs="Arial"/>
          <w:bCs/>
          <w:color w:val="000000"/>
          <w:lang w:eastAsia="sk-SK"/>
        </w:rPr>
        <w:t>kávičke</w:t>
      </w:r>
      <w:proofErr w:type="spellEnd"/>
      <w:r w:rsidRPr="00EB1B5D">
        <w:rPr>
          <w:rFonts w:eastAsia="Times New Roman" w:cs="Arial"/>
          <w:bCs/>
          <w:color w:val="000000"/>
          <w:lang w:eastAsia="sk-SK"/>
        </w:rPr>
        <w:t xml:space="preserve">, nákupy </w:t>
      </w:r>
      <w:proofErr w:type="spellStart"/>
      <w:r w:rsidRPr="00EB1B5D">
        <w:rPr>
          <w:rFonts w:eastAsia="Times New Roman" w:cs="Arial"/>
          <w:bCs/>
          <w:color w:val="000000"/>
          <w:lang w:eastAsia="sk-SK"/>
        </w:rPr>
        <w:t>čohokoľvek</w:t>
      </w:r>
      <w:proofErr w:type="spellEnd"/>
      <w:r w:rsidRPr="00EB1B5D">
        <w:rPr>
          <w:rFonts w:eastAsia="Times New Roman" w:cs="Arial"/>
          <w:bCs/>
          <w:color w:val="000000"/>
          <w:lang w:eastAsia="sk-SK"/>
        </w:rPr>
        <w:t xml:space="preserve">, </w:t>
      </w:r>
      <w:proofErr w:type="spellStart"/>
      <w:r w:rsidRPr="00EB1B5D">
        <w:rPr>
          <w:rFonts w:eastAsia="Times New Roman" w:cs="Arial"/>
          <w:bCs/>
          <w:color w:val="000000"/>
          <w:lang w:eastAsia="sk-SK"/>
        </w:rPr>
        <w:t>kedykoľvek</w:t>
      </w:r>
      <w:proofErr w:type="spellEnd"/>
      <w:r w:rsidRPr="00EB1B5D">
        <w:rPr>
          <w:rFonts w:eastAsia="Times New Roman" w:cs="Arial"/>
          <w:bCs/>
          <w:color w:val="000000"/>
          <w:lang w:eastAsia="sk-SK"/>
        </w:rPr>
        <w:t xml:space="preserve"> a </w:t>
      </w:r>
      <w:proofErr w:type="spellStart"/>
      <w:r w:rsidRPr="00EB1B5D">
        <w:rPr>
          <w:rFonts w:eastAsia="Times New Roman" w:cs="Arial"/>
          <w:bCs/>
          <w:color w:val="000000"/>
          <w:lang w:eastAsia="sk-SK"/>
        </w:rPr>
        <w:t>kdekoľvek</w:t>
      </w:r>
      <w:proofErr w:type="spellEnd"/>
      <w:r w:rsidRPr="00EB1B5D">
        <w:rPr>
          <w:rFonts w:eastAsia="Times New Roman" w:cs="Arial"/>
          <w:bCs/>
          <w:color w:val="000000"/>
          <w:lang w:eastAsia="sk-SK"/>
        </w:rPr>
        <w:t xml:space="preserve">, koncerty, výlety, </w:t>
      </w:r>
      <w:proofErr w:type="spellStart"/>
      <w:r w:rsidRPr="00EB1B5D">
        <w:rPr>
          <w:rFonts w:eastAsia="Times New Roman" w:cs="Arial"/>
          <w:bCs/>
          <w:color w:val="000000"/>
          <w:lang w:eastAsia="sk-SK"/>
        </w:rPr>
        <w:t>návštevy</w:t>
      </w:r>
      <w:proofErr w:type="spellEnd"/>
      <w:r w:rsidRPr="00EB1B5D">
        <w:rPr>
          <w:rFonts w:eastAsia="Times New Roman" w:cs="Arial"/>
          <w:bCs/>
          <w:color w:val="000000"/>
          <w:lang w:eastAsia="sk-SK"/>
        </w:rPr>
        <w:t xml:space="preserve">, </w:t>
      </w:r>
      <w:proofErr w:type="spellStart"/>
      <w:r w:rsidRPr="00EB1B5D">
        <w:rPr>
          <w:rFonts w:eastAsia="Times New Roman" w:cs="Arial"/>
          <w:bCs/>
          <w:color w:val="000000"/>
          <w:lang w:eastAsia="sk-SK"/>
        </w:rPr>
        <w:t>cestovanie</w:t>
      </w:r>
      <w:proofErr w:type="spellEnd"/>
      <w:r w:rsidRPr="00EB1B5D">
        <w:rPr>
          <w:rFonts w:eastAsia="Times New Roman" w:cs="Arial"/>
          <w:bCs/>
          <w:color w:val="000000"/>
          <w:lang w:eastAsia="sk-SK"/>
        </w:rPr>
        <w:t xml:space="preserve">.... </w:t>
      </w:r>
    </w:p>
    <w:p w14:paraId="38D21444" w14:textId="77777777" w:rsidR="00EB1B5D" w:rsidRPr="00EB1B5D" w:rsidRDefault="00EB1B5D" w:rsidP="00EB1B5D">
      <w:pPr>
        <w:spacing w:after="0" w:line="240" w:lineRule="auto"/>
        <w:jc w:val="both"/>
        <w:rPr>
          <w:rFonts w:eastAsia="Times New Roman" w:cs="Arial"/>
          <w:color w:val="000000"/>
          <w:lang w:eastAsia="sk-SK"/>
        </w:rPr>
      </w:pPr>
      <w:r w:rsidRPr="00EB1B5D">
        <w:rPr>
          <w:rFonts w:eastAsia="Times New Roman" w:cs="Arial"/>
          <w:bCs/>
          <w:color w:val="000000"/>
          <w:lang w:eastAsia="sk-SK"/>
        </w:rPr>
        <w:t>A </w:t>
      </w:r>
      <w:proofErr w:type="spellStart"/>
      <w:r w:rsidRPr="00EB1B5D">
        <w:rPr>
          <w:rFonts w:eastAsia="Times New Roman" w:cs="Arial"/>
          <w:bCs/>
          <w:color w:val="000000"/>
          <w:lang w:eastAsia="sk-SK"/>
        </w:rPr>
        <w:t>zrazu</w:t>
      </w:r>
      <w:proofErr w:type="spellEnd"/>
      <w:r w:rsidRPr="00EB1B5D">
        <w:rPr>
          <w:rFonts w:eastAsia="Times New Roman" w:cs="Arial"/>
          <w:bCs/>
          <w:color w:val="000000"/>
          <w:lang w:eastAsia="sk-SK"/>
        </w:rPr>
        <w:t xml:space="preserve"> </w:t>
      </w:r>
      <w:proofErr w:type="spellStart"/>
      <w:r w:rsidRPr="00EB1B5D">
        <w:rPr>
          <w:rFonts w:eastAsia="Times New Roman" w:cs="Arial"/>
          <w:color w:val="000000"/>
          <w:lang w:eastAsia="sk-SK"/>
        </w:rPr>
        <w:t>ako</w:t>
      </w:r>
      <w:proofErr w:type="spellEnd"/>
      <w:r w:rsidRPr="00EB1B5D">
        <w:rPr>
          <w:rFonts w:eastAsia="Times New Roman" w:cs="Arial"/>
          <w:color w:val="000000"/>
          <w:lang w:eastAsia="sk-SK"/>
        </w:rPr>
        <w:t xml:space="preserve"> z </w:t>
      </w:r>
      <w:proofErr w:type="spellStart"/>
      <w:r w:rsidRPr="00EB1B5D">
        <w:rPr>
          <w:rFonts w:eastAsia="Times New Roman" w:cs="Arial"/>
          <w:color w:val="000000"/>
          <w:lang w:eastAsia="sk-SK"/>
        </w:rPr>
        <w:t>nejakého</w:t>
      </w:r>
      <w:proofErr w:type="spellEnd"/>
      <w:r w:rsidRPr="00EB1B5D">
        <w:rPr>
          <w:rFonts w:eastAsia="Times New Roman" w:cs="Arial"/>
          <w:color w:val="000000"/>
          <w:lang w:eastAsia="sk-SK"/>
        </w:rPr>
        <w:t xml:space="preserve"> katastrofického filmu </w:t>
      </w:r>
      <w:proofErr w:type="spellStart"/>
      <w:r w:rsidRPr="00EB1B5D">
        <w:rPr>
          <w:rFonts w:eastAsia="Times New Roman" w:cs="Arial"/>
          <w:color w:val="000000"/>
          <w:lang w:eastAsia="sk-SK"/>
        </w:rPr>
        <w:t>sa</w:t>
      </w:r>
      <w:proofErr w:type="spellEnd"/>
      <w:r w:rsidRPr="00EB1B5D">
        <w:rPr>
          <w:rFonts w:eastAsia="Times New Roman" w:cs="Arial"/>
          <w:color w:val="000000"/>
          <w:lang w:eastAsia="sk-SK"/>
        </w:rPr>
        <w:t xml:space="preserve"> raketovým </w:t>
      </w:r>
      <w:proofErr w:type="spellStart"/>
      <w:r w:rsidRPr="00EB1B5D">
        <w:rPr>
          <w:rFonts w:eastAsia="Times New Roman" w:cs="Arial"/>
          <w:color w:val="000000"/>
          <w:lang w:eastAsia="sk-SK"/>
        </w:rPr>
        <w:t>tempom</w:t>
      </w:r>
      <w:proofErr w:type="spellEnd"/>
      <w:r w:rsidRPr="00EB1B5D">
        <w:rPr>
          <w:rFonts w:eastAsia="Times New Roman" w:cs="Arial"/>
          <w:color w:val="000000"/>
          <w:lang w:eastAsia="sk-SK"/>
        </w:rPr>
        <w:t xml:space="preserve"> nákaza </w:t>
      </w:r>
      <w:proofErr w:type="spellStart"/>
      <w:r w:rsidRPr="00EB1B5D">
        <w:rPr>
          <w:rFonts w:eastAsia="Times New Roman" w:cs="Arial"/>
          <w:color w:val="000000"/>
          <w:lang w:eastAsia="sk-SK"/>
        </w:rPr>
        <w:t>rozšírila</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nielen</w:t>
      </w:r>
      <w:proofErr w:type="spellEnd"/>
      <w:r w:rsidRPr="00EB1B5D">
        <w:rPr>
          <w:rFonts w:eastAsia="Times New Roman" w:cs="Arial"/>
          <w:color w:val="000000"/>
          <w:lang w:eastAsia="sk-SK"/>
        </w:rPr>
        <w:t xml:space="preserve"> do </w:t>
      </w:r>
      <w:proofErr w:type="spellStart"/>
      <w:r w:rsidRPr="00EB1B5D">
        <w:rPr>
          <w:rFonts w:eastAsia="Times New Roman" w:cs="Arial"/>
          <w:color w:val="000000"/>
          <w:lang w:eastAsia="sk-SK"/>
        </w:rPr>
        <w:t>Európy</w:t>
      </w:r>
      <w:proofErr w:type="spellEnd"/>
      <w:r w:rsidRPr="00EB1B5D">
        <w:rPr>
          <w:rFonts w:eastAsia="Times New Roman" w:cs="Arial"/>
          <w:color w:val="000000"/>
          <w:lang w:eastAsia="sk-SK"/>
        </w:rPr>
        <w:t xml:space="preserve">, ale aj do </w:t>
      </w:r>
      <w:proofErr w:type="spellStart"/>
      <w:r w:rsidRPr="00EB1B5D">
        <w:rPr>
          <w:rFonts w:eastAsia="Times New Roman" w:cs="Arial"/>
          <w:color w:val="000000"/>
          <w:lang w:eastAsia="sk-SK"/>
        </w:rPr>
        <w:t>ostatných</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kútov</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sveta</w:t>
      </w:r>
      <w:proofErr w:type="spellEnd"/>
      <w:r w:rsidRPr="00EB1B5D">
        <w:rPr>
          <w:rFonts w:eastAsia="Times New Roman" w:cs="Arial"/>
          <w:color w:val="000000"/>
          <w:lang w:eastAsia="sk-SK"/>
        </w:rPr>
        <w:t>.</w:t>
      </w:r>
    </w:p>
    <w:p w14:paraId="6E603E48" w14:textId="77777777" w:rsidR="00EB1B5D" w:rsidRPr="00EB1B5D" w:rsidRDefault="00EB1B5D" w:rsidP="00EB1B5D">
      <w:pPr>
        <w:spacing w:after="0" w:line="240" w:lineRule="auto"/>
        <w:jc w:val="both"/>
        <w:rPr>
          <w:rFonts w:eastAsia="Times New Roman" w:cs="Arial"/>
          <w:bCs/>
          <w:color w:val="000000"/>
          <w:lang w:eastAsia="sk-SK"/>
        </w:rPr>
      </w:pPr>
      <w:r w:rsidRPr="00EB1B5D">
        <w:rPr>
          <w:rFonts w:eastAsia="Times New Roman" w:cs="Arial"/>
          <w:color w:val="000000"/>
          <w:lang w:eastAsia="sk-SK"/>
        </w:rPr>
        <w:t xml:space="preserve">Zaskočilo nás to. </w:t>
      </w:r>
      <w:r w:rsidRPr="00EB1B5D">
        <w:rPr>
          <w:rFonts w:eastAsia="Times New Roman" w:cs="Arial"/>
          <w:bCs/>
          <w:color w:val="000000"/>
          <w:lang w:eastAsia="sk-SK"/>
        </w:rPr>
        <w:t xml:space="preserve">Netušili </w:t>
      </w:r>
      <w:proofErr w:type="spellStart"/>
      <w:r w:rsidRPr="00EB1B5D">
        <w:rPr>
          <w:rFonts w:eastAsia="Times New Roman" w:cs="Arial"/>
          <w:bCs/>
          <w:color w:val="000000"/>
          <w:lang w:eastAsia="sk-SK"/>
        </w:rPr>
        <w:t>sme</w:t>
      </w:r>
      <w:proofErr w:type="spellEnd"/>
      <w:r w:rsidRPr="00EB1B5D">
        <w:rPr>
          <w:rFonts w:eastAsia="Times New Roman" w:cs="Arial"/>
          <w:bCs/>
          <w:color w:val="000000"/>
          <w:lang w:eastAsia="sk-SK"/>
        </w:rPr>
        <w:t xml:space="preserve">, že už </w:t>
      </w:r>
      <w:proofErr w:type="spellStart"/>
      <w:r w:rsidRPr="00EB1B5D">
        <w:rPr>
          <w:rFonts w:eastAsia="Times New Roman" w:cs="Arial"/>
          <w:bCs/>
          <w:color w:val="000000"/>
          <w:lang w:eastAsia="sk-SK"/>
        </w:rPr>
        <w:t>onedlho</w:t>
      </w:r>
      <w:proofErr w:type="spellEnd"/>
      <w:r w:rsidRPr="00EB1B5D">
        <w:rPr>
          <w:rFonts w:eastAsia="Times New Roman" w:cs="Arial"/>
          <w:bCs/>
          <w:color w:val="000000"/>
          <w:lang w:eastAsia="sk-SK"/>
        </w:rPr>
        <w:t xml:space="preserve"> nastane „STOP“ stav a n</w:t>
      </w:r>
      <w:r w:rsidRPr="00EB1B5D">
        <w:rPr>
          <w:rFonts w:eastAsia="Times New Roman" w:cs="Arial"/>
          <w:color w:val="000000"/>
          <w:lang w:eastAsia="sk-SK"/>
        </w:rPr>
        <w:t xml:space="preserve">astolené, resp. </w:t>
      </w:r>
      <w:proofErr w:type="spellStart"/>
      <w:r w:rsidRPr="00EB1B5D">
        <w:rPr>
          <w:rFonts w:eastAsia="Times New Roman" w:cs="Arial"/>
          <w:color w:val="000000"/>
          <w:lang w:eastAsia="sk-SK"/>
        </w:rPr>
        <w:t>prijaté</w:t>
      </w:r>
      <w:proofErr w:type="spellEnd"/>
      <w:r w:rsidRPr="00EB1B5D">
        <w:rPr>
          <w:rFonts w:eastAsia="Times New Roman" w:cs="Arial"/>
          <w:color w:val="000000"/>
          <w:lang w:eastAsia="sk-SK"/>
        </w:rPr>
        <w:t xml:space="preserve"> vládne, </w:t>
      </w:r>
      <w:proofErr w:type="spellStart"/>
      <w:r w:rsidRPr="00EB1B5D">
        <w:rPr>
          <w:rFonts w:eastAsia="Times New Roman" w:cs="Arial"/>
          <w:color w:val="000000"/>
          <w:lang w:eastAsia="sk-SK"/>
        </w:rPr>
        <w:t>mestské</w:t>
      </w:r>
      <w:proofErr w:type="spellEnd"/>
      <w:r w:rsidRPr="00EB1B5D">
        <w:rPr>
          <w:rFonts w:eastAsia="Times New Roman" w:cs="Arial"/>
          <w:color w:val="000000"/>
          <w:lang w:eastAsia="sk-SK"/>
        </w:rPr>
        <w:t xml:space="preserve">, či </w:t>
      </w:r>
      <w:proofErr w:type="spellStart"/>
      <w:r w:rsidRPr="00EB1B5D">
        <w:rPr>
          <w:rFonts w:eastAsia="Times New Roman" w:cs="Arial"/>
          <w:color w:val="000000"/>
          <w:lang w:eastAsia="sk-SK"/>
        </w:rPr>
        <w:t>miestne</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opatrenia</w:t>
      </w:r>
      <w:proofErr w:type="spellEnd"/>
      <w:r w:rsidRPr="00EB1B5D">
        <w:rPr>
          <w:rFonts w:eastAsia="Times New Roman" w:cs="Arial"/>
          <w:color w:val="000000"/>
          <w:lang w:eastAsia="sk-SK"/>
        </w:rPr>
        <w:t xml:space="preserve"> proti </w:t>
      </w:r>
      <w:proofErr w:type="spellStart"/>
      <w:r w:rsidRPr="00EB1B5D">
        <w:rPr>
          <w:rFonts w:eastAsia="Times New Roman" w:cs="Arial"/>
          <w:color w:val="000000"/>
          <w:lang w:eastAsia="sk-SK"/>
        </w:rPr>
        <w:t>šíreniu</w:t>
      </w:r>
      <w:proofErr w:type="spellEnd"/>
      <w:r w:rsidRPr="00EB1B5D">
        <w:rPr>
          <w:rFonts w:eastAsia="Times New Roman" w:cs="Arial"/>
          <w:color w:val="000000"/>
          <w:lang w:eastAsia="sk-SK"/>
        </w:rPr>
        <w:t xml:space="preserve"> nákazy, </w:t>
      </w:r>
      <w:proofErr w:type="spellStart"/>
      <w:r w:rsidRPr="00EB1B5D">
        <w:rPr>
          <w:rFonts w:eastAsia="Times New Roman" w:cs="Arial"/>
          <w:bCs/>
          <w:color w:val="000000"/>
          <w:lang w:eastAsia="sk-SK"/>
        </w:rPr>
        <w:t>radikálne</w:t>
      </w:r>
      <w:proofErr w:type="spellEnd"/>
      <w:r w:rsidRPr="00EB1B5D">
        <w:rPr>
          <w:rFonts w:eastAsia="Times New Roman" w:cs="Arial"/>
          <w:bCs/>
          <w:color w:val="000000"/>
          <w:lang w:eastAsia="sk-SK"/>
        </w:rPr>
        <w:t xml:space="preserve"> </w:t>
      </w:r>
      <w:proofErr w:type="spellStart"/>
      <w:r w:rsidRPr="00EB1B5D">
        <w:rPr>
          <w:rFonts w:eastAsia="Times New Roman" w:cs="Arial"/>
          <w:bCs/>
          <w:color w:val="000000"/>
          <w:lang w:eastAsia="sk-SK"/>
        </w:rPr>
        <w:t>zmenia</w:t>
      </w:r>
      <w:proofErr w:type="spellEnd"/>
      <w:r w:rsidRPr="00EB1B5D">
        <w:rPr>
          <w:rFonts w:eastAsia="Times New Roman" w:cs="Arial"/>
          <w:bCs/>
          <w:color w:val="000000"/>
          <w:lang w:eastAsia="sk-SK"/>
        </w:rPr>
        <w:t xml:space="preserve"> „na čas“ náš život a naše návyky. </w:t>
      </w:r>
    </w:p>
    <w:p w14:paraId="7D42383A" w14:textId="77777777" w:rsidR="00EB1B5D" w:rsidRPr="00EB1B5D" w:rsidRDefault="00EB1B5D" w:rsidP="00EB1B5D">
      <w:pPr>
        <w:spacing w:after="0" w:line="240" w:lineRule="auto"/>
        <w:jc w:val="both"/>
        <w:rPr>
          <w:rFonts w:eastAsia="Times New Roman" w:cs="Arial"/>
          <w:color w:val="000000"/>
          <w:lang w:eastAsia="sk-SK"/>
        </w:rPr>
      </w:pPr>
      <w:proofErr w:type="spellStart"/>
      <w:r w:rsidRPr="00EB1B5D">
        <w:rPr>
          <w:rFonts w:eastAsia="Times New Roman" w:cs="Arial"/>
          <w:color w:val="000000"/>
          <w:lang w:eastAsia="sk-SK"/>
        </w:rPr>
        <w:t>Letiská</w:t>
      </w:r>
      <w:proofErr w:type="spellEnd"/>
      <w:r w:rsidRPr="00EB1B5D">
        <w:rPr>
          <w:rFonts w:eastAsia="Times New Roman" w:cs="Arial"/>
          <w:color w:val="000000"/>
          <w:lang w:eastAsia="sk-SK"/>
        </w:rPr>
        <w:t xml:space="preserve">, podniky, </w:t>
      </w:r>
      <w:proofErr w:type="spellStart"/>
      <w:r w:rsidRPr="00EB1B5D">
        <w:rPr>
          <w:rFonts w:eastAsia="Times New Roman" w:cs="Arial"/>
          <w:color w:val="000000"/>
          <w:lang w:eastAsia="sk-SK"/>
        </w:rPr>
        <w:t>kiná</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kultúrne</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inštitúcie</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posilňovne</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fitcentrá</w:t>
      </w:r>
      <w:proofErr w:type="spellEnd"/>
      <w:r w:rsidRPr="00EB1B5D">
        <w:rPr>
          <w:rFonts w:eastAsia="Times New Roman" w:cs="Arial"/>
          <w:color w:val="000000"/>
          <w:lang w:eastAsia="sk-SK"/>
        </w:rPr>
        <w:t xml:space="preserve"> a školy </w:t>
      </w:r>
      <w:proofErr w:type="spellStart"/>
      <w:r w:rsidRPr="00EB1B5D">
        <w:rPr>
          <w:rFonts w:eastAsia="Times New Roman" w:cs="Arial"/>
          <w:color w:val="000000"/>
          <w:lang w:eastAsia="sk-SK"/>
        </w:rPr>
        <w:t>zavreli</w:t>
      </w:r>
      <w:proofErr w:type="spellEnd"/>
      <w:r w:rsidRPr="00EB1B5D">
        <w:rPr>
          <w:rFonts w:eastAsia="Times New Roman" w:cs="Arial"/>
          <w:color w:val="000000"/>
          <w:lang w:eastAsia="sk-SK"/>
        </w:rPr>
        <w:t xml:space="preserve"> brány a budovy zívali prázdnotou a všade bolo zhasnuté. Ba aj mnohé </w:t>
      </w:r>
      <w:proofErr w:type="spellStart"/>
      <w:r w:rsidRPr="00EB1B5D">
        <w:rPr>
          <w:rFonts w:eastAsia="Times New Roman" w:cs="Arial"/>
          <w:color w:val="000000"/>
          <w:lang w:eastAsia="sk-SK"/>
        </w:rPr>
        <w:t>prevádzky</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firiem</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obchodov</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služieb</w:t>
      </w:r>
      <w:proofErr w:type="spellEnd"/>
      <w:r w:rsidRPr="00EB1B5D">
        <w:rPr>
          <w:rFonts w:eastAsia="Times New Roman" w:cs="Arial"/>
          <w:color w:val="000000"/>
          <w:lang w:eastAsia="sk-SK"/>
        </w:rPr>
        <w:t xml:space="preserve"> ostali </w:t>
      </w:r>
      <w:proofErr w:type="spellStart"/>
      <w:r w:rsidRPr="00EB1B5D">
        <w:rPr>
          <w:rFonts w:eastAsia="Times New Roman" w:cs="Arial"/>
          <w:color w:val="000000"/>
          <w:lang w:eastAsia="sk-SK"/>
        </w:rPr>
        <w:t>zatvorené</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Nákupné</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centrá</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sa</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vyľudnili</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Pohľad</w:t>
      </w:r>
      <w:proofErr w:type="spellEnd"/>
      <w:r w:rsidRPr="00EB1B5D">
        <w:rPr>
          <w:rFonts w:eastAsia="Times New Roman" w:cs="Arial"/>
          <w:color w:val="000000"/>
          <w:lang w:eastAsia="sk-SK"/>
        </w:rPr>
        <w:t xml:space="preserve"> na </w:t>
      </w:r>
      <w:proofErr w:type="spellStart"/>
      <w:r w:rsidRPr="00EB1B5D">
        <w:rPr>
          <w:rFonts w:eastAsia="Times New Roman" w:cs="Arial"/>
          <w:color w:val="000000"/>
          <w:lang w:eastAsia="sk-SK"/>
        </w:rPr>
        <w:t>prázdne</w:t>
      </w:r>
      <w:proofErr w:type="spellEnd"/>
      <w:r w:rsidRPr="00EB1B5D">
        <w:rPr>
          <w:rFonts w:eastAsia="Times New Roman" w:cs="Arial"/>
          <w:color w:val="000000"/>
          <w:lang w:eastAsia="sk-SK"/>
        </w:rPr>
        <w:t xml:space="preserve"> ulice </w:t>
      </w:r>
      <w:proofErr w:type="spellStart"/>
      <w:r w:rsidRPr="00EB1B5D">
        <w:rPr>
          <w:rFonts w:eastAsia="Times New Roman" w:cs="Arial"/>
          <w:color w:val="000000"/>
          <w:lang w:eastAsia="sk-SK"/>
        </w:rPr>
        <w:t>miest</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ktoré</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bežne</w:t>
      </w:r>
      <w:proofErr w:type="spellEnd"/>
      <w:r w:rsidRPr="00EB1B5D">
        <w:rPr>
          <w:rFonts w:eastAsia="Times New Roman" w:cs="Arial"/>
          <w:color w:val="000000"/>
          <w:lang w:eastAsia="sk-SK"/>
        </w:rPr>
        <w:t xml:space="preserve"> pulzovali </w:t>
      </w:r>
      <w:proofErr w:type="spellStart"/>
      <w:r w:rsidRPr="00EB1B5D">
        <w:rPr>
          <w:rFonts w:eastAsia="Times New Roman" w:cs="Arial"/>
          <w:color w:val="000000"/>
          <w:lang w:eastAsia="sk-SK"/>
        </w:rPr>
        <w:t>životom</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pôsobili</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surreálne</w:t>
      </w:r>
      <w:proofErr w:type="spellEnd"/>
      <w:r w:rsidRPr="00EB1B5D">
        <w:rPr>
          <w:rFonts w:eastAsia="Times New Roman" w:cs="Arial"/>
          <w:color w:val="000000"/>
          <w:lang w:eastAsia="sk-SK"/>
        </w:rPr>
        <w:t xml:space="preserve"> i smutno. </w:t>
      </w:r>
      <w:proofErr w:type="spellStart"/>
      <w:r w:rsidRPr="00EB1B5D">
        <w:rPr>
          <w:rFonts w:eastAsia="Times New Roman" w:cs="Arial"/>
          <w:color w:val="000000"/>
          <w:lang w:eastAsia="sk-SK"/>
        </w:rPr>
        <w:t>Osobný</w:t>
      </w:r>
      <w:proofErr w:type="spellEnd"/>
      <w:r w:rsidRPr="00EB1B5D">
        <w:rPr>
          <w:rFonts w:eastAsia="Times New Roman" w:cs="Arial"/>
          <w:color w:val="000000"/>
          <w:lang w:eastAsia="sk-SK"/>
        </w:rPr>
        <w:t xml:space="preserve"> ko</w:t>
      </w:r>
      <w:r w:rsidRPr="00EB1B5D">
        <w:rPr>
          <w:rFonts w:eastAsia="Times New Roman" w:cs="Arial"/>
          <w:bCs/>
          <w:color w:val="000000"/>
          <w:lang w:eastAsia="sk-SK"/>
        </w:rPr>
        <w:t>ntakt s </w:t>
      </w:r>
      <w:proofErr w:type="spellStart"/>
      <w:proofErr w:type="gramStart"/>
      <w:r w:rsidRPr="00EB1B5D">
        <w:rPr>
          <w:rFonts w:eastAsia="Times New Roman" w:cs="Arial"/>
          <w:bCs/>
          <w:color w:val="000000"/>
          <w:lang w:eastAsia="sk-SK"/>
        </w:rPr>
        <w:t>blízkymi</w:t>
      </w:r>
      <w:proofErr w:type="spellEnd"/>
      <w:r w:rsidRPr="00EB1B5D">
        <w:rPr>
          <w:rFonts w:eastAsia="Times New Roman" w:cs="Arial"/>
          <w:bCs/>
          <w:color w:val="000000"/>
          <w:lang w:eastAsia="sk-SK"/>
        </w:rPr>
        <w:t xml:space="preserve">  </w:t>
      </w:r>
      <w:proofErr w:type="spellStart"/>
      <w:r w:rsidRPr="00EB1B5D">
        <w:rPr>
          <w:rFonts w:eastAsia="Times New Roman" w:cs="Arial"/>
          <w:bCs/>
          <w:color w:val="000000"/>
          <w:lang w:eastAsia="sk-SK"/>
        </w:rPr>
        <w:t>ľuďmi</w:t>
      </w:r>
      <w:proofErr w:type="spellEnd"/>
      <w:proofErr w:type="gramEnd"/>
      <w:r w:rsidRPr="00EB1B5D">
        <w:rPr>
          <w:rFonts w:eastAsia="Times New Roman" w:cs="Arial"/>
          <w:bCs/>
          <w:color w:val="000000"/>
          <w:lang w:eastAsia="sk-SK"/>
        </w:rPr>
        <w:t xml:space="preserve"> z rodiny, či </w:t>
      </w:r>
      <w:proofErr w:type="spellStart"/>
      <w:r w:rsidRPr="00EB1B5D">
        <w:rPr>
          <w:rFonts w:eastAsia="Times New Roman" w:cs="Arial"/>
          <w:bCs/>
          <w:color w:val="000000"/>
          <w:lang w:eastAsia="sk-SK"/>
        </w:rPr>
        <w:t>kamarátmi</w:t>
      </w:r>
      <w:proofErr w:type="spellEnd"/>
      <w:r w:rsidRPr="00EB1B5D">
        <w:rPr>
          <w:rFonts w:eastAsia="Times New Roman" w:cs="Arial"/>
          <w:bCs/>
          <w:color w:val="000000"/>
          <w:lang w:eastAsia="sk-SK"/>
        </w:rPr>
        <w:t xml:space="preserve"> bol v tom čase „</w:t>
      </w:r>
      <w:proofErr w:type="spellStart"/>
      <w:r w:rsidRPr="00EB1B5D">
        <w:rPr>
          <w:rFonts w:eastAsia="Times New Roman" w:cs="Arial"/>
          <w:bCs/>
          <w:color w:val="000000"/>
          <w:lang w:eastAsia="sk-SK"/>
        </w:rPr>
        <w:t>nežiadúci</w:t>
      </w:r>
      <w:proofErr w:type="spellEnd"/>
      <w:r w:rsidRPr="00EB1B5D">
        <w:rPr>
          <w:rFonts w:eastAsia="Times New Roman" w:cs="Arial"/>
          <w:bCs/>
          <w:color w:val="000000"/>
          <w:lang w:eastAsia="sk-SK"/>
        </w:rPr>
        <w:t xml:space="preserve">“. Na čas </w:t>
      </w:r>
      <w:proofErr w:type="spellStart"/>
      <w:r w:rsidRPr="00EB1B5D">
        <w:rPr>
          <w:rFonts w:eastAsia="Times New Roman" w:cs="Arial"/>
          <w:bCs/>
          <w:color w:val="000000"/>
          <w:lang w:eastAsia="sk-SK"/>
        </w:rPr>
        <w:t>sme</w:t>
      </w:r>
      <w:proofErr w:type="spellEnd"/>
      <w:r w:rsidRPr="00EB1B5D">
        <w:rPr>
          <w:rFonts w:eastAsia="Times New Roman" w:cs="Arial"/>
          <w:bCs/>
          <w:color w:val="000000"/>
          <w:lang w:eastAsia="sk-SK"/>
        </w:rPr>
        <w:t xml:space="preserve"> si museli „</w:t>
      </w:r>
      <w:proofErr w:type="spellStart"/>
      <w:r w:rsidRPr="00EB1B5D">
        <w:rPr>
          <w:rFonts w:eastAsia="Times New Roman" w:cs="Arial"/>
          <w:bCs/>
          <w:color w:val="000000"/>
          <w:lang w:eastAsia="sk-SK"/>
        </w:rPr>
        <w:t>odpustiť</w:t>
      </w:r>
      <w:proofErr w:type="spellEnd"/>
      <w:r w:rsidRPr="00EB1B5D">
        <w:rPr>
          <w:rFonts w:eastAsia="Times New Roman" w:cs="Arial"/>
          <w:bCs/>
          <w:color w:val="000000"/>
          <w:lang w:eastAsia="sk-SK"/>
        </w:rPr>
        <w:t xml:space="preserve">“ </w:t>
      </w:r>
      <w:proofErr w:type="spellStart"/>
      <w:r w:rsidRPr="00EB1B5D">
        <w:rPr>
          <w:rFonts w:eastAsia="Times New Roman" w:cs="Arial"/>
          <w:bCs/>
          <w:color w:val="000000"/>
          <w:lang w:eastAsia="sk-SK"/>
        </w:rPr>
        <w:t>nielen</w:t>
      </w:r>
      <w:proofErr w:type="spellEnd"/>
      <w:r w:rsidRPr="00EB1B5D">
        <w:rPr>
          <w:rFonts w:eastAsia="Times New Roman" w:cs="Arial"/>
          <w:bCs/>
          <w:color w:val="000000"/>
          <w:lang w:eastAsia="sk-SK"/>
        </w:rPr>
        <w:t xml:space="preserve"> </w:t>
      </w:r>
      <w:proofErr w:type="spellStart"/>
      <w:r w:rsidRPr="00EB1B5D">
        <w:rPr>
          <w:rFonts w:eastAsia="Times New Roman" w:cs="Arial"/>
          <w:color w:val="000000"/>
          <w:lang w:eastAsia="sk-SK"/>
        </w:rPr>
        <w:t>osobné</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návštevy</w:t>
      </w:r>
      <w:proofErr w:type="spellEnd"/>
      <w:r w:rsidRPr="00EB1B5D">
        <w:rPr>
          <w:rFonts w:eastAsia="Times New Roman" w:cs="Arial"/>
          <w:color w:val="000000"/>
          <w:lang w:eastAsia="sk-SK"/>
        </w:rPr>
        <w:t xml:space="preserve"> s rodinou či </w:t>
      </w:r>
      <w:proofErr w:type="spellStart"/>
      <w:r w:rsidRPr="00EB1B5D">
        <w:rPr>
          <w:rFonts w:eastAsia="Times New Roman" w:cs="Arial"/>
          <w:color w:val="000000"/>
          <w:lang w:eastAsia="sk-SK"/>
        </w:rPr>
        <w:t>blízkymi</w:t>
      </w:r>
      <w:proofErr w:type="spellEnd"/>
      <w:r w:rsidRPr="00EB1B5D">
        <w:rPr>
          <w:rFonts w:eastAsia="Times New Roman" w:cs="Arial"/>
          <w:color w:val="000000"/>
          <w:lang w:eastAsia="sk-SK"/>
        </w:rPr>
        <w:t xml:space="preserve">, ale aj </w:t>
      </w:r>
      <w:proofErr w:type="spellStart"/>
      <w:r w:rsidRPr="00EB1B5D">
        <w:rPr>
          <w:rFonts w:eastAsia="Times New Roman" w:cs="Arial"/>
          <w:color w:val="000000"/>
          <w:lang w:eastAsia="sk-SK"/>
        </w:rPr>
        <w:t>objatia</w:t>
      </w:r>
      <w:proofErr w:type="spellEnd"/>
      <w:r w:rsidRPr="00EB1B5D">
        <w:rPr>
          <w:rFonts w:eastAsia="Times New Roman" w:cs="Arial"/>
          <w:color w:val="000000"/>
          <w:lang w:eastAsia="sk-SK"/>
        </w:rPr>
        <w:t xml:space="preserve"> s nimi.</w:t>
      </w:r>
    </w:p>
    <w:p w14:paraId="707414CF" w14:textId="77777777" w:rsidR="00EB1B5D" w:rsidRPr="00EB1B5D" w:rsidRDefault="00EB1B5D" w:rsidP="00EB1B5D">
      <w:pPr>
        <w:spacing w:after="0" w:line="240" w:lineRule="auto"/>
        <w:jc w:val="both"/>
        <w:rPr>
          <w:rFonts w:eastAsia="Times New Roman" w:cs="Arial"/>
          <w:color w:val="000000"/>
          <w:lang w:eastAsia="sk-SK"/>
        </w:rPr>
      </w:pPr>
      <w:proofErr w:type="spellStart"/>
      <w:r w:rsidRPr="00EB1B5D">
        <w:rPr>
          <w:rFonts w:eastAsia="Times New Roman" w:cs="Arial"/>
          <w:color w:val="000000"/>
          <w:lang w:eastAsia="sk-SK"/>
        </w:rPr>
        <w:t>Ešte</w:t>
      </w:r>
      <w:proofErr w:type="spellEnd"/>
      <w:r w:rsidRPr="00EB1B5D">
        <w:rPr>
          <w:rFonts w:eastAsia="Times New Roman" w:cs="Arial"/>
          <w:color w:val="000000"/>
          <w:lang w:eastAsia="sk-SK"/>
        </w:rPr>
        <w:t xml:space="preserve">, že fungovali mobily, tablety a PC, </w:t>
      </w:r>
      <w:proofErr w:type="spellStart"/>
      <w:r w:rsidRPr="00EB1B5D">
        <w:rPr>
          <w:rFonts w:eastAsia="Times New Roman" w:cs="Arial"/>
          <w:color w:val="000000"/>
          <w:lang w:eastAsia="sk-SK"/>
        </w:rPr>
        <w:t>ktoré</w:t>
      </w:r>
      <w:proofErr w:type="spellEnd"/>
      <w:r w:rsidRPr="00EB1B5D">
        <w:rPr>
          <w:rFonts w:eastAsia="Times New Roman" w:cs="Arial"/>
          <w:color w:val="000000"/>
          <w:lang w:eastAsia="sk-SK"/>
        </w:rPr>
        <w:t xml:space="preserve"> aspoň tak trochu „suplovali“ náš kontakt so </w:t>
      </w:r>
      <w:proofErr w:type="spellStart"/>
      <w:r w:rsidRPr="00EB1B5D">
        <w:rPr>
          <w:rFonts w:eastAsia="Times New Roman" w:cs="Arial"/>
          <w:color w:val="000000"/>
          <w:lang w:eastAsia="sk-SK"/>
        </w:rPr>
        <w:t>svetom</w:t>
      </w:r>
      <w:proofErr w:type="spellEnd"/>
      <w:r w:rsidRPr="00EB1B5D">
        <w:rPr>
          <w:rFonts w:eastAsia="Times New Roman" w:cs="Arial"/>
          <w:color w:val="000000"/>
          <w:lang w:eastAsia="sk-SK"/>
        </w:rPr>
        <w:t xml:space="preserve"> a umožňovali nám aspoň </w:t>
      </w:r>
      <w:proofErr w:type="spellStart"/>
      <w:r w:rsidRPr="00EB1B5D">
        <w:rPr>
          <w:rFonts w:eastAsia="Times New Roman" w:cs="Arial"/>
          <w:color w:val="000000"/>
          <w:lang w:eastAsia="sk-SK"/>
        </w:rPr>
        <w:t>porozprávať</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sa</w:t>
      </w:r>
      <w:proofErr w:type="spellEnd"/>
      <w:r w:rsidRPr="00EB1B5D">
        <w:rPr>
          <w:rFonts w:eastAsia="Times New Roman" w:cs="Arial"/>
          <w:color w:val="000000"/>
          <w:lang w:eastAsia="sk-SK"/>
        </w:rPr>
        <w:t xml:space="preserve"> na </w:t>
      </w:r>
      <w:proofErr w:type="spellStart"/>
      <w:r w:rsidRPr="00EB1B5D">
        <w:rPr>
          <w:rFonts w:eastAsia="Times New Roman" w:cs="Arial"/>
          <w:color w:val="000000"/>
          <w:lang w:eastAsia="sk-SK"/>
        </w:rPr>
        <w:t>diaľku</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pretože</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čo</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ak</w:t>
      </w:r>
      <w:proofErr w:type="spellEnd"/>
      <w:r w:rsidRPr="00EB1B5D">
        <w:rPr>
          <w:rFonts w:eastAsia="Times New Roman" w:cs="Arial"/>
          <w:color w:val="000000"/>
          <w:lang w:eastAsia="sk-SK"/>
        </w:rPr>
        <w:t>...</w:t>
      </w:r>
    </w:p>
    <w:p w14:paraId="304F4043" w14:textId="77777777" w:rsidR="00EB1B5D" w:rsidRPr="00EB1B5D" w:rsidRDefault="00EB1B5D" w:rsidP="00EB1B5D">
      <w:pPr>
        <w:spacing w:after="0" w:line="240" w:lineRule="auto"/>
        <w:jc w:val="both"/>
        <w:rPr>
          <w:rFonts w:eastAsia="Times New Roman" w:cs="Arial"/>
          <w:color w:val="000000"/>
          <w:lang w:eastAsia="sk-SK"/>
        </w:rPr>
      </w:pPr>
      <w:proofErr w:type="spellStart"/>
      <w:r w:rsidRPr="00EB1B5D">
        <w:rPr>
          <w:rFonts w:eastAsia="Times New Roman" w:cs="Arial"/>
          <w:color w:val="000000"/>
          <w:lang w:eastAsia="sk-SK"/>
        </w:rPr>
        <w:t>Výrazne</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sa</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zmenili</w:t>
      </w:r>
      <w:proofErr w:type="spellEnd"/>
      <w:r w:rsidRPr="00EB1B5D">
        <w:rPr>
          <w:rFonts w:eastAsia="Times New Roman" w:cs="Arial"/>
          <w:color w:val="000000"/>
          <w:lang w:eastAsia="sk-SK"/>
        </w:rPr>
        <w:t xml:space="preserve"> aj naše cesty za </w:t>
      </w:r>
      <w:proofErr w:type="spellStart"/>
      <w:r w:rsidRPr="00EB1B5D">
        <w:rPr>
          <w:rFonts w:eastAsia="Times New Roman" w:cs="Arial"/>
          <w:color w:val="000000"/>
          <w:lang w:eastAsia="sk-SK"/>
        </w:rPr>
        <w:t>nákupmi</w:t>
      </w:r>
      <w:proofErr w:type="spellEnd"/>
      <w:r w:rsidRPr="00EB1B5D">
        <w:rPr>
          <w:rFonts w:eastAsia="Times New Roman" w:cs="Arial"/>
          <w:color w:val="000000"/>
          <w:lang w:eastAsia="sk-SK"/>
        </w:rPr>
        <w:t xml:space="preserve">. Už </w:t>
      </w:r>
      <w:proofErr w:type="spellStart"/>
      <w:r w:rsidRPr="00EB1B5D">
        <w:rPr>
          <w:rFonts w:eastAsia="Times New Roman" w:cs="Arial"/>
          <w:color w:val="000000"/>
          <w:lang w:eastAsia="sk-SK"/>
        </w:rPr>
        <w:t>žiadna</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nákupná</w:t>
      </w:r>
      <w:proofErr w:type="spellEnd"/>
      <w:r w:rsidRPr="00EB1B5D">
        <w:rPr>
          <w:rFonts w:eastAsia="Times New Roman" w:cs="Arial"/>
          <w:color w:val="000000"/>
          <w:lang w:eastAsia="sk-SK"/>
        </w:rPr>
        <w:t xml:space="preserve"> turistika“, ba ani honba za </w:t>
      </w:r>
      <w:proofErr w:type="spellStart"/>
      <w:r w:rsidRPr="00EB1B5D">
        <w:rPr>
          <w:rFonts w:eastAsia="Times New Roman" w:cs="Arial"/>
          <w:color w:val="000000"/>
          <w:lang w:eastAsia="sk-SK"/>
        </w:rPr>
        <w:t>akciami</w:t>
      </w:r>
      <w:proofErr w:type="spellEnd"/>
      <w:r w:rsidRPr="00EB1B5D">
        <w:rPr>
          <w:rFonts w:eastAsia="Times New Roman" w:cs="Arial"/>
          <w:color w:val="000000"/>
          <w:lang w:eastAsia="sk-SK"/>
        </w:rPr>
        <w:t xml:space="preserve"> a už </w:t>
      </w:r>
      <w:proofErr w:type="spellStart"/>
      <w:r w:rsidRPr="00EB1B5D">
        <w:rPr>
          <w:rFonts w:eastAsia="Times New Roman" w:cs="Arial"/>
          <w:color w:val="000000"/>
          <w:lang w:eastAsia="sk-SK"/>
        </w:rPr>
        <w:t>vôbec</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nie</w:t>
      </w:r>
      <w:proofErr w:type="spellEnd"/>
      <w:r w:rsidRPr="00EB1B5D">
        <w:rPr>
          <w:rFonts w:eastAsia="Times New Roman" w:cs="Arial"/>
          <w:color w:val="000000"/>
          <w:lang w:eastAsia="sk-SK"/>
        </w:rPr>
        <w:t xml:space="preserve"> bezhlavé </w:t>
      </w:r>
      <w:proofErr w:type="spellStart"/>
      <w:r w:rsidRPr="00EB1B5D">
        <w:rPr>
          <w:rFonts w:eastAsia="Times New Roman" w:cs="Arial"/>
          <w:color w:val="000000"/>
          <w:lang w:eastAsia="sk-SK"/>
        </w:rPr>
        <w:t>nakupovanie</w:t>
      </w:r>
      <w:proofErr w:type="spellEnd"/>
      <w:r w:rsidRPr="00EB1B5D">
        <w:rPr>
          <w:rFonts w:eastAsia="Times New Roman" w:cs="Arial"/>
          <w:color w:val="000000"/>
          <w:lang w:eastAsia="sk-SK"/>
        </w:rPr>
        <w:t xml:space="preserve">, aby </w:t>
      </w:r>
      <w:proofErr w:type="spellStart"/>
      <w:r w:rsidRPr="00EB1B5D">
        <w:rPr>
          <w:rFonts w:eastAsia="Times New Roman" w:cs="Arial"/>
          <w:color w:val="000000"/>
          <w:lang w:eastAsia="sk-SK"/>
        </w:rPr>
        <w:t>špajza</w:t>
      </w:r>
      <w:proofErr w:type="spellEnd"/>
      <w:r w:rsidRPr="00EB1B5D">
        <w:rPr>
          <w:rFonts w:eastAsia="Times New Roman" w:cs="Arial"/>
          <w:color w:val="000000"/>
          <w:lang w:eastAsia="sk-SK"/>
        </w:rPr>
        <w:t xml:space="preserve"> „praskala </w:t>
      </w:r>
      <w:proofErr w:type="spellStart"/>
      <w:r w:rsidRPr="00EB1B5D">
        <w:rPr>
          <w:rFonts w:eastAsia="Times New Roman" w:cs="Arial"/>
          <w:color w:val="000000"/>
          <w:lang w:eastAsia="sk-SK"/>
        </w:rPr>
        <w:t>vo</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švíkoch</w:t>
      </w:r>
      <w:proofErr w:type="spellEnd"/>
      <w:r w:rsidRPr="00EB1B5D">
        <w:rPr>
          <w:rFonts w:eastAsia="Times New Roman" w:cs="Arial"/>
          <w:color w:val="000000"/>
          <w:lang w:eastAsia="sk-SK"/>
        </w:rPr>
        <w:t>“. V </w:t>
      </w:r>
      <w:proofErr w:type="spellStart"/>
      <w:r w:rsidRPr="00EB1B5D">
        <w:rPr>
          <w:rFonts w:eastAsia="Times New Roman" w:cs="Arial"/>
          <w:color w:val="000000"/>
          <w:lang w:eastAsia="sk-SK"/>
        </w:rPr>
        <w:t>mojom</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prípade</w:t>
      </w:r>
      <w:proofErr w:type="spellEnd"/>
      <w:r w:rsidRPr="00EB1B5D">
        <w:rPr>
          <w:rFonts w:eastAsia="Times New Roman" w:cs="Arial"/>
          <w:color w:val="000000"/>
          <w:lang w:eastAsia="sk-SK"/>
        </w:rPr>
        <w:t xml:space="preserve"> to </w:t>
      </w:r>
      <w:proofErr w:type="spellStart"/>
      <w:r w:rsidRPr="00EB1B5D">
        <w:rPr>
          <w:rFonts w:eastAsia="Times New Roman" w:cs="Arial"/>
          <w:color w:val="000000"/>
          <w:lang w:eastAsia="sk-SK"/>
        </w:rPr>
        <w:t>boli</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skôr</w:t>
      </w:r>
      <w:proofErr w:type="spellEnd"/>
      <w:r w:rsidRPr="00EB1B5D">
        <w:rPr>
          <w:rFonts w:eastAsia="Times New Roman" w:cs="Arial"/>
          <w:color w:val="000000"/>
          <w:lang w:eastAsia="sk-SK"/>
        </w:rPr>
        <w:t xml:space="preserve"> nákupy typu „jedna noha tam a druhá </w:t>
      </w:r>
      <w:proofErr w:type="spellStart"/>
      <w:r w:rsidRPr="00EB1B5D">
        <w:rPr>
          <w:rFonts w:eastAsia="Times New Roman" w:cs="Arial"/>
          <w:color w:val="000000"/>
          <w:lang w:eastAsia="sk-SK"/>
        </w:rPr>
        <w:t>späť</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podľa</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aktuálneho</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nákupného</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fahrplánu</w:t>
      </w:r>
      <w:proofErr w:type="spellEnd"/>
      <w:r w:rsidRPr="00EB1B5D">
        <w:rPr>
          <w:rFonts w:eastAsia="Times New Roman" w:cs="Arial"/>
          <w:color w:val="000000"/>
          <w:lang w:eastAsia="sk-SK"/>
        </w:rPr>
        <w:t xml:space="preserve">“ do </w:t>
      </w:r>
      <w:proofErr w:type="spellStart"/>
      <w:r w:rsidRPr="00EB1B5D">
        <w:rPr>
          <w:rFonts w:eastAsia="Times New Roman" w:cs="Arial"/>
          <w:color w:val="000000"/>
          <w:lang w:eastAsia="sk-SK"/>
        </w:rPr>
        <w:t>obchodov</w:t>
      </w:r>
      <w:proofErr w:type="spellEnd"/>
      <w:r w:rsidRPr="00EB1B5D">
        <w:rPr>
          <w:rFonts w:eastAsia="Times New Roman" w:cs="Arial"/>
          <w:color w:val="000000"/>
          <w:lang w:eastAsia="sk-SK"/>
        </w:rPr>
        <w:t xml:space="preserve"> s potravinami, s </w:t>
      </w:r>
      <w:proofErr w:type="spellStart"/>
      <w:r w:rsidRPr="00EB1B5D">
        <w:rPr>
          <w:rFonts w:eastAsia="Times New Roman" w:cs="Arial"/>
          <w:color w:val="000000"/>
          <w:lang w:eastAsia="sk-SK"/>
        </w:rPr>
        <w:t>drogériou</w:t>
      </w:r>
      <w:proofErr w:type="spellEnd"/>
      <w:r w:rsidRPr="00EB1B5D">
        <w:rPr>
          <w:rFonts w:eastAsia="Times New Roman" w:cs="Arial"/>
          <w:color w:val="000000"/>
          <w:lang w:eastAsia="sk-SK"/>
        </w:rPr>
        <w:t xml:space="preserve"> a </w:t>
      </w:r>
      <w:proofErr w:type="gramStart"/>
      <w:r w:rsidRPr="00EB1B5D">
        <w:rPr>
          <w:rFonts w:eastAsia="Times New Roman" w:cs="Arial"/>
          <w:color w:val="000000"/>
          <w:lang w:eastAsia="sk-SK"/>
        </w:rPr>
        <w:t>s</w:t>
      </w:r>
      <w:proofErr w:type="gramEnd"/>
      <w:r w:rsidRPr="00EB1B5D">
        <w:rPr>
          <w:rFonts w:eastAsia="Times New Roman" w:cs="Arial"/>
          <w:color w:val="000000"/>
          <w:lang w:eastAsia="sk-SK"/>
        </w:rPr>
        <w:t> </w:t>
      </w:r>
      <w:proofErr w:type="spellStart"/>
      <w:r w:rsidRPr="00EB1B5D">
        <w:rPr>
          <w:rFonts w:eastAsia="Times New Roman" w:cs="Arial"/>
          <w:color w:val="000000"/>
          <w:lang w:eastAsia="sk-SK"/>
        </w:rPr>
        <w:t>zdravotníckymi</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potrebami</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prevažne</w:t>
      </w:r>
      <w:proofErr w:type="spellEnd"/>
      <w:r w:rsidRPr="00EB1B5D">
        <w:rPr>
          <w:rFonts w:eastAsia="Times New Roman" w:cs="Arial"/>
          <w:color w:val="000000"/>
          <w:lang w:eastAsia="sk-SK"/>
        </w:rPr>
        <w:t xml:space="preserve"> v </w:t>
      </w:r>
      <w:proofErr w:type="spellStart"/>
      <w:r w:rsidRPr="00EB1B5D">
        <w:rPr>
          <w:rFonts w:eastAsia="Times New Roman" w:cs="Arial"/>
          <w:color w:val="000000"/>
          <w:lang w:eastAsia="sk-SK"/>
        </w:rPr>
        <w:t>nákupnom</w:t>
      </w:r>
      <w:proofErr w:type="spellEnd"/>
      <w:r w:rsidRPr="00EB1B5D">
        <w:rPr>
          <w:rFonts w:eastAsia="Times New Roman" w:cs="Arial"/>
          <w:color w:val="000000"/>
          <w:lang w:eastAsia="sk-SK"/>
        </w:rPr>
        <w:t xml:space="preserve"> čase </w:t>
      </w:r>
      <w:proofErr w:type="spellStart"/>
      <w:r w:rsidRPr="00EB1B5D">
        <w:rPr>
          <w:rFonts w:eastAsia="Times New Roman" w:cs="Arial"/>
          <w:color w:val="000000"/>
          <w:lang w:eastAsia="sk-SK"/>
        </w:rPr>
        <w:t>vymedzenom</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iba</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pre</w:t>
      </w:r>
      <w:proofErr w:type="spellEnd"/>
      <w:r w:rsidRPr="00EB1B5D">
        <w:rPr>
          <w:rFonts w:eastAsia="Times New Roman" w:cs="Arial"/>
          <w:color w:val="000000"/>
          <w:lang w:eastAsia="sk-SK"/>
        </w:rPr>
        <w:t xml:space="preserve"> nás </w:t>
      </w:r>
      <w:proofErr w:type="spellStart"/>
      <w:r w:rsidRPr="00EB1B5D">
        <w:rPr>
          <w:rFonts w:eastAsia="Times New Roman" w:cs="Arial"/>
          <w:color w:val="000000"/>
          <w:lang w:eastAsia="sk-SK"/>
        </w:rPr>
        <w:t>seniorov</w:t>
      </w:r>
      <w:proofErr w:type="spellEnd"/>
      <w:r w:rsidRPr="00EB1B5D">
        <w:rPr>
          <w:rFonts w:eastAsia="Times New Roman" w:cs="Arial"/>
          <w:color w:val="000000"/>
          <w:lang w:eastAsia="sk-SK"/>
        </w:rPr>
        <w:t xml:space="preserve">. </w:t>
      </w:r>
    </w:p>
    <w:p w14:paraId="6B6115F1" w14:textId="77777777" w:rsidR="00EB1B5D" w:rsidRPr="00EB1B5D" w:rsidRDefault="00EB1B5D" w:rsidP="00EB1B5D">
      <w:pPr>
        <w:spacing w:after="0" w:line="240" w:lineRule="auto"/>
        <w:jc w:val="both"/>
        <w:rPr>
          <w:rFonts w:eastAsia="Times New Roman" w:cs="Arial"/>
          <w:bCs/>
          <w:color w:val="000000"/>
          <w:lang w:eastAsia="sk-SK"/>
        </w:rPr>
      </w:pPr>
      <w:proofErr w:type="spellStart"/>
      <w:r w:rsidRPr="00EB1B5D">
        <w:rPr>
          <w:rFonts w:eastAsia="Times New Roman" w:cs="Arial"/>
          <w:color w:val="000000"/>
          <w:lang w:eastAsia="sk-SK"/>
        </w:rPr>
        <w:t>Nedôveru</w:t>
      </w:r>
      <w:proofErr w:type="spellEnd"/>
      <w:r w:rsidRPr="00EB1B5D">
        <w:rPr>
          <w:rFonts w:eastAsia="Times New Roman" w:cs="Arial"/>
          <w:color w:val="000000"/>
          <w:lang w:eastAsia="sk-SK"/>
        </w:rPr>
        <w:t xml:space="preserve"> získali aj samotné potraviny, </w:t>
      </w:r>
      <w:proofErr w:type="spellStart"/>
      <w:r w:rsidRPr="00EB1B5D">
        <w:rPr>
          <w:rFonts w:eastAsia="Times New Roman" w:cs="Arial"/>
          <w:color w:val="000000"/>
          <w:lang w:eastAsia="sk-SK"/>
        </w:rPr>
        <w:t>ktoré</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patrili</w:t>
      </w:r>
      <w:proofErr w:type="spellEnd"/>
      <w:r w:rsidRPr="00EB1B5D">
        <w:rPr>
          <w:rFonts w:eastAsia="Times New Roman" w:cs="Arial"/>
          <w:color w:val="000000"/>
          <w:lang w:eastAsia="sk-SK"/>
        </w:rPr>
        <w:t xml:space="preserve"> k </w:t>
      </w:r>
      <w:proofErr w:type="spellStart"/>
      <w:r w:rsidRPr="00EB1B5D">
        <w:rPr>
          <w:rFonts w:eastAsia="Times New Roman" w:cs="Arial"/>
          <w:color w:val="000000"/>
          <w:lang w:eastAsia="sk-SK"/>
        </w:rPr>
        <w:t>bežnému</w:t>
      </w:r>
      <w:proofErr w:type="spellEnd"/>
      <w:r w:rsidRPr="00EB1B5D">
        <w:rPr>
          <w:rFonts w:eastAsia="Times New Roman" w:cs="Arial"/>
          <w:color w:val="000000"/>
          <w:lang w:eastAsia="sk-SK"/>
        </w:rPr>
        <w:t xml:space="preserve"> nákupu. </w:t>
      </w:r>
      <w:proofErr w:type="spellStart"/>
      <w:r w:rsidRPr="00EB1B5D">
        <w:rPr>
          <w:rFonts w:eastAsia="Times New Roman" w:cs="Arial"/>
          <w:color w:val="000000"/>
          <w:lang w:eastAsia="sk-SK"/>
        </w:rPr>
        <w:t>Oddelenie</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otvoreného</w:t>
      </w:r>
      <w:proofErr w:type="spellEnd"/>
      <w:r w:rsidRPr="00EB1B5D">
        <w:rPr>
          <w:rFonts w:eastAsia="Times New Roman" w:cs="Arial"/>
          <w:color w:val="000000"/>
          <w:lang w:eastAsia="sk-SK"/>
        </w:rPr>
        <w:t xml:space="preserve"> pečiva </w:t>
      </w:r>
      <w:proofErr w:type="spellStart"/>
      <w:r w:rsidRPr="00EB1B5D">
        <w:rPr>
          <w:rFonts w:eastAsia="Times New Roman" w:cs="Arial"/>
          <w:color w:val="000000"/>
          <w:lang w:eastAsia="sk-SK"/>
        </w:rPr>
        <w:t>mnohí</w:t>
      </w:r>
      <w:proofErr w:type="spellEnd"/>
      <w:r w:rsidRPr="00EB1B5D">
        <w:rPr>
          <w:rFonts w:eastAsia="Times New Roman" w:cs="Arial"/>
          <w:color w:val="000000"/>
          <w:lang w:eastAsia="sk-SK"/>
        </w:rPr>
        <w:t xml:space="preserve"> z nás </w:t>
      </w:r>
      <w:proofErr w:type="spellStart"/>
      <w:r w:rsidRPr="00EB1B5D">
        <w:rPr>
          <w:rFonts w:eastAsia="Times New Roman" w:cs="Arial"/>
          <w:color w:val="000000"/>
          <w:lang w:eastAsia="sk-SK"/>
        </w:rPr>
        <w:t>obchádzali</w:t>
      </w:r>
      <w:proofErr w:type="spellEnd"/>
      <w:r w:rsidRPr="00EB1B5D">
        <w:rPr>
          <w:rFonts w:eastAsia="Times New Roman" w:cs="Arial"/>
          <w:color w:val="000000"/>
          <w:lang w:eastAsia="sk-SK"/>
        </w:rPr>
        <w:t xml:space="preserve"> a vítali </w:t>
      </w:r>
      <w:proofErr w:type="spellStart"/>
      <w:r w:rsidRPr="00EB1B5D">
        <w:rPr>
          <w:rFonts w:eastAsia="Times New Roman" w:cs="Arial"/>
          <w:color w:val="000000"/>
          <w:lang w:eastAsia="sk-SK"/>
        </w:rPr>
        <w:t>sme</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radšej</w:t>
      </w:r>
      <w:proofErr w:type="spellEnd"/>
      <w:r w:rsidRPr="00EB1B5D">
        <w:rPr>
          <w:rFonts w:eastAsia="Times New Roman" w:cs="Arial"/>
          <w:color w:val="000000"/>
          <w:lang w:eastAsia="sk-SK"/>
        </w:rPr>
        <w:t xml:space="preserve"> nákup baleného pečiva. Aj náš </w:t>
      </w:r>
      <w:proofErr w:type="spellStart"/>
      <w:r w:rsidRPr="00EB1B5D">
        <w:rPr>
          <w:rFonts w:eastAsia="Times New Roman" w:cs="Arial"/>
          <w:color w:val="000000"/>
          <w:lang w:eastAsia="sk-SK"/>
        </w:rPr>
        <w:t>denný</w:t>
      </w:r>
      <w:proofErr w:type="spellEnd"/>
      <w:r w:rsidRPr="00EB1B5D">
        <w:rPr>
          <w:rFonts w:eastAsia="Times New Roman" w:cs="Arial"/>
          <w:color w:val="000000"/>
          <w:lang w:eastAsia="sk-SK"/>
        </w:rPr>
        <w:t xml:space="preserve"> režim „zaznamenal“ </w:t>
      </w:r>
      <w:proofErr w:type="spellStart"/>
      <w:r w:rsidRPr="00EB1B5D">
        <w:rPr>
          <w:rFonts w:eastAsia="Times New Roman" w:cs="Arial"/>
          <w:color w:val="000000"/>
          <w:lang w:eastAsia="sk-SK"/>
        </w:rPr>
        <w:t>zmenu</w:t>
      </w:r>
      <w:proofErr w:type="spellEnd"/>
      <w:r w:rsidRPr="00EB1B5D">
        <w:rPr>
          <w:rFonts w:eastAsia="Times New Roman" w:cs="Arial"/>
          <w:color w:val="000000"/>
          <w:lang w:eastAsia="sk-SK"/>
        </w:rPr>
        <w:t xml:space="preserve"> a </w:t>
      </w:r>
      <w:proofErr w:type="spellStart"/>
      <w:r w:rsidRPr="00EB1B5D">
        <w:rPr>
          <w:rFonts w:eastAsia="Times New Roman" w:cs="Arial"/>
          <w:bCs/>
          <w:color w:val="000000"/>
          <w:lang w:eastAsia="sk-SK"/>
        </w:rPr>
        <w:t>prevažne</w:t>
      </w:r>
      <w:proofErr w:type="spellEnd"/>
      <w:r w:rsidRPr="00EB1B5D">
        <w:rPr>
          <w:rFonts w:eastAsia="Times New Roman" w:cs="Arial"/>
          <w:bCs/>
          <w:color w:val="000000"/>
          <w:lang w:eastAsia="sk-SK"/>
        </w:rPr>
        <w:t xml:space="preserve"> začal </w:t>
      </w:r>
      <w:proofErr w:type="spellStart"/>
      <w:r w:rsidRPr="00EB1B5D">
        <w:rPr>
          <w:rFonts w:eastAsia="Times New Roman" w:cs="Arial"/>
          <w:bCs/>
          <w:color w:val="000000"/>
          <w:lang w:eastAsia="sk-SK"/>
        </w:rPr>
        <w:t>plynúť</w:t>
      </w:r>
      <w:proofErr w:type="spellEnd"/>
      <w:r w:rsidRPr="00EB1B5D">
        <w:rPr>
          <w:rFonts w:eastAsia="Times New Roman" w:cs="Arial"/>
          <w:bCs/>
          <w:color w:val="000000"/>
          <w:lang w:eastAsia="sk-SK"/>
        </w:rPr>
        <w:t xml:space="preserve"> pod </w:t>
      </w:r>
      <w:proofErr w:type="spellStart"/>
      <w:r w:rsidRPr="00EB1B5D">
        <w:rPr>
          <w:rFonts w:eastAsia="Times New Roman" w:cs="Arial"/>
          <w:bCs/>
          <w:color w:val="000000"/>
          <w:lang w:eastAsia="sk-SK"/>
        </w:rPr>
        <w:t>heslom</w:t>
      </w:r>
      <w:proofErr w:type="spellEnd"/>
      <w:r w:rsidRPr="00EB1B5D">
        <w:rPr>
          <w:rFonts w:eastAsia="Times New Roman" w:cs="Arial"/>
          <w:bCs/>
          <w:color w:val="000000"/>
          <w:lang w:eastAsia="sk-SK"/>
        </w:rPr>
        <w:t xml:space="preserve"> </w:t>
      </w:r>
      <w:proofErr w:type="spellStart"/>
      <w:r w:rsidRPr="00EB1B5D">
        <w:rPr>
          <w:rFonts w:eastAsia="Times New Roman" w:cs="Arial"/>
          <w:bCs/>
          <w:color w:val="000000"/>
          <w:lang w:eastAsia="sk-SK"/>
        </w:rPr>
        <w:t>radšej</w:t>
      </w:r>
      <w:proofErr w:type="spellEnd"/>
      <w:r w:rsidRPr="00EB1B5D">
        <w:rPr>
          <w:rFonts w:eastAsia="Times New Roman" w:cs="Arial"/>
          <w:bCs/>
          <w:color w:val="000000"/>
          <w:lang w:eastAsia="sk-SK"/>
        </w:rPr>
        <w:t xml:space="preserve"> „</w:t>
      </w:r>
      <w:proofErr w:type="spellStart"/>
      <w:r w:rsidRPr="00EB1B5D">
        <w:rPr>
          <w:rFonts w:eastAsia="Times New Roman" w:cs="Arial"/>
          <w:bCs/>
          <w:color w:val="000000"/>
          <w:lang w:eastAsia="sk-SK"/>
        </w:rPr>
        <w:t>zostaň</w:t>
      </w:r>
      <w:proofErr w:type="spellEnd"/>
      <w:r w:rsidRPr="00EB1B5D">
        <w:rPr>
          <w:rFonts w:eastAsia="Times New Roman" w:cs="Arial"/>
          <w:bCs/>
          <w:color w:val="000000"/>
          <w:lang w:eastAsia="sk-SK"/>
        </w:rPr>
        <w:t xml:space="preserve"> doma“. </w:t>
      </w:r>
    </w:p>
    <w:p w14:paraId="0693A2F5" w14:textId="77777777" w:rsidR="00EB1B5D" w:rsidRPr="00EB1B5D" w:rsidRDefault="00EB1B5D" w:rsidP="00EB1B5D">
      <w:pPr>
        <w:shd w:val="clear" w:color="auto" w:fill="FFFFFF"/>
        <w:spacing w:after="0" w:line="240" w:lineRule="auto"/>
        <w:textAlignment w:val="baseline"/>
        <w:rPr>
          <w:rFonts w:eastAsia="Times New Roman" w:cs="Arial"/>
          <w:bCs/>
          <w:color w:val="222222"/>
          <w:bdr w:val="none" w:sz="0" w:space="0" w:color="auto" w:frame="1"/>
          <w:lang w:eastAsia="sk-SK"/>
        </w:rPr>
      </w:pPr>
      <w:proofErr w:type="spellStart"/>
      <w:r w:rsidRPr="00EB1B5D">
        <w:rPr>
          <w:rFonts w:eastAsia="Times New Roman" w:cs="Arial"/>
          <w:bCs/>
          <w:color w:val="222222"/>
          <w:bdr w:val="none" w:sz="0" w:space="0" w:color="auto" w:frame="1"/>
          <w:lang w:eastAsia="sk-SK"/>
        </w:rPr>
        <w:t>Akými</w:t>
      </w:r>
      <w:proofErr w:type="spellEnd"/>
      <w:r w:rsidRPr="00EB1B5D">
        <w:rPr>
          <w:rFonts w:eastAsia="Times New Roman" w:cs="Arial"/>
          <w:bCs/>
          <w:color w:val="222222"/>
          <w:bdr w:val="none" w:sz="0" w:space="0" w:color="auto" w:frame="1"/>
          <w:lang w:eastAsia="sk-SK"/>
        </w:rPr>
        <w:t xml:space="preserve"> </w:t>
      </w:r>
      <w:proofErr w:type="spellStart"/>
      <w:r w:rsidRPr="00EB1B5D">
        <w:rPr>
          <w:rFonts w:eastAsia="Times New Roman" w:cs="Arial"/>
          <w:bCs/>
          <w:color w:val="222222"/>
          <w:bdr w:val="none" w:sz="0" w:space="0" w:color="auto" w:frame="1"/>
          <w:lang w:eastAsia="sk-SK"/>
        </w:rPr>
        <w:t>fázami</w:t>
      </w:r>
      <w:proofErr w:type="spellEnd"/>
      <w:r w:rsidRPr="00EB1B5D">
        <w:rPr>
          <w:rFonts w:eastAsia="Times New Roman" w:cs="Arial"/>
          <w:bCs/>
          <w:color w:val="222222"/>
          <w:bdr w:val="none" w:sz="0" w:space="0" w:color="auto" w:frame="1"/>
          <w:lang w:eastAsia="sk-SK"/>
        </w:rPr>
        <w:t xml:space="preserve"> </w:t>
      </w:r>
      <w:proofErr w:type="spellStart"/>
      <w:r w:rsidRPr="00EB1B5D">
        <w:rPr>
          <w:rFonts w:eastAsia="Times New Roman" w:cs="Arial"/>
          <w:bCs/>
          <w:color w:val="222222"/>
          <w:bdr w:val="none" w:sz="0" w:space="0" w:color="auto" w:frame="1"/>
          <w:lang w:eastAsia="sk-SK"/>
        </w:rPr>
        <w:t>sme</w:t>
      </w:r>
      <w:proofErr w:type="spellEnd"/>
      <w:r w:rsidRPr="00EB1B5D">
        <w:rPr>
          <w:rFonts w:eastAsia="Times New Roman" w:cs="Arial"/>
          <w:bCs/>
          <w:color w:val="222222"/>
          <w:bdr w:val="none" w:sz="0" w:space="0" w:color="auto" w:frame="1"/>
          <w:lang w:eastAsia="sk-SK"/>
        </w:rPr>
        <w:t xml:space="preserve"> </w:t>
      </w:r>
      <w:proofErr w:type="spellStart"/>
      <w:r w:rsidRPr="00EB1B5D">
        <w:rPr>
          <w:rFonts w:eastAsia="Times New Roman" w:cs="Arial"/>
          <w:bCs/>
          <w:color w:val="222222"/>
          <w:bdr w:val="none" w:sz="0" w:space="0" w:color="auto" w:frame="1"/>
          <w:lang w:eastAsia="sk-SK"/>
        </w:rPr>
        <w:t>prešli</w:t>
      </w:r>
      <w:proofErr w:type="spellEnd"/>
      <w:r w:rsidRPr="00EB1B5D">
        <w:rPr>
          <w:rFonts w:eastAsia="Times New Roman" w:cs="Arial"/>
          <w:bCs/>
          <w:color w:val="222222"/>
          <w:bdr w:val="none" w:sz="0" w:space="0" w:color="auto" w:frame="1"/>
          <w:lang w:eastAsia="sk-SK"/>
        </w:rPr>
        <w:t xml:space="preserve"> v </w:t>
      </w:r>
      <w:proofErr w:type="spellStart"/>
      <w:r w:rsidRPr="00EB1B5D">
        <w:rPr>
          <w:rFonts w:eastAsia="Times New Roman" w:cs="Arial"/>
          <w:bCs/>
          <w:color w:val="222222"/>
          <w:bdr w:val="none" w:sz="0" w:space="0" w:color="auto" w:frame="1"/>
          <w:lang w:eastAsia="sk-SK"/>
        </w:rPr>
        <w:t>posledných</w:t>
      </w:r>
      <w:proofErr w:type="spellEnd"/>
      <w:r w:rsidRPr="00EB1B5D">
        <w:rPr>
          <w:rFonts w:eastAsia="Times New Roman" w:cs="Arial"/>
          <w:bCs/>
          <w:color w:val="222222"/>
          <w:bdr w:val="none" w:sz="0" w:space="0" w:color="auto" w:frame="1"/>
          <w:lang w:eastAsia="sk-SK"/>
        </w:rPr>
        <w:t xml:space="preserve"> </w:t>
      </w:r>
      <w:proofErr w:type="spellStart"/>
      <w:r w:rsidRPr="00EB1B5D">
        <w:rPr>
          <w:rFonts w:eastAsia="Times New Roman" w:cs="Arial"/>
          <w:bCs/>
          <w:color w:val="222222"/>
          <w:bdr w:val="none" w:sz="0" w:space="0" w:color="auto" w:frame="1"/>
          <w:lang w:eastAsia="sk-SK"/>
        </w:rPr>
        <w:t>mesiacoch</w:t>
      </w:r>
      <w:proofErr w:type="spellEnd"/>
      <w:r w:rsidRPr="00EB1B5D">
        <w:rPr>
          <w:rFonts w:eastAsia="Times New Roman" w:cs="Arial"/>
          <w:bCs/>
          <w:color w:val="222222"/>
          <w:bdr w:val="none" w:sz="0" w:space="0" w:color="auto" w:frame="1"/>
          <w:lang w:eastAsia="sk-SK"/>
        </w:rPr>
        <w:t>? Bol tam strach, </w:t>
      </w:r>
      <w:proofErr w:type="spellStart"/>
      <w:r w:rsidRPr="00EB1B5D">
        <w:rPr>
          <w:rFonts w:eastAsia="Times New Roman" w:cs="Arial"/>
          <w:bCs/>
          <w:color w:val="222222"/>
          <w:bdr w:val="none" w:sz="0" w:space="0" w:color="auto" w:frame="1"/>
          <w:lang w:eastAsia="sk-SK"/>
        </w:rPr>
        <w:t>hnev</w:t>
      </w:r>
      <w:proofErr w:type="spellEnd"/>
      <w:r w:rsidRPr="00EB1B5D">
        <w:rPr>
          <w:rFonts w:eastAsia="Times New Roman" w:cs="Arial"/>
          <w:bCs/>
          <w:color w:val="222222"/>
          <w:bdr w:val="none" w:sz="0" w:space="0" w:color="auto" w:frame="1"/>
          <w:lang w:eastAsia="sk-SK"/>
        </w:rPr>
        <w:t xml:space="preserve"> či aj </w:t>
      </w:r>
      <w:proofErr w:type="spellStart"/>
      <w:r w:rsidRPr="00EB1B5D">
        <w:rPr>
          <w:rFonts w:eastAsia="Times New Roman" w:cs="Arial"/>
          <w:bCs/>
          <w:color w:val="222222"/>
          <w:bdr w:val="none" w:sz="0" w:space="0" w:color="auto" w:frame="1"/>
          <w:lang w:eastAsia="sk-SK"/>
        </w:rPr>
        <w:t>radosť</w:t>
      </w:r>
      <w:proofErr w:type="spellEnd"/>
      <w:r w:rsidRPr="00EB1B5D">
        <w:rPr>
          <w:rFonts w:eastAsia="Times New Roman" w:cs="Arial"/>
          <w:bCs/>
          <w:color w:val="222222"/>
          <w:bdr w:val="none" w:sz="0" w:space="0" w:color="auto" w:frame="1"/>
          <w:lang w:eastAsia="sk-SK"/>
        </w:rPr>
        <w:t xml:space="preserve"> z </w:t>
      </w:r>
      <w:proofErr w:type="spellStart"/>
      <w:r w:rsidRPr="00EB1B5D">
        <w:rPr>
          <w:rFonts w:eastAsia="Times New Roman" w:cs="Arial"/>
          <w:bCs/>
          <w:color w:val="222222"/>
          <w:bdr w:val="none" w:sz="0" w:space="0" w:color="auto" w:frame="1"/>
          <w:lang w:eastAsia="sk-SK"/>
        </w:rPr>
        <w:t>nečakaného</w:t>
      </w:r>
      <w:proofErr w:type="spellEnd"/>
      <w:r w:rsidRPr="00EB1B5D">
        <w:rPr>
          <w:rFonts w:eastAsia="Times New Roman" w:cs="Arial"/>
          <w:bCs/>
          <w:color w:val="222222"/>
          <w:bdr w:val="none" w:sz="0" w:space="0" w:color="auto" w:frame="1"/>
          <w:lang w:eastAsia="sk-SK"/>
        </w:rPr>
        <w:t xml:space="preserve"> oddychu a </w:t>
      </w:r>
      <w:proofErr w:type="spellStart"/>
      <w:r w:rsidRPr="00EB1B5D">
        <w:rPr>
          <w:rFonts w:eastAsia="Times New Roman" w:cs="Arial"/>
          <w:bCs/>
          <w:color w:val="222222"/>
          <w:bdr w:val="none" w:sz="0" w:space="0" w:color="auto" w:frame="1"/>
          <w:lang w:eastAsia="sk-SK"/>
        </w:rPr>
        <w:t>odkrytia</w:t>
      </w:r>
      <w:proofErr w:type="spellEnd"/>
      <w:r w:rsidRPr="00EB1B5D">
        <w:rPr>
          <w:rFonts w:eastAsia="Times New Roman" w:cs="Arial"/>
          <w:bCs/>
          <w:color w:val="222222"/>
          <w:bdr w:val="none" w:sz="0" w:space="0" w:color="auto" w:frame="1"/>
          <w:lang w:eastAsia="sk-SK"/>
        </w:rPr>
        <w:t xml:space="preserve"> nepoznaného?</w:t>
      </w:r>
    </w:p>
    <w:p w14:paraId="68DF53C3" w14:textId="77777777" w:rsidR="00EB1B5D" w:rsidRPr="00EB1B5D" w:rsidRDefault="00EB1B5D" w:rsidP="00EB1B5D">
      <w:pPr>
        <w:spacing w:after="0" w:line="240" w:lineRule="auto"/>
        <w:jc w:val="both"/>
        <w:rPr>
          <w:rFonts w:eastAsia="Times New Roman" w:cs="Arial"/>
          <w:bCs/>
          <w:color w:val="121212"/>
          <w:lang w:eastAsia="sk-SK"/>
        </w:rPr>
      </w:pPr>
      <w:r w:rsidRPr="00EB1B5D">
        <w:rPr>
          <w:rFonts w:eastAsia="Times New Roman" w:cs="Arial"/>
          <w:bCs/>
          <w:color w:val="121212"/>
          <w:lang w:eastAsia="sk-SK"/>
        </w:rPr>
        <w:t xml:space="preserve">Asi mi dáte za pravdu, že každý z nás </w:t>
      </w:r>
      <w:proofErr w:type="spellStart"/>
      <w:r w:rsidRPr="00EB1B5D">
        <w:rPr>
          <w:rFonts w:eastAsia="Times New Roman" w:cs="Arial"/>
          <w:bCs/>
          <w:color w:val="121212"/>
          <w:lang w:eastAsia="sk-SK"/>
        </w:rPr>
        <w:t>prežíval</w:t>
      </w:r>
      <w:proofErr w:type="spellEnd"/>
      <w:r w:rsidRPr="00EB1B5D">
        <w:rPr>
          <w:rFonts w:eastAsia="Times New Roman" w:cs="Arial"/>
          <w:bCs/>
          <w:color w:val="121212"/>
          <w:lang w:eastAsia="sk-SK"/>
        </w:rPr>
        <w:t xml:space="preserve"> toto </w:t>
      </w:r>
      <w:proofErr w:type="spellStart"/>
      <w:r w:rsidRPr="00EB1B5D">
        <w:rPr>
          <w:rFonts w:eastAsia="Times New Roman" w:cs="Arial"/>
          <w:bCs/>
          <w:color w:val="121212"/>
          <w:lang w:eastAsia="sk-SK"/>
        </w:rPr>
        <w:t>obdobie</w:t>
      </w:r>
      <w:proofErr w:type="spellEnd"/>
      <w:r w:rsidRPr="00EB1B5D">
        <w:rPr>
          <w:rFonts w:eastAsia="Times New Roman" w:cs="Arial"/>
          <w:bCs/>
          <w:color w:val="121212"/>
          <w:lang w:eastAsia="sk-SK"/>
        </w:rPr>
        <w:t xml:space="preserve"> </w:t>
      </w:r>
      <w:proofErr w:type="spellStart"/>
      <w:r w:rsidRPr="00EB1B5D">
        <w:rPr>
          <w:rFonts w:eastAsia="Times New Roman" w:cs="Arial"/>
          <w:bCs/>
          <w:color w:val="121212"/>
          <w:lang w:eastAsia="sk-SK"/>
        </w:rPr>
        <w:t>podľa</w:t>
      </w:r>
      <w:proofErr w:type="spellEnd"/>
      <w:r w:rsidRPr="00EB1B5D">
        <w:rPr>
          <w:rFonts w:eastAsia="Times New Roman" w:cs="Arial"/>
          <w:bCs/>
          <w:color w:val="121212"/>
          <w:lang w:eastAsia="sk-SK"/>
        </w:rPr>
        <w:t xml:space="preserve"> </w:t>
      </w:r>
      <w:proofErr w:type="spellStart"/>
      <w:r w:rsidRPr="00EB1B5D">
        <w:rPr>
          <w:rFonts w:eastAsia="Times New Roman" w:cs="Arial"/>
          <w:bCs/>
          <w:color w:val="121212"/>
          <w:lang w:eastAsia="sk-SK"/>
        </w:rPr>
        <w:t>vlastného</w:t>
      </w:r>
      <w:proofErr w:type="spellEnd"/>
      <w:r w:rsidRPr="00EB1B5D">
        <w:rPr>
          <w:rFonts w:eastAsia="Times New Roman" w:cs="Arial"/>
          <w:bCs/>
          <w:color w:val="121212"/>
          <w:lang w:eastAsia="sk-SK"/>
        </w:rPr>
        <w:t xml:space="preserve"> „</w:t>
      </w:r>
      <w:proofErr w:type="spellStart"/>
      <w:r w:rsidRPr="00EB1B5D">
        <w:rPr>
          <w:rFonts w:eastAsia="Times New Roman" w:cs="Arial"/>
          <w:bCs/>
          <w:color w:val="121212"/>
          <w:lang w:eastAsia="sk-SK"/>
        </w:rPr>
        <w:t>scenára</w:t>
      </w:r>
      <w:proofErr w:type="spellEnd"/>
      <w:r w:rsidRPr="00EB1B5D">
        <w:rPr>
          <w:rFonts w:eastAsia="Times New Roman" w:cs="Arial"/>
          <w:bCs/>
          <w:color w:val="121212"/>
          <w:lang w:eastAsia="sk-SK"/>
        </w:rPr>
        <w:t>“.</w:t>
      </w:r>
    </w:p>
    <w:p w14:paraId="5A9D59F9" w14:textId="183AB382" w:rsidR="00EB1B5D" w:rsidRPr="00EB1B5D" w:rsidRDefault="00EB1B5D" w:rsidP="00EB1B5D">
      <w:pPr>
        <w:spacing w:after="0" w:line="240" w:lineRule="auto"/>
        <w:jc w:val="both"/>
        <w:rPr>
          <w:rFonts w:eastAsia="Times New Roman" w:cs="Arial"/>
          <w:color w:val="222222"/>
          <w:lang w:eastAsia="sk-SK"/>
        </w:rPr>
      </w:pPr>
      <w:proofErr w:type="spellStart"/>
      <w:r w:rsidRPr="00EB1B5D">
        <w:rPr>
          <w:rFonts w:eastAsia="Times New Roman" w:cs="Arial"/>
          <w:color w:val="222222"/>
          <w:lang w:eastAsia="sk-SK"/>
        </w:rPr>
        <w:t>Pre</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mňa</w:t>
      </w:r>
      <w:proofErr w:type="spellEnd"/>
      <w:r w:rsidRPr="00EB1B5D">
        <w:rPr>
          <w:rFonts w:eastAsia="Times New Roman" w:cs="Arial"/>
          <w:color w:val="222222"/>
          <w:lang w:eastAsia="sk-SK"/>
        </w:rPr>
        <w:t xml:space="preserve"> prvé </w:t>
      </w:r>
      <w:proofErr w:type="gramStart"/>
      <w:r w:rsidRPr="00EB1B5D">
        <w:rPr>
          <w:rFonts w:eastAsia="Times New Roman" w:cs="Arial"/>
          <w:color w:val="222222"/>
          <w:lang w:eastAsia="sk-SK"/>
        </w:rPr>
        <w:t>2</w:t>
      </w:r>
      <w:r>
        <w:rPr>
          <w:rFonts w:eastAsia="Times New Roman" w:cs="Arial"/>
          <w:color w:val="222222"/>
          <w:lang w:eastAsia="sk-SK"/>
        </w:rPr>
        <w:t xml:space="preserve"> </w:t>
      </w:r>
      <w:r w:rsidRPr="00EB1B5D">
        <w:rPr>
          <w:rFonts w:eastAsia="Times New Roman" w:cs="Arial"/>
          <w:color w:val="222222"/>
          <w:lang w:eastAsia="sk-SK"/>
        </w:rPr>
        <w:t>– 3</w:t>
      </w:r>
      <w:proofErr w:type="gramEnd"/>
      <w:r w:rsidRPr="00EB1B5D">
        <w:rPr>
          <w:rFonts w:eastAsia="Times New Roman" w:cs="Arial"/>
          <w:color w:val="222222"/>
          <w:lang w:eastAsia="sk-SK"/>
        </w:rPr>
        <w:t xml:space="preserve"> </w:t>
      </w:r>
      <w:proofErr w:type="spellStart"/>
      <w:r w:rsidRPr="00EB1B5D">
        <w:rPr>
          <w:rFonts w:eastAsia="Times New Roman" w:cs="Arial"/>
          <w:color w:val="222222"/>
          <w:lang w:eastAsia="sk-SK"/>
        </w:rPr>
        <w:t>týždne</w:t>
      </w:r>
      <w:proofErr w:type="spellEnd"/>
      <w:r w:rsidRPr="00EB1B5D">
        <w:rPr>
          <w:rFonts w:eastAsia="Times New Roman" w:cs="Arial"/>
          <w:color w:val="222222"/>
          <w:lang w:eastAsia="sk-SK"/>
        </w:rPr>
        <w:t xml:space="preserve"> neboli zvlášť </w:t>
      </w:r>
      <w:proofErr w:type="spellStart"/>
      <w:r w:rsidRPr="00EB1B5D">
        <w:rPr>
          <w:rFonts w:eastAsia="Times New Roman" w:cs="Arial"/>
          <w:color w:val="222222"/>
          <w:lang w:eastAsia="sk-SK"/>
        </w:rPr>
        <w:t>príjemné</w:t>
      </w:r>
      <w:proofErr w:type="spellEnd"/>
      <w:r w:rsidRPr="00EB1B5D">
        <w:rPr>
          <w:rFonts w:eastAsia="Times New Roman" w:cs="Arial"/>
          <w:color w:val="222222"/>
          <w:lang w:eastAsia="sk-SK"/>
        </w:rPr>
        <w:t xml:space="preserve">. Bála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sa</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čo</w:t>
      </w:r>
      <w:proofErr w:type="spellEnd"/>
      <w:r w:rsidRPr="00EB1B5D">
        <w:rPr>
          <w:rFonts w:eastAsia="Times New Roman" w:cs="Arial"/>
          <w:color w:val="222222"/>
          <w:lang w:eastAsia="sk-SK"/>
        </w:rPr>
        <w:t xml:space="preserve"> i len „nos </w:t>
      </w:r>
      <w:proofErr w:type="spellStart"/>
      <w:r w:rsidRPr="00EB1B5D">
        <w:rPr>
          <w:rFonts w:eastAsia="Times New Roman" w:cs="Arial"/>
          <w:color w:val="222222"/>
          <w:lang w:eastAsia="sk-SK"/>
        </w:rPr>
        <w:t>vystrčiť</w:t>
      </w:r>
      <w:proofErr w:type="spellEnd"/>
      <w:r w:rsidRPr="00EB1B5D">
        <w:rPr>
          <w:rFonts w:eastAsia="Times New Roman" w:cs="Arial"/>
          <w:color w:val="222222"/>
          <w:lang w:eastAsia="sk-SK"/>
        </w:rPr>
        <w:t xml:space="preserve">“ z domu. </w:t>
      </w:r>
      <w:proofErr w:type="spellStart"/>
      <w:r w:rsidRPr="00EB1B5D">
        <w:rPr>
          <w:rFonts w:eastAsia="Times New Roman" w:cs="Arial"/>
          <w:color w:val="222222"/>
          <w:lang w:eastAsia="sk-SK"/>
        </w:rPr>
        <w:t>Hoci</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ma</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zverejňované</w:t>
      </w:r>
      <w:proofErr w:type="spellEnd"/>
      <w:r w:rsidRPr="00EB1B5D">
        <w:rPr>
          <w:rFonts w:eastAsia="Times New Roman" w:cs="Arial"/>
          <w:color w:val="222222"/>
          <w:lang w:eastAsia="sk-SK"/>
        </w:rPr>
        <w:t xml:space="preserve"> správy o nákaze </w:t>
      </w:r>
      <w:proofErr w:type="spellStart"/>
      <w:r w:rsidRPr="00EB1B5D">
        <w:rPr>
          <w:rFonts w:eastAsia="Times New Roman" w:cs="Arial"/>
          <w:color w:val="222222"/>
          <w:lang w:eastAsia="sk-SK"/>
        </w:rPr>
        <w:t>desili</w:t>
      </w:r>
      <w:proofErr w:type="spellEnd"/>
      <w:r w:rsidRPr="00EB1B5D">
        <w:rPr>
          <w:rFonts w:eastAsia="Times New Roman" w:cs="Arial"/>
          <w:color w:val="222222"/>
          <w:lang w:eastAsia="sk-SK"/>
        </w:rPr>
        <w:t xml:space="preserve">, neubránila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sa</w:t>
      </w:r>
      <w:proofErr w:type="spellEnd"/>
      <w:r w:rsidRPr="00EB1B5D">
        <w:rPr>
          <w:rFonts w:eastAsia="Times New Roman" w:cs="Arial"/>
          <w:color w:val="222222"/>
          <w:lang w:eastAsia="sk-SK"/>
        </w:rPr>
        <w:t xml:space="preserve"> tomu, aby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ich</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zo</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začiatku</w:t>
      </w:r>
      <w:proofErr w:type="spellEnd"/>
      <w:r w:rsidRPr="00EB1B5D">
        <w:rPr>
          <w:rFonts w:eastAsia="Times New Roman" w:cs="Arial"/>
          <w:color w:val="222222"/>
          <w:lang w:eastAsia="sk-SK"/>
        </w:rPr>
        <w:t xml:space="preserve"> nesledovala </w:t>
      </w:r>
      <w:proofErr w:type="spellStart"/>
      <w:r w:rsidRPr="00EB1B5D">
        <w:rPr>
          <w:rFonts w:eastAsia="Times New Roman" w:cs="Arial"/>
          <w:color w:val="222222"/>
          <w:lang w:eastAsia="sk-SK"/>
        </w:rPr>
        <w:t>dosť</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intenzívne</w:t>
      </w:r>
      <w:proofErr w:type="spellEnd"/>
      <w:r w:rsidRPr="00EB1B5D">
        <w:rPr>
          <w:rFonts w:eastAsia="Times New Roman" w:cs="Arial"/>
          <w:color w:val="222222"/>
          <w:lang w:eastAsia="sk-SK"/>
        </w:rPr>
        <w:t xml:space="preserve">. Avšak </w:t>
      </w:r>
      <w:proofErr w:type="spellStart"/>
      <w:r w:rsidRPr="00EB1B5D">
        <w:rPr>
          <w:rFonts w:eastAsia="Times New Roman" w:cs="Arial"/>
          <w:color w:val="222222"/>
          <w:lang w:eastAsia="sk-SK"/>
        </w:rPr>
        <w:t>nakoniec</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zvíťazil</w:t>
      </w:r>
      <w:proofErr w:type="spellEnd"/>
      <w:r w:rsidRPr="00EB1B5D">
        <w:rPr>
          <w:rFonts w:eastAsia="Times New Roman" w:cs="Arial"/>
          <w:color w:val="222222"/>
          <w:lang w:eastAsia="sk-SK"/>
        </w:rPr>
        <w:t xml:space="preserve">“ zdravý rozum a našla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si </w:t>
      </w:r>
      <w:proofErr w:type="spellStart"/>
      <w:r w:rsidRPr="00EB1B5D">
        <w:rPr>
          <w:rFonts w:eastAsia="Times New Roman" w:cs="Arial"/>
          <w:color w:val="222222"/>
          <w:lang w:eastAsia="sk-SK"/>
        </w:rPr>
        <w:t>vhodnejšiu</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domácu</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zábavku</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ktorá</w:t>
      </w:r>
      <w:proofErr w:type="spellEnd"/>
      <w:r w:rsidRPr="00EB1B5D">
        <w:rPr>
          <w:rFonts w:eastAsia="Times New Roman" w:cs="Arial"/>
          <w:color w:val="222222"/>
          <w:lang w:eastAsia="sk-SK"/>
        </w:rPr>
        <w:t xml:space="preserve"> mi pomohla </w:t>
      </w:r>
      <w:proofErr w:type="spellStart"/>
      <w:r w:rsidRPr="00EB1B5D">
        <w:rPr>
          <w:rFonts w:eastAsia="Times New Roman" w:cs="Arial"/>
          <w:color w:val="222222"/>
          <w:lang w:eastAsia="sk-SK"/>
        </w:rPr>
        <w:t>nielen</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tlmiť</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vlastnú</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výrobňu</w:t>
      </w:r>
      <w:proofErr w:type="spellEnd"/>
      <w:r w:rsidRPr="00EB1B5D">
        <w:rPr>
          <w:rFonts w:eastAsia="Times New Roman" w:cs="Arial"/>
          <w:color w:val="222222"/>
          <w:lang w:eastAsia="sk-SK"/>
        </w:rPr>
        <w:t xml:space="preserve"> strachu“, ale aj zabránila tomu, aby </w:t>
      </w:r>
      <w:proofErr w:type="spellStart"/>
      <w:r w:rsidRPr="00EB1B5D">
        <w:rPr>
          <w:rFonts w:eastAsia="Times New Roman" w:cs="Arial"/>
          <w:color w:val="222222"/>
          <w:lang w:eastAsia="sk-SK"/>
        </w:rPr>
        <w:t>ma</w:t>
      </w:r>
      <w:proofErr w:type="spellEnd"/>
      <w:r w:rsidRPr="00EB1B5D">
        <w:rPr>
          <w:rFonts w:eastAsia="Times New Roman" w:cs="Arial"/>
          <w:color w:val="222222"/>
          <w:lang w:eastAsia="sk-SK"/>
        </w:rPr>
        <w:t xml:space="preserve"> neovládla nuda a </w:t>
      </w:r>
      <w:proofErr w:type="spellStart"/>
      <w:r w:rsidRPr="00EB1B5D">
        <w:rPr>
          <w:rFonts w:eastAsia="Times New Roman" w:cs="Arial"/>
          <w:color w:val="222222"/>
          <w:lang w:eastAsia="sk-SK"/>
        </w:rPr>
        <w:t>hlavne</w:t>
      </w:r>
      <w:proofErr w:type="spellEnd"/>
      <w:r w:rsidRPr="00EB1B5D">
        <w:rPr>
          <w:rFonts w:eastAsia="Times New Roman" w:cs="Arial"/>
          <w:color w:val="222222"/>
          <w:lang w:eastAsia="sk-SK"/>
        </w:rPr>
        <w:t xml:space="preserve">, aby </w:t>
      </w:r>
      <w:proofErr w:type="spellStart"/>
      <w:r w:rsidRPr="00EB1B5D">
        <w:rPr>
          <w:rFonts w:eastAsia="Times New Roman" w:cs="Arial"/>
          <w:color w:val="222222"/>
          <w:lang w:eastAsia="sk-SK"/>
        </w:rPr>
        <w:t>ma</w:t>
      </w:r>
      <w:proofErr w:type="spellEnd"/>
      <w:r w:rsidRPr="00EB1B5D">
        <w:rPr>
          <w:rFonts w:eastAsia="Times New Roman" w:cs="Arial"/>
          <w:color w:val="222222"/>
          <w:lang w:eastAsia="sk-SK"/>
        </w:rPr>
        <w:t xml:space="preserve"> to </w:t>
      </w:r>
      <w:proofErr w:type="spellStart"/>
      <w:r w:rsidRPr="00EB1B5D">
        <w:rPr>
          <w:rFonts w:eastAsia="Times New Roman" w:cs="Arial"/>
          <w:color w:val="222222"/>
          <w:lang w:eastAsia="sk-SK"/>
        </w:rPr>
        <w:t>udržalo</w:t>
      </w:r>
      <w:proofErr w:type="spellEnd"/>
      <w:r w:rsidRPr="00EB1B5D">
        <w:rPr>
          <w:rFonts w:eastAsia="Times New Roman" w:cs="Arial"/>
          <w:color w:val="222222"/>
          <w:lang w:eastAsia="sk-SK"/>
        </w:rPr>
        <w:t xml:space="preserve"> doma.</w:t>
      </w:r>
    </w:p>
    <w:p w14:paraId="61918224" w14:textId="1F0542D1" w:rsidR="00EB1B5D" w:rsidRPr="00EB1B5D" w:rsidRDefault="00EB1B5D" w:rsidP="00EB1B5D">
      <w:pPr>
        <w:spacing w:after="0" w:line="240" w:lineRule="auto"/>
        <w:jc w:val="both"/>
        <w:rPr>
          <w:rFonts w:eastAsia="Times New Roman" w:cs="Arial"/>
          <w:bCs/>
          <w:color w:val="000000"/>
          <w:lang w:eastAsia="sk-SK"/>
        </w:rPr>
      </w:pPr>
      <w:proofErr w:type="spellStart"/>
      <w:r w:rsidRPr="00EB1B5D">
        <w:rPr>
          <w:rFonts w:eastAsia="Times New Roman" w:cs="Arial"/>
          <w:color w:val="222222"/>
          <w:lang w:eastAsia="sk-SK"/>
        </w:rPr>
        <w:t>Nariadená</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povinnosť</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nosenia</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rúšok</w:t>
      </w:r>
      <w:proofErr w:type="spellEnd"/>
      <w:r w:rsidRPr="00EB1B5D">
        <w:rPr>
          <w:rFonts w:eastAsia="Times New Roman" w:cs="Arial"/>
          <w:color w:val="222222"/>
          <w:lang w:eastAsia="sk-SK"/>
        </w:rPr>
        <w:t xml:space="preserve"> mi „</w:t>
      </w:r>
      <w:proofErr w:type="spellStart"/>
      <w:r w:rsidRPr="00EB1B5D">
        <w:rPr>
          <w:rFonts w:eastAsia="Times New Roman" w:cs="Arial"/>
          <w:color w:val="222222"/>
          <w:lang w:eastAsia="sk-SK"/>
        </w:rPr>
        <w:t>prihrala</w:t>
      </w:r>
      <w:proofErr w:type="spellEnd"/>
      <w:r w:rsidRPr="00EB1B5D">
        <w:rPr>
          <w:rFonts w:eastAsia="Times New Roman" w:cs="Arial"/>
          <w:color w:val="222222"/>
          <w:lang w:eastAsia="sk-SK"/>
        </w:rPr>
        <w:t xml:space="preserve">“ zábavu – </w:t>
      </w:r>
      <w:proofErr w:type="spellStart"/>
      <w:r w:rsidRPr="00EB1B5D">
        <w:rPr>
          <w:rFonts w:eastAsia="Times New Roman" w:cs="Arial"/>
          <w:color w:val="222222"/>
          <w:lang w:eastAsia="sk-SK"/>
        </w:rPr>
        <w:t>ušiť</w:t>
      </w:r>
      <w:proofErr w:type="spellEnd"/>
      <w:r w:rsidRPr="00EB1B5D">
        <w:rPr>
          <w:rFonts w:eastAsia="Times New Roman" w:cs="Arial"/>
          <w:color w:val="222222"/>
          <w:lang w:eastAsia="sk-SK"/>
        </w:rPr>
        <w:t xml:space="preserve"> si </w:t>
      </w:r>
      <w:proofErr w:type="spellStart"/>
      <w:r w:rsidRPr="00EB1B5D">
        <w:rPr>
          <w:rFonts w:eastAsia="Times New Roman" w:cs="Arial"/>
          <w:color w:val="222222"/>
          <w:lang w:eastAsia="sk-SK"/>
        </w:rPr>
        <w:t>vlastné</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rúško</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nielen</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pre</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seba</w:t>
      </w:r>
      <w:proofErr w:type="spellEnd"/>
      <w:r w:rsidRPr="00EB1B5D">
        <w:rPr>
          <w:rFonts w:eastAsia="Times New Roman" w:cs="Arial"/>
          <w:color w:val="222222"/>
          <w:lang w:eastAsia="sk-SK"/>
        </w:rPr>
        <w:t xml:space="preserve">, ale aj </w:t>
      </w:r>
      <w:proofErr w:type="spellStart"/>
      <w:r w:rsidRPr="00EB1B5D">
        <w:rPr>
          <w:rFonts w:eastAsia="Times New Roman" w:cs="Arial"/>
          <w:color w:val="222222"/>
          <w:lang w:eastAsia="sk-SK"/>
        </w:rPr>
        <w:t>pre</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celú</w:t>
      </w:r>
      <w:proofErr w:type="spellEnd"/>
      <w:r w:rsidRPr="00EB1B5D">
        <w:rPr>
          <w:rFonts w:eastAsia="Times New Roman" w:cs="Arial"/>
          <w:color w:val="222222"/>
          <w:lang w:eastAsia="sk-SK"/>
        </w:rPr>
        <w:t xml:space="preserve"> rodinu a </w:t>
      </w:r>
      <w:proofErr w:type="spellStart"/>
      <w:r w:rsidRPr="00EB1B5D">
        <w:rPr>
          <w:rFonts w:eastAsia="Times New Roman" w:cs="Arial"/>
          <w:color w:val="222222"/>
          <w:lang w:eastAsia="sk-SK"/>
        </w:rPr>
        <w:t>známych</w:t>
      </w:r>
      <w:proofErr w:type="spellEnd"/>
      <w:r w:rsidRPr="00EB1B5D">
        <w:rPr>
          <w:rFonts w:eastAsia="Times New Roman" w:cs="Arial"/>
          <w:color w:val="222222"/>
          <w:lang w:eastAsia="sk-SK"/>
        </w:rPr>
        <w:t xml:space="preserve">. Oprášila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svoj</w:t>
      </w:r>
      <w:proofErr w:type="spellEnd"/>
      <w:r w:rsidRPr="00EB1B5D">
        <w:rPr>
          <w:rFonts w:eastAsia="Times New Roman" w:cs="Arial"/>
          <w:color w:val="222222"/>
          <w:lang w:eastAsia="sk-SK"/>
        </w:rPr>
        <w:t xml:space="preserve"> 40 – ročný </w:t>
      </w:r>
      <w:proofErr w:type="spellStart"/>
      <w:r w:rsidRPr="00EB1B5D">
        <w:rPr>
          <w:rFonts w:eastAsia="Times New Roman" w:cs="Arial"/>
          <w:color w:val="222222"/>
          <w:lang w:eastAsia="sk-SK"/>
        </w:rPr>
        <w:t>kufríkový</w:t>
      </w:r>
      <w:proofErr w:type="spellEnd"/>
      <w:r w:rsidRPr="00EB1B5D">
        <w:rPr>
          <w:rFonts w:eastAsia="Times New Roman" w:cs="Arial"/>
          <w:color w:val="222222"/>
          <w:lang w:eastAsia="sk-SK"/>
        </w:rPr>
        <w:t xml:space="preserve"> elektrický </w:t>
      </w:r>
      <w:proofErr w:type="spellStart"/>
      <w:r w:rsidRPr="00EB1B5D">
        <w:rPr>
          <w:rFonts w:eastAsia="Times New Roman" w:cs="Arial"/>
          <w:color w:val="222222"/>
          <w:lang w:eastAsia="sk-SK"/>
        </w:rPr>
        <w:t>šijací</w:t>
      </w:r>
      <w:proofErr w:type="spellEnd"/>
      <w:r w:rsidRPr="00EB1B5D">
        <w:rPr>
          <w:rFonts w:eastAsia="Times New Roman" w:cs="Arial"/>
          <w:color w:val="222222"/>
          <w:lang w:eastAsia="sk-SK"/>
        </w:rPr>
        <w:t xml:space="preserve"> stroj „</w:t>
      </w:r>
      <w:proofErr w:type="spellStart"/>
      <w:r w:rsidRPr="00EB1B5D">
        <w:rPr>
          <w:rFonts w:eastAsia="Times New Roman" w:cs="Arial"/>
          <w:color w:val="222222"/>
          <w:lang w:eastAsia="sk-SK"/>
        </w:rPr>
        <w:t>Veritasku</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pozháňala</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si zbytky </w:t>
      </w:r>
      <w:proofErr w:type="spellStart"/>
      <w:r w:rsidRPr="00EB1B5D">
        <w:rPr>
          <w:rFonts w:eastAsia="Times New Roman" w:cs="Arial"/>
          <w:color w:val="222222"/>
          <w:lang w:eastAsia="sk-SK"/>
        </w:rPr>
        <w:t>látok</w:t>
      </w:r>
      <w:proofErr w:type="spellEnd"/>
      <w:r w:rsidRPr="00EB1B5D">
        <w:rPr>
          <w:rFonts w:eastAsia="Times New Roman" w:cs="Arial"/>
          <w:color w:val="222222"/>
          <w:lang w:eastAsia="sk-SK"/>
        </w:rPr>
        <w:t xml:space="preserve">, gumičky, vyrobila </w:t>
      </w:r>
      <w:proofErr w:type="spellStart"/>
      <w:r w:rsidRPr="00EB1B5D">
        <w:rPr>
          <w:rFonts w:eastAsia="Times New Roman" w:cs="Arial"/>
          <w:color w:val="222222"/>
          <w:lang w:eastAsia="sk-SK"/>
        </w:rPr>
        <w:t>strih</w:t>
      </w:r>
      <w:proofErr w:type="spellEnd"/>
      <w:r w:rsidRPr="00EB1B5D">
        <w:rPr>
          <w:rFonts w:eastAsia="Times New Roman" w:cs="Arial"/>
          <w:color w:val="222222"/>
          <w:lang w:eastAsia="sk-SK"/>
        </w:rPr>
        <w:t xml:space="preserve"> a už to „</w:t>
      </w:r>
      <w:proofErr w:type="spellStart"/>
      <w:r w:rsidRPr="00EB1B5D">
        <w:rPr>
          <w:rFonts w:eastAsia="Times New Roman" w:cs="Arial"/>
          <w:color w:val="222222"/>
          <w:lang w:eastAsia="sk-SK"/>
        </w:rPr>
        <w:t>frčalo</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Zo</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začiatku</w:t>
      </w:r>
      <w:proofErr w:type="spellEnd"/>
      <w:r w:rsidRPr="00EB1B5D">
        <w:rPr>
          <w:rFonts w:eastAsia="Times New Roman" w:cs="Arial"/>
          <w:color w:val="222222"/>
          <w:lang w:eastAsia="sk-SK"/>
        </w:rPr>
        <w:t xml:space="preserve"> to </w:t>
      </w:r>
      <w:proofErr w:type="spellStart"/>
      <w:r w:rsidRPr="00EB1B5D">
        <w:rPr>
          <w:rFonts w:eastAsia="Times New Roman" w:cs="Arial"/>
          <w:color w:val="222222"/>
          <w:lang w:eastAsia="sk-SK"/>
        </w:rPr>
        <w:t>boli</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rýchlovky</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pre</w:t>
      </w:r>
      <w:proofErr w:type="spellEnd"/>
      <w:r w:rsidRPr="00EB1B5D">
        <w:rPr>
          <w:rFonts w:eastAsia="Times New Roman" w:cs="Arial"/>
          <w:color w:val="222222"/>
          <w:lang w:eastAsia="sk-SK"/>
        </w:rPr>
        <w:t xml:space="preserve"> každého člena rodiny aspoň </w:t>
      </w:r>
      <w:proofErr w:type="spellStart"/>
      <w:proofErr w:type="gramStart"/>
      <w:r w:rsidRPr="00EB1B5D">
        <w:rPr>
          <w:rFonts w:eastAsia="Times New Roman" w:cs="Arial"/>
          <w:color w:val="222222"/>
          <w:lang w:eastAsia="sk-SK"/>
        </w:rPr>
        <w:t>dve</w:t>
      </w:r>
      <w:proofErr w:type="spellEnd"/>
      <w:r w:rsidRPr="00EB1B5D">
        <w:rPr>
          <w:rFonts w:eastAsia="Times New Roman" w:cs="Arial"/>
          <w:color w:val="222222"/>
          <w:lang w:eastAsia="sk-SK"/>
        </w:rPr>
        <w:t xml:space="preserve"> - </w:t>
      </w:r>
      <w:proofErr w:type="spellStart"/>
      <w:r w:rsidRPr="00EB1B5D">
        <w:rPr>
          <w:rFonts w:eastAsia="Times New Roman" w:cs="Arial"/>
          <w:color w:val="222222"/>
          <w:lang w:eastAsia="sk-SK"/>
        </w:rPr>
        <w:t>tri</w:t>
      </w:r>
      <w:proofErr w:type="spellEnd"/>
      <w:proofErr w:type="gramEnd"/>
      <w:r w:rsidRPr="00EB1B5D">
        <w:rPr>
          <w:rFonts w:eastAsia="Times New Roman" w:cs="Arial"/>
          <w:color w:val="222222"/>
          <w:lang w:eastAsia="sk-SK"/>
        </w:rPr>
        <w:t xml:space="preserve"> </w:t>
      </w:r>
      <w:proofErr w:type="spellStart"/>
      <w:r w:rsidRPr="00EB1B5D">
        <w:rPr>
          <w:rFonts w:eastAsia="Times New Roman" w:cs="Arial"/>
          <w:color w:val="222222"/>
          <w:lang w:eastAsia="sk-SK"/>
        </w:rPr>
        <w:t>textilné</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rúška</w:t>
      </w:r>
      <w:proofErr w:type="spellEnd"/>
      <w:r w:rsidRPr="00EB1B5D">
        <w:rPr>
          <w:rFonts w:eastAsia="Times New Roman" w:cs="Arial"/>
          <w:color w:val="222222"/>
          <w:lang w:eastAsia="sk-SK"/>
        </w:rPr>
        <w:t xml:space="preserve">. No neodolala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pokušeniu</w:t>
      </w:r>
      <w:proofErr w:type="spellEnd"/>
      <w:r w:rsidRPr="00EB1B5D">
        <w:rPr>
          <w:rFonts w:eastAsia="Times New Roman" w:cs="Arial"/>
          <w:color w:val="222222"/>
          <w:lang w:eastAsia="sk-SK"/>
        </w:rPr>
        <w:t xml:space="preserve"> a </w:t>
      </w:r>
      <w:proofErr w:type="spellStart"/>
      <w:r w:rsidRPr="00EB1B5D">
        <w:rPr>
          <w:rFonts w:eastAsia="Times New Roman" w:cs="Arial"/>
          <w:color w:val="222222"/>
          <w:lang w:eastAsia="sk-SK"/>
        </w:rPr>
        <w:t>rozmarom</w:t>
      </w:r>
      <w:proofErr w:type="spellEnd"/>
      <w:r w:rsidRPr="00EB1B5D">
        <w:rPr>
          <w:rFonts w:eastAsia="Times New Roman" w:cs="Arial"/>
          <w:color w:val="222222"/>
          <w:lang w:eastAsia="sk-SK"/>
        </w:rPr>
        <w:t xml:space="preserve"> a pustila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sa</w:t>
      </w:r>
      <w:proofErr w:type="spellEnd"/>
      <w:r w:rsidRPr="00EB1B5D">
        <w:rPr>
          <w:rFonts w:eastAsia="Times New Roman" w:cs="Arial"/>
          <w:color w:val="222222"/>
          <w:lang w:eastAsia="sk-SK"/>
        </w:rPr>
        <w:t xml:space="preserve"> aj do </w:t>
      </w:r>
      <w:proofErr w:type="spellStart"/>
      <w:r w:rsidRPr="00EB1B5D">
        <w:rPr>
          <w:rFonts w:eastAsia="Times New Roman" w:cs="Arial"/>
          <w:color w:val="222222"/>
          <w:lang w:eastAsia="sk-SK"/>
        </w:rPr>
        <w:t>šitia</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rúšok</w:t>
      </w:r>
      <w:proofErr w:type="spellEnd"/>
      <w:r w:rsidRPr="00EB1B5D">
        <w:rPr>
          <w:rFonts w:eastAsia="Times New Roman" w:cs="Arial"/>
          <w:color w:val="222222"/>
          <w:lang w:eastAsia="sk-SK"/>
        </w:rPr>
        <w:t xml:space="preserve"> s výšivkami a </w:t>
      </w:r>
      <w:proofErr w:type="spellStart"/>
      <w:r w:rsidRPr="00EB1B5D">
        <w:rPr>
          <w:rFonts w:eastAsia="Times New Roman" w:cs="Arial"/>
          <w:color w:val="222222"/>
          <w:lang w:eastAsia="sk-SK"/>
        </w:rPr>
        <w:t>rôznymi</w:t>
      </w:r>
      <w:proofErr w:type="spellEnd"/>
      <w:r w:rsidRPr="00EB1B5D">
        <w:rPr>
          <w:rFonts w:eastAsia="Times New Roman" w:cs="Arial"/>
          <w:color w:val="222222"/>
          <w:lang w:eastAsia="sk-SK"/>
        </w:rPr>
        <w:t xml:space="preserve"> ozdobami, </w:t>
      </w:r>
      <w:proofErr w:type="spellStart"/>
      <w:r w:rsidRPr="00EB1B5D">
        <w:rPr>
          <w:rFonts w:eastAsia="Times New Roman" w:cs="Arial"/>
          <w:color w:val="222222"/>
          <w:lang w:eastAsia="sk-SK"/>
        </w:rPr>
        <w:t>ktoré</w:t>
      </w:r>
      <w:proofErr w:type="spellEnd"/>
      <w:r w:rsidRPr="00EB1B5D">
        <w:rPr>
          <w:rFonts w:eastAsia="Times New Roman" w:cs="Arial"/>
          <w:color w:val="222222"/>
          <w:lang w:eastAsia="sk-SK"/>
        </w:rPr>
        <w:t xml:space="preserve"> by ladili k </w:t>
      </w:r>
      <w:proofErr w:type="spellStart"/>
      <w:r w:rsidRPr="00EB1B5D">
        <w:rPr>
          <w:rFonts w:eastAsia="Times New Roman" w:cs="Arial"/>
          <w:color w:val="222222"/>
          <w:lang w:eastAsia="sk-SK"/>
        </w:rPr>
        <w:t>oblečeniu</w:t>
      </w:r>
      <w:proofErr w:type="spellEnd"/>
      <w:r w:rsidRPr="00EB1B5D">
        <w:rPr>
          <w:rFonts w:eastAsia="Times New Roman" w:cs="Arial"/>
          <w:color w:val="222222"/>
          <w:lang w:eastAsia="sk-SK"/>
        </w:rPr>
        <w:t>.</w:t>
      </w:r>
    </w:p>
    <w:p w14:paraId="263A935E" w14:textId="77777777" w:rsidR="00EB1B5D" w:rsidRPr="00EB1B5D" w:rsidRDefault="00EB1B5D" w:rsidP="00EB1B5D">
      <w:pPr>
        <w:shd w:val="clear" w:color="auto" w:fill="FFFFFF"/>
        <w:spacing w:after="0" w:line="240" w:lineRule="auto"/>
        <w:jc w:val="both"/>
        <w:textAlignment w:val="baseline"/>
        <w:rPr>
          <w:rFonts w:eastAsia="Times New Roman" w:cs="Arial"/>
          <w:bCs/>
          <w:color w:val="000000"/>
          <w:lang w:eastAsia="sk-SK"/>
        </w:rPr>
      </w:pPr>
      <w:r w:rsidRPr="00EB1B5D">
        <w:rPr>
          <w:rFonts w:eastAsia="Times New Roman" w:cs="Arial"/>
          <w:color w:val="222222"/>
          <w:lang w:eastAsia="sk-SK"/>
        </w:rPr>
        <w:t xml:space="preserve">Na moje </w:t>
      </w:r>
      <w:proofErr w:type="spellStart"/>
      <w:r w:rsidRPr="00EB1B5D">
        <w:rPr>
          <w:rFonts w:eastAsia="Times New Roman" w:cs="Arial"/>
          <w:color w:val="222222"/>
          <w:lang w:eastAsia="sk-SK"/>
        </w:rPr>
        <w:t>veľké</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prekvapenie</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zrazu</w:t>
      </w:r>
      <w:proofErr w:type="spellEnd"/>
      <w:r w:rsidRPr="00EB1B5D">
        <w:rPr>
          <w:rFonts w:eastAsia="Times New Roman" w:cs="Arial"/>
          <w:color w:val="222222"/>
          <w:lang w:eastAsia="sk-SK"/>
        </w:rPr>
        <w:t xml:space="preserve"> mi zvyšoval čas aj na „</w:t>
      </w:r>
      <w:proofErr w:type="spellStart"/>
      <w:r w:rsidRPr="00EB1B5D">
        <w:rPr>
          <w:rFonts w:eastAsia="Times New Roman" w:cs="Arial"/>
          <w:color w:val="222222"/>
          <w:lang w:eastAsia="sk-SK"/>
        </w:rPr>
        <w:t>zabudnuté</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domáce</w:t>
      </w:r>
      <w:proofErr w:type="spellEnd"/>
      <w:r w:rsidRPr="00EB1B5D">
        <w:rPr>
          <w:rFonts w:eastAsia="Times New Roman" w:cs="Arial"/>
          <w:color w:val="222222"/>
          <w:lang w:eastAsia="sk-SK"/>
        </w:rPr>
        <w:t xml:space="preserve"> práce, </w:t>
      </w:r>
      <w:proofErr w:type="spellStart"/>
      <w:proofErr w:type="gramStart"/>
      <w:r w:rsidRPr="00EB1B5D">
        <w:rPr>
          <w:rFonts w:eastAsia="Times New Roman" w:cs="Arial"/>
          <w:color w:val="222222"/>
          <w:lang w:eastAsia="sk-SK"/>
        </w:rPr>
        <w:t>ktoré</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som</w:t>
      </w:r>
      <w:proofErr w:type="spellEnd"/>
      <w:proofErr w:type="gramEnd"/>
      <w:r w:rsidRPr="00EB1B5D">
        <w:rPr>
          <w:rFonts w:eastAsia="Times New Roman" w:cs="Arial"/>
          <w:color w:val="222222"/>
          <w:lang w:eastAsia="sk-SK"/>
        </w:rPr>
        <w:t xml:space="preserve"> stále </w:t>
      </w:r>
      <w:proofErr w:type="spellStart"/>
      <w:r w:rsidRPr="00EB1B5D">
        <w:rPr>
          <w:rFonts w:eastAsia="Times New Roman" w:cs="Arial"/>
          <w:color w:val="222222"/>
          <w:lang w:eastAsia="sk-SK"/>
        </w:rPr>
        <w:t>odkladala</w:t>
      </w:r>
      <w:proofErr w:type="spellEnd"/>
      <w:r w:rsidRPr="00EB1B5D">
        <w:rPr>
          <w:rFonts w:eastAsia="Times New Roman" w:cs="Arial"/>
          <w:color w:val="222222"/>
          <w:lang w:eastAsia="sk-SK"/>
        </w:rPr>
        <w:t xml:space="preserve"> „na potom“. V kuchyni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sa</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vyšantila</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pri</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varení</w:t>
      </w:r>
      <w:proofErr w:type="spellEnd"/>
      <w:r w:rsidRPr="00EB1B5D">
        <w:rPr>
          <w:rFonts w:eastAsia="Times New Roman" w:cs="Arial"/>
          <w:color w:val="222222"/>
          <w:lang w:eastAsia="sk-SK"/>
        </w:rPr>
        <w:t xml:space="preserve">, pečení, </w:t>
      </w:r>
      <w:proofErr w:type="spellStart"/>
      <w:r w:rsidRPr="00EB1B5D">
        <w:rPr>
          <w:rFonts w:eastAsia="Times New Roman" w:cs="Arial"/>
          <w:color w:val="222222"/>
          <w:lang w:eastAsia="sk-SK"/>
        </w:rPr>
        <w:t>zapekaní</w:t>
      </w:r>
      <w:proofErr w:type="spellEnd"/>
      <w:r w:rsidRPr="00EB1B5D">
        <w:rPr>
          <w:rFonts w:eastAsia="Times New Roman" w:cs="Arial"/>
          <w:color w:val="222222"/>
          <w:lang w:eastAsia="sk-SK"/>
        </w:rPr>
        <w:t xml:space="preserve"> a oprášila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aj </w:t>
      </w:r>
      <w:proofErr w:type="spellStart"/>
      <w:r w:rsidRPr="00EB1B5D">
        <w:rPr>
          <w:rFonts w:eastAsia="Times New Roman" w:cs="Arial"/>
          <w:color w:val="222222"/>
          <w:lang w:eastAsia="sk-SK"/>
        </w:rPr>
        <w:t>zopár</w:t>
      </w:r>
      <w:proofErr w:type="spellEnd"/>
      <w:r w:rsidRPr="00EB1B5D">
        <w:rPr>
          <w:rFonts w:eastAsia="Times New Roman" w:cs="Arial"/>
          <w:color w:val="222222"/>
          <w:lang w:eastAsia="sk-SK"/>
        </w:rPr>
        <w:t xml:space="preserve"> už </w:t>
      </w:r>
      <w:proofErr w:type="spellStart"/>
      <w:r w:rsidRPr="00EB1B5D">
        <w:rPr>
          <w:rFonts w:eastAsia="Times New Roman" w:cs="Arial"/>
          <w:color w:val="222222"/>
          <w:lang w:eastAsia="sk-SK"/>
        </w:rPr>
        <w:t>zabudnutých</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receptov</w:t>
      </w:r>
      <w:proofErr w:type="spellEnd"/>
      <w:r w:rsidRPr="00EB1B5D">
        <w:rPr>
          <w:rFonts w:eastAsia="Times New Roman" w:cs="Arial"/>
          <w:color w:val="222222"/>
          <w:lang w:eastAsia="sk-SK"/>
        </w:rPr>
        <w:t xml:space="preserve">. K tomu </w:t>
      </w:r>
      <w:proofErr w:type="spellStart"/>
      <w:r w:rsidRPr="00EB1B5D">
        <w:rPr>
          <w:rFonts w:eastAsia="Times New Roman" w:cs="Arial"/>
          <w:color w:val="222222"/>
          <w:lang w:eastAsia="sk-SK"/>
        </w:rPr>
        <w:t>všetkému</w:t>
      </w:r>
      <w:proofErr w:type="spellEnd"/>
      <w:r w:rsidRPr="00EB1B5D">
        <w:rPr>
          <w:rFonts w:eastAsia="Times New Roman" w:cs="Arial"/>
          <w:color w:val="222222"/>
          <w:lang w:eastAsia="sk-SK"/>
        </w:rPr>
        <w:t xml:space="preserve"> s jarou začalo </w:t>
      </w:r>
      <w:proofErr w:type="spellStart"/>
      <w:r w:rsidRPr="00EB1B5D">
        <w:rPr>
          <w:rFonts w:eastAsia="Times New Roman" w:cs="Arial"/>
          <w:color w:val="222222"/>
          <w:lang w:eastAsia="sk-SK"/>
        </w:rPr>
        <w:t>obdobie</w:t>
      </w:r>
      <w:proofErr w:type="spellEnd"/>
      <w:r w:rsidRPr="00EB1B5D">
        <w:rPr>
          <w:rFonts w:eastAsia="Times New Roman" w:cs="Arial"/>
          <w:color w:val="222222"/>
          <w:lang w:eastAsia="sk-SK"/>
        </w:rPr>
        <w:t xml:space="preserve">, na </w:t>
      </w:r>
      <w:proofErr w:type="spellStart"/>
      <w:r w:rsidRPr="00EB1B5D">
        <w:rPr>
          <w:rFonts w:eastAsia="Times New Roman" w:cs="Arial"/>
          <w:color w:val="222222"/>
          <w:lang w:eastAsia="sk-SK"/>
        </w:rPr>
        <w:t>ktoré</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sa</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tešila</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celú</w:t>
      </w:r>
      <w:proofErr w:type="spellEnd"/>
      <w:r w:rsidRPr="00EB1B5D">
        <w:rPr>
          <w:rFonts w:eastAsia="Times New Roman" w:cs="Arial"/>
          <w:color w:val="222222"/>
          <w:lang w:eastAsia="sk-SK"/>
        </w:rPr>
        <w:t xml:space="preserve"> </w:t>
      </w:r>
      <w:proofErr w:type="gramStart"/>
      <w:r w:rsidRPr="00EB1B5D">
        <w:rPr>
          <w:rFonts w:eastAsia="Times New Roman" w:cs="Arial"/>
          <w:color w:val="222222"/>
          <w:lang w:eastAsia="sk-SK"/>
        </w:rPr>
        <w:t xml:space="preserve">zimu - </w:t>
      </w:r>
      <w:proofErr w:type="spellStart"/>
      <w:r w:rsidRPr="00EB1B5D">
        <w:rPr>
          <w:rFonts w:eastAsia="Times New Roman" w:cs="Arial"/>
          <w:color w:val="222222"/>
          <w:lang w:eastAsia="sk-SK"/>
        </w:rPr>
        <w:t>záhradkárska</w:t>
      </w:r>
      <w:proofErr w:type="spellEnd"/>
      <w:proofErr w:type="gramEnd"/>
      <w:r w:rsidRPr="00EB1B5D">
        <w:rPr>
          <w:rFonts w:eastAsia="Times New Roman" w:cs="Arial"/>
          <w:color w:val="222222"/>
          <w:lang w:eastAsia="sk-SK"/>
        </w:rPr>
        <w:t xml:space="preserve"> sezóna. </w:t>
      </w:r>
      <w:proofErr w:type="spellStart"/>
      <w:r w:rsidRPr="00EB1B5D">
        <w:rPr>
          <w:rFonts w:eastAsia="Times New Roman" w:cs="Arial"/>
          <w:color w:val="222222"/>
          <w:lang w:eastAsia="sk-SK"/>
        </w:rPr>
        <w:t>Hoci</w:t>
      </w:r>
      <w:proofErr w:type="spellEnd"/>
      <w:r w:rsidRPr="00EB1B5D">
        <w:rPr>
          <w:rFonts w:eastAsia="Times New Roman" w:cs="Arial"/>
          <w:color w:val="222222"/>
          <w:lang w:eastAsia="sk-SK"/>
        </w:rPr>
        <w:t xml:space="preserve"> nemám </w:t>
      </w:r>
      <w:proofErr w:type="spellStart"/>
      <w:r w:rsidRPr="00EB1B5D">
        <w:rPr>
          <w:rFonts w:eastAsia="Times New Roman" w:cs="Arial"/>
          <w:color w:val="222222"/>
          <w:lang w:eastAsia="sk-SK"/>
        </w:rPr>
        <w:t>veľkú</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záhradku</w:t>
      </w:r>
      <w:proofErr w:type="spellEnd"/>
      <w:r w:rsidRPr="00EB1B5D">
        <w:rPr>
          <w:rFonts w:eastAsia="Times New Roman" w:cs="Arial"/>
          <w:color w:val="222222"/>
          <w:lang w:eastAsia="sk-SK"/>
        </w:rPr>
        <w:t xml:space="preserve">, vždy </w:t>
      </w:r>
      <w:proofErr w:type="spellStart"/>
      <w:r w:rsidRPr="00EB1B5D">
        <w:rPr>
          <w:rFonts w:eastAsia="Times New Roman" w:cs="Arial"/>
          <w:color w:val="222222"/>
          <w:lang w:eastAsia="sk-SK"/>
        </w:rPr>
        <w:t>som</w:t>
      </w:r>
      <w:proofErr w:type="spellEnd"/>
      <w:r w:rsidRPr="00EB1B5D">
        <w:rPr>
          <w:rFonts w:eastAsia="Times New Roman" w:cs="Arial"/>
          <w:color w:val="222222"/>
          <w:lang w:eastAsia="sk-SK"/>
        </w:rPr>
        <w:t xml:space="preserve"> si našla </w:t>
      </w:r>
      <w:proofErr w:type="spellStart"/>
      <w:r w:rsidRPr="00EB1B5D">
        <w:rPr>
          <w:rFonts w:eastAsia="Times New Roman" w:cs="Arial"/>
          <w:color w:val="222222"/>
          <w:lang w:eastAsia="sk-SK"/>
        </w:rPr>
        <w:t>nejakú</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zábavku</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medzi</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hriadkami</w:t>
      </w:r>
      <w:proofErr w:type="spellEnd"/>
      <w:r w:rsidRPr="00EB1B5D">
        <w:rPr>
          <w:rFonts w:eastAsia="Times New Roman" w:cs="Arial"/>
          <w:color w:val="222222"/>
          <w:lang w:eastAsia="sk-SK"/>
        </w:rPr>
        <w:t xml:space="preserve"> a čas </w:t>
      </w:r>
      <w:proofErr w:type="spellStart"/>
      <w:r w:rsidRPr="00EB1B5D">
        <w:rPr>
          <w:rFonts w:eastAsia="Times New Roman" w:cs="Arial"/>
          <w:color w:val="222222"/>
          <w:lang w:eastAsia="sk-SK"/>
        </w:rPr>
        <w:t>ušiel</w:t>
      </w:r>
      <w:proofErr w:type="spellEnd"/>
      <w:r w:rsidRPr="00EB1B5D">
        <w:rPr>
          <w:rFonts w:eastAsia="Times New Roman" w:cs="Arial"/>
          <w:color w:val="222222"/>
          <w:lang w:eastAsia="sk-SK"/>
        </w:rPr>
        <w:t xml:space="preserve"> </w:t>
      </w:r>
      <w:proofErr w:type="spellStart"/>
      <w:r w:rsidRPr="00EB1B5D">
        <w:rPr>
          <w:rFonts w:eastAsia="Times New Roman" w:cs="Arial"/>
          <w:color w:val="222222"/>
          <w:lang w:eastAsia="sk-SK"/>
        </w:rPr>
        <w:t>ako</w:t>
      </w:r>
      <w:proofErr w:type="spellEnd"/>
      <w:r w:rsidRPr="00EB1B5D">
        <w:rPr>
          <w:rFonts w:eastAsia="Times New Roman" w:cs="Arial"/>
          <w:color w:val="222222"/>
          <w:lang w:eastAsia="sk-SK"/>
        </w:rPr>
        <w:t xml:space="preserve"> voda. </w:t>
      </w:r>
    </w:p>
    <w:p w14:paraId="30345364" w14:textId="77777777" w:rsidR="00EB1B5D" w:rsidRPr="00EB1B5D" w:rsidRDefault="00EB1B5D" w:rsidP="00EB1B5D">
      <w:pPr>
        <w:shd w:val="clear" w:color="auto" w:fill="FFFFFF"/>
        <w:spacing w:after="0" w:line="240" w:lineRule="auto"/>
        <w:jc w:val="both"/>
        <w:rPr>
          <w:rFonts w:eastAsia="Times New Roman" w:cs="Arial"/>
          <w:color w:val="000000"/>
          <w:lang w:eastAsia="sk-SK"/>
        </w:rPr>
      </w:pPr>
      <w:r w:rsidRPr="00EB1B5D">
        <w:rPr>
          <w:rFonts w:eastAsia="Times New Roman" w:cs="Arial"/>
          <w:color w:val="000000"/>
          <w:lang w:eastAsia="sk-SK"/>
        </w:rPr>
        <w:t>A </w:t>
      </w:r>
      <w:proofErr w:type="spellStart"/>
      <w:r w:rsidRPr="00EB1B5D">
        <w:rPr>
          <w:rFonts w:eastAsia="Times New Roman" w:cs="Arial"/>
          <w:color w:val="000000"/>
          <w:lang w:eastAsia="sk-SK"/>
        </w:rPr>
        <w:t>čo</w:t>
      </w:r>
      <w:proofErr w:type="spellEnd"/>
      <w:r w:rsidRPr="00EB1B5D">
        <w:rPr>
          <w:rFonts w:eastAsia="Times New Roman" w:cs="Arial"/>
          <w:color w:val="000000"/>
          <w:lang w:eastAsia="sk-SK"/>
        </w:rPr>
        <w:t xml:space="preserve"> bude </w:t>
      </w:r>
      <w:proofErr w:type="spellStart"/>
      <w:r w:rsidRPr="00EB1B5D">
        <w:rPr>
          <w:rFonts w:eastAsia="Times New Roman" w:cs="Arial"/>
          <w:color w:val="000000"/>
          <w:lang w:eastAsia="sk-SK"/>
        </w:rPr>
        <w:t>ďalej</w:t>
      </w:r>
      <w:proofErr w:type="spellEnd"/>
      <w:r w:rsidRPr="00EB1B5D">
        <w:rPr>
          <w:rFonts w:eastAsia="Times New Roman" w:cs="Arial"/>
          <w:color w:val="000000"/>
          <w:lang w:eastAsia="sk-SK"/>
        </w:rPr>
        <w:t xml:space="preserve">? Zlé časy </w:t>
      </w:r>
      <w:proofErr w:type="spellStart"/>
      <w:r w:rsidRPr="00EB1B5D">
        <w:rPr>
          <w:rFonts w:eastAsia="Times New Roman" w:cs="Arial"/>
          <w:color w:val="000000"/>
          <w:lang w:eastAsia="sk-SK"/>
        </w:rPr>
        <w:t>sa</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pominú</w:t>
      </w:r>
      <w:proofErr w:type="spellEnd"/>
      <w:r w:rsidRPr="00EB1B5D">
        <w:rPr>
          <w:rFonts w:eastAsia="Times New Roman" w:cs="Arial"/>
          <w:color w:val="000000"/>
          <w:lang w:eastAsia="sk-SK"/>
        </w:rPr>
        <w:t xml:space="preserve"> a v nás </w:t>
      </w:r>
      <w:proofErr w:type="spellStart"/>
      <w:r w:rsidRPr="00EB1B5D">
        <w:rPr>
          <w:rFonts w:eastAsia="Times New Roman" w:cs="Arial"/>
          <w:color w:val="000000"/>
          <w:lang w:eastAsia="sk-SK"/>
        </w:rPr>
        <w:t>zostanú</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tie</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najsilnejšie</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spomienky</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tie</w:t>
      </w:r>
      <w:proofErr w:type="spellEnd"/>
      <w:r w:rsidRPr="00EB1B5D">
        <w:rPr>
          <w:rFonts w:eastAsia="Times New Roman" w:cs="Arial"/>
          <w:color w:val="000000"/>
          <w:lang w:eastAsia="sk-SK"/>
        </w:rPr>
        <w:t xml:space="preserve">, na </w:t>
      </w:r>
      <w:proofErr w:type="gramStart"/>
      <w:r w:rsidRPr="00EB1B5D">
        <w:rPr>
          <w:rFonts w:eastAsia="Times New Roman" w:cs="Arial"/>
          <w:color w:val="000000"/>
          <w:lang w:eastAsia="sk-SK"/>
        </w:rPr>
        <w:t>základe</w:t>
      </w:r>
      <w:proofErr w:type="gramEnd"/>
      <w:r w:rsidRPr="00EB1B5D">
        <w:rPr>
          <w:rFonts w:eastAsia="Times New Roman" w:cs="Arial"/>
          <w:color w:val="000000"/>
          <w:lang w:eastAsia="sk-SK"/>
        </w:rPr>
        <w:t xml:space="preserve">, </w:t>
      </w:r>
      <w:proofErr w:type="spellStart"/>
      <w:r w:rsidRPr="00EB1B5D">
        <w:rPr>
          <w:rFonts w:eastAsia="Times New Roman" w:cs="Arial"/>
          <w:color w:val="000000"/>
          <w:lang w:eastAsia="sk-SK"/>
        </w:rPr>
        <w:t>ktorých</w:t>
      </w:r>
      <w:proofErr w:type="spellEnd"/>
      <w:r w:rsidRPr="00EB1B5D">
        <w:rPr>
          <w:rFonts w:eastAsia="Times New Roman" w:cs="Arial"/>
          <w:color w:val="000000"/>
          <w:lang w:eastAsia="sk-SK"/>
        </w:rPr>
        <w:t xml:space="preserve"> budeme </w:t>
      </w:r>
      <w:proofErr w:type="spellStart"/>
      <w:r w:rsidRPr="00EB1B5D">
        <w:rPr>
          <w:rFonts w:eastAsia="Times New Roman" w:cs="Arial"/>
          <w:color w:val="000000"/>
          <w:lang w:eastAsia="sk-SK"/>
        </w:rPr>
        <w:t>žiť</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ďalej</w:t>
      </w:r>
      <w:proofErr w:type="spellEnd"/>
      <w:r w:rsidRPr="00EB1B5D">
        <w:rPr>
          <w:rFonts w:eastAsia="Times New Roman" w:cs="Arial"/>
          <w:color w:val="000000"/>
          <w:lang w:eastAsia="sk-SK"/>
        </w:rPr>
        <w:t xml:space="preserve">. Na </w:t>
      </w:r>
      <w:proofErr w:type="spellStart"/>
      <w:r w:rsidRPr="00EB1B5D">
        <w:rPr>
          <w:rFonts w:eastAsia="Times New Roman" w:cs="Arial"/>
          <w:color w:val="000000"/>
          <w:lang w:eastAsia="sk-SK"/>
        </w:rPr>
        <w:t>čo</w:t>
      </w:r>
      <w:proofErr w:type="spellEnd"/>
      <w:r w:rsidRPr="00EB1B5D">
        <w:rPr>
          <w:rFonts w:eastAsia="Times New Roman" w:cs="Arial"/>
          <w:color w:val="000000"/>
          <w:lang w:eastAsia="sk-SK"/>
        </w:rPr>
        <w:t xml:space="preserve"> budeme </w:t>
      </w:r>
      <w:proofErr w:type="spellStart"/>
      <w:r w:rsidRPr="00EB1B5D">
        <w:rPr>
          <w:rFonts w:eastAsia="Times New Roman" w:cs="Arial"/>
          <w:color w:val="000000"/>
          <w:lang w:eastAsia="sk-SK"/>
        </w:rPr>
        <w:t>spomínať</w:t>
      </w:r>
      <w:proofErr w:type="spellEnd"/>
      <w:r w:rsidRPr="00EB1B5D">
        <w:rPr>
          <w:rFonts w:eastAsia="Times New Roman" w:cs="Arial"/>
          <w:color w:val="000000"/>
          <w:lang w:eastAsia="sk-SK"/>
        </w:rPr>
        <w:t xml:space="preserve"> tento krát? </w:t>
      </w:r>
      <w:proofErr w:type="spellStart"/>
      <w:r w:rsidRPr="00EB1B5D">
        <w:rPr>
          <w:rFonts w:eastAsia="Times New Roman" w:cs="Arial"/>
          <w:color w:val="000000"/>
          <w:lang w:eastAsia="sk-SK"/>
        </w:rPr>
        <w:t>Ako</w:t>
      </w:r>
      <w:proofErr w:type="spellEnd"/>
      <w:r w:rsidRPr="00EB1B5D">
        <w:rPr>
          <w:rFonts w:eastAsia="Times New Roman" w:cs="Arial"/>
          <w:color w:val="000000"/>
          <w:lang w:eastAsia="sk-SK"/>
        </w:rPr>
        <w:t xml:space="preserve"> sa zachováme a budeme </w:t>
      </w:r>
      <w:proofErr w:type="spellStart"/>
      <w:r w:rsidRPr="00EB1B5D">
        <w:rPr>
          <w:rFonts w:eastAsia="Times New Roman" w:cs="Arial"/>
          <w:color w:val="000000"/>
          <w:lang w:eastAsia="sk-SK"/>
        </w:rPr>
        <w:t>žiť</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ďalej</w:t>
      </w:r>
      <w:proofErr w:type="spellEnd"/>
      <w:r w:rsidRPr="00EB1B5D">
        <w:rPr>
          <w:rFonts w:eastAsia="Times New Roman" w:cs="Arial"/>
          <w:color w:val="000000"/>
          <w:lang w:eastAsia="sk-SK"/>
        </w:rPr>
        <w:t xml:space="preserve"> po </w:t>
      </w:r>
      <w:proofErr w:type="spellStart"/>
      <w:r w:rsidRPr="00EB1B5D">
        <w:rPr>
          <w:rFonts w:eastAsia="Times New Roman" w:cs="Arial"/>
          <w:color w:val="000000"/>
          <w:lang w:eastAsia="sk-SK"/>
        </w:rPr>
        <w:t>týchto</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lastRenderedPageBreak/>
        <w:t>udalostiach</w:t>
      </w:r>
      <w:proofErr w:type="spellEnd"/>
      <w:r w:rsidRPr="00EB1B5D">
        <w:rPr>
          <w:rFonts w:eastAsia="Times New Roman" w:cs="Arial"/>
          <w:color w:val="000000"/>
          <w:lang w:eastAsia="sk-SK"/>
        </w:rPr>
        <w:t xml:space="preserve">? Bude to </w:t>
      </w:r>
      <w:proofErr w:type="spellStart"/>
      <w:r w:rsidRPr="00EB1B5D">
        <w:rPr>
          <w:rFonts w:eastAsia="Times New Roman" w:cs="Arial"/>
          <w:color w:val="000000"/>
          <w:lang w:eastAsia="sk-SK"/>
        </w:rPr>
        <w:t>opäť</w:t>
      </w:r>
      <w:proofErr w:type="spellEnd"/>
      <w:r w:rsidRPr="00EB1B5D">
        <w:rPr>
          <w:rFonts w:eastAsia="Times New Roman" w:cs="Arial"/>
          <w:color w:val="000000"/>
          <w:lang w:eastAsia="sk-SK"/>
        </w:rPr>
        <w:t xml:space="preserve"> strach, </w:t>
      </w:r>
      <w:proofErr w:type="spellStart"/>
      <w:r w:rsidRPr="00EB1B5D">
        <w:rPr>
          <w:rFonts w:eastAsia="Times New Roman" w:cs="Arial"/>
          <w:color w:val="000000"/>
          <w:lang w:eastAsia="sk-SK"/>
        </w:rPr>
        <w:t>ktorý</w:t>
      </w:r>
      <w:proofErr w:type="spellEnd"/>
      <w:r w:rsidRPr="00EB1B5D">
        <w:rPr>
          <w:rFonts w:eastAsia="Times New Roman" w:cs="Arial"/>
          <w:color w:val="000000"/>
          <w:lang w:eastAsia="sk-SK"/>
        </w:rPr>
        <w:t xml:space="preserve"> bude </w:t>
      </w:r>
      <w:proofErr w:type="spellStart"/>
      <w:r w:rsidRPr="00EB1B5D">
        <w:rPr>
          <w:rFonts w:eastAsia="Times New Roman" w:cs="Arial"/>
          <w:color w:val="000000"/>
          <w:lang w:eastAsia="sk-SK"/>
        </w:rPr>
        <w:t>najsilnejšou</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spomienkou</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Alebo</w:t>
      </w:r>
      <w:proofErr w:type="spellEnd"/>
      <w:r w:rsidRPr="00EB1B5D">
        <w:rPr>
          <w:rFonts w:eastAsia="Times New Roman" w:cs="Arial"/>
          <w:color w:val="000000"/>
          <w:lang w:eastAsia="sk-SK"/>
        </w:rPr>
        <w:t xml:space="preserve"> to bude </w:t>
      </w:r>
      <w:proofErr w:type="spellStart"/>
      <w:r w:rsidRPr="00EB1B5D">
        <w:rPr>
          <w:rFonts w:eastAsia="Times New Roman" w:cs="Arial"/>
          <w:color w:val="000000"/>
          <w:lang w:eastAsia="sk-SK"/>
        </w:rPr>
        <w:t>ľudskosť</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tolerancia</w:t>
      </w:r>
      <w:proofErr w:type="spellEnd"/>
      <w:r w:rsidRPr="00EB1B5D">
        <w:rPr>
          <w:rFonts w:eastAsia="Times New Roman" w:cs="Arial"/>
          <w:color w:val="000000"/>
          <w:lang w:eastAsia="sk-SK"/>
        </w:rPr>
        <w:t xml:space="preserve">, láska, </w:t>
      </w:r>
      <w:proofErr w:type="spellStart"/>
      <w:r w:rsidRPr="00EB1B5D">
        <w:rPr>
          <w:rFonts w:eastAsia="Times New Roman" w:cs="Arial"/>
          <w:color w:val="000000"/>
          <w:lang w:eastAsia="sk-SK"/>
        </w:rPr>
        <w:t>súdržnosť</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empatia</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ktoré</w:t>
      </w:r>
      <w:proofErr w:type="spellEnd"/>
      <w:r w:rsidRPr="00EB1B5D">
        <w:rPr>
          <w:rFonts w:eastAsia="Times New Roman" w:cs="Arial"/>
          <w:color w:val="000000"/>
          <w:lang w:eastAsia="sk-SK"/>
        </w:rPr>
        <w:t xml:space="preserve"> v nás </w:t>
      </w:r>
      <w:proofErr w:type="spellStart"/>
      <w:r w:rsidRPr="00EB1B5D">
        <w:rPr>
          <w:rFonts w:eastAsia="Times New Roman" w:cs="Arial"/>
          <w:color w:val="000000"/>
          <w:lang w:eastAsia="sk-SK"/>
        </w:rPr>
        <w:t>zostanú</w:t>
      </w:r>
      <w:proofErr w:type="spellEnd"/>
      <w:r w:rsidRPr="00EB1B5D">
        <w:rPr>
          <w:rFonts w:eastAsia="Times New Roman" w:cs="Arial"/>
          <w:color w:val="000000"/>
          <w:lang w:eastAsia="sk-SK"/>
        </w:rPr>
        <w:t xml:space="preserve"> a </w:t>
      </w:r>
      <w:proofErr w:type="spellStart"/>
      <w:r w:rsidRPr="00EB1B5D">
        <w:rPr>
          <w:rFonts w:eastAsia="Times New Roman" w:cs="Arial"/>
          <w:color w:val="000000"/>
          <w:lang w:eastAsia="sk-SK"/>
        </w:rPr>
        <w:t>ktoré</w:t>
      </w:r>
      <w:proofErr w:type="spellEnd"/>
      <w:r w:rsidRPr="00EB1B5D">
        <w:rPr>
          <w:rFonts w:eastAsia="Times New Roman" w:cs="Arial"/>
          <w:color w:val="000000"/>
          <w:lang w:eastAsia="sk-SK"/>
        </w:rPr>
        <w:t xml:space="preserve"> budeme </w:t>
      </w:r>
      <w:proofErr w:type="spellStart"/>
      <w:r w:rsidRPr="00EB1B5D">
        <w:rPr>
          <w:rFonts w:eastAsia="Times New Roman" w:cs="Arial"/>
          <w:color w:val="000000"/>
          <w:lang w:eastAsia="sk-SK"/>
        </w:rPr>
        <w:t>rozvíjať</w:t>
      </w:r>
      <w:proofErr w:type="spellEnd"/>
      <w:r w:rsidRPr="00EB1B5D">
        <w:rPr>
          <w:rFonts w:eastAsia="Times New Roman" w:cs="Arial"/>
          <w:color w:val="000000"/>
          <w:lang w:eastAsia="sk-SK"/>
        </w:rPr>
        <w:t xml:space="preserve"> </w:t>
      </w:r>
      <w:proofErr w:type="spellStart"/>
      <w:r w:rsidRPr="00EB1B5D">
        <w:rPr>
          <w:rFonts w:eastAsia="Times New Roman" w:cs="Arial"/>
          <w:color w:val="000000"/>
          <w:lang w:eastAsia="sk-SK"/>
        </w:rPr>
        <w:t>ďalej</w:t>
      </w:r>
      <w:proofErr w:type="spellEnd"/>
      <w:r w:rsidRPr="00EB1B5D">
        <w:rPr>
          <w:rFonts w:eastAsia="Times New Roman" w:cs="Arial"/>
          <w:color w:val="000000"/>
          <w:lang w:eastAsia="sk-SK"/>
        </w:rPr>
        <w:t>?</w:t>
      </w:r>
    </w:p>
    <w:p w14:paraId="626FFFCA" w14:textId="281D8F11" w:rsidR="00EB1B5D" w:rsidRPr="00EB1B5D" w:rsidRDefault="00EB1B5D" w:rsidP="00EB1B5D">
      <w:pPr>
        <w:spacing w:after="0" w:line="240" w:lineRule="auto"/>
        <w:jc w:val="both"/>
        <w:rPr>
          <w:rFonts w:eastAsia="Times New Roman" w:cs="Arial"/>
          <w:bCs/>
          <w:color w:val="121212"/>
          <w:lang w:eastAsia="sk-SK"/>
        </w:rPr>
      </w:pPr>
      <w:r w:rsidRPr="00EB1B5D">
        <w:rPr>
          <w:rFonts w:eastAsia="Times New Roman" w:cs="Arial"/>
          <w:bCs/>
          <w:color w:val="121212"/>
          <w:lang w:eastAsia="sk-SK"/>
        </w:rPr>
        <w:t xml:space="preserve">Mnohým z nás </w:t>
      </w:r>
      <w:proofErr w:type="spellStart"/>
      <w:r w:rsidRPr="00EB1B5D">
        <w:rPr>
          <w:rFonts w:eastAsia="Times New Roman" w:cs="Arial"/>
          <w:bCs/>
          <w:color w:val="121212"/>
          <w:lang w:eastAsia="sk-SK"/>
        </w:rPr>
        <w:t>sa</w:t>
      </w:r>
      <w:proofErr w:type="spellEnd"/>
      <w:r w:rsidRPr="00EB1B5D">
        <w:rPr>
          <w:rFonts w:eastAsia="Times New Roman" w:cs="Arial"/>
          <w:bCs/>
          <w:color w:val="121212"/>
          <w:lang w:eastAsia="sk-SK"/>
        </w:rPr>
        <w:t xml:space="preserve"> život </w:t>
      </w:r>
      <w:proofErr w:type="spellStart"/>
      <w:r w:rsidRPr="00EB1B5D">
        <w:rPr>
          <w:rFonts w:eastAsia="Times New Roman" w:cs="Arial"/>
          <w:bCs/>
          <w:color w:val="121212"/>
          <w:lang w:eastAsia="sk-SK"/>
        </w:rPr>
        <w:t>vďaka</w:t>
      </w:r>
      <w:proofErr w:type="spellEnd"/>
      <w:r w:rsidRPr="00EB1B5D">
        <w:rPr>
          <w:rFonts w:eastAsia="Times New Roman" w:cs="Arial"/>
          <w:bCs/>
          <w:color w:val="121212"/>
          <w:lang w:eastAsia="sk-SK"/>
        </w:rPr>
        <w:t xml:space="preserve"> tomuto </w:t>
      </w:r>
      <w:proofErr w:type="spellStart"/>
      <w:r w:rsidRPr="00EB1B5D">
        <w:rPr>
          <w:rFonts w:eastAsia="Times New Roman" w:cs="Arial"/>
          <w:bCs/>
          <w:color w:val="121212"/>
          <w:lang w:eastAsia="sk-SK"/>
        </w:rPr>
        <w:t>zastaveniu</w:t>
      </w:r>
      <w:proofErr w:type="spellEnd"/>
      <w:r w:rsidRPr="00EB1B5D">
        <w:rPr>
          <w:rFonts w:eastAsia="Times New Roman" w:cs="Arial"/>
          <w:bCs/>
          <w:color w:val="121212"/>
          <w:lang w:eastAsia="sk-SK"/>
        </w:rPr>
        <w:t xml:space="preserve"> a </w:t>
      </w:r>
      <w:proofErr w:type="spellStart"/>
      <w:r w:rsidRPr="00EB1B5D">
        <w:rPr>
          <w:rFonts w:eastAsia="Times New Roman" w:cs="Arial"/>
          <w:bCs/>
          <w:color w:val="121212"/>
          <w:lang w:eastAsia="sk-SK"/>
        </w:rPr>
        <w:t>spomaleniu</w:t>
      </w:r>
      <w:proofErr w:type="spellEnd"/>
      <w:r w:rsidRPr="00EB1B5D">
        <w:rPr>
          <w:rFonts w:eastAsia="Times New Roman" w:cs="Arial"/>
          <w:bCs/>
          <w:color w:val="121212"/>
          <w:lang w:eastAsia="sk-SK"/>
        </w:rPr>
        <w:t xml:space="preserve"> </w:t>
      </w:r>
      <w:proofErr w:type="spellStart"/>
      <w:r w:rsidRPr="00EB1B5D">
        <w:rPr>
          <w:rFonts w:eastAsia="Times New Roman" w:cs="Arial"/>
          <w:bCs/>
          <w:color w:val="121212"/>
          <w:lang w:eastAsia="sk-SK"/>
        </w:rPr>
        <w:t>akoby</w:t>
      </w:r>
      <w:proofErr w:type="spellEnd"/>
      <w:r w:rsidRPr="00EB1B5D">
        <w:rPr>
          <w:rFonts w:eastAsia="Times New Roman" w:cs="Arial"/>
          <w:bCs/>
          <w:color w:val="121212"/>
          <w:lang w:eastAsia="sk-SK"/>
        </w:rPr>
        <w:t xml:space="preserve"> </w:t>
      </w:r>
      <w:proofErr w:type="spellStart"/>
      <w:r w:rsidRPr="00EB1B5D">
        <w:rPr>
          <w:rFonts w:eastAsia="Times New Roman" w:cs="Arial"/>
          <w:bCs/>
          <w:color w:val="121212"/>
          <w:lang w:eastAsia="sk-SK"/>
        </w:rPr>
        <w:t>viac</w:t>
      </w:r>
      <w:proofErr w:type="spellEnd"/>
      <w:r w:rsidRPr="00EB1B5D">
        <w:rPr>
          <w:rFonts w:eastAsia="Times New Roman" w:cs="Arial"/>
          <w:bCs/>
          <w:color w:val="121212"/>
          <w:lang w:eastAsia="sk-SK"/>
        </w:rPr>
        <w:t xml:space="preserve"> </w:t>
      </w:r>
      <w:proofErr w:type="spellStart"/>
      <w:r w:rsidRPr="00EB1B5D">
        <w:rPr>
          <w:rFonts w:eastAsia="Times New Roman" w:cs="Arial"/>
          <w:bCs/>
          <w:color w:val="121212"/>
          <w:lang w:eastAsia="sk-SK"/>
        </w:rPr>
        <w:t>prehĺbil</w:t>
      </w:r>
      <w:proofErr w:type="spellEnd"/>
      <w:r w:rsidRPr="00EB1B5D">
        <w:rPr>
          <w:rFonts w:eastAsia="Times New Roman" w:cs="Arial"/>
          <w:bCs/>
          <w:color w:val="121212"/>
          <w:lang w:eastAsia="sk-SK"/>
        </w:rPr>
        <w:t xml:space="preserve">. </w:t>
      </w:r>
      <w:proofErr w:type="spellStart"/>
      <w:r w:rsidRPr="00EB1B5D">
        <w:rPr>
          <w:rFonts w:eastAsia="Times New Roman" w:cs="Arial"/>
          <w:bCs/>
          <w:color w:val="121212"/>
          <w:lang w:eastAsia="sk-SK"/>
        </w:rPr>
        <w:t>Poniektorých</w:t>
      </w:r>
      <w:proofErr w:type="spellEnd"/>
      <w:r w:rsidRPr="00EB1B5D">
        <w:rPr>
          <w:rFonts w:eastAsia="Times New Roman" w:cs="Arial"/>
          <w:bCs/>
          <w:color w:val="121212"/>
          <w:lang w:eastAsia="sk-SK"/>
        </w:rPr>
        <w:t xml:space="preserve"> zároveň aj naučil, </w:t>
      </w:r>
      <w:proofErr w:type="spellStart"/>
      <w:r w:rsidRPr="00EB1B5D">
        <w:rPr>
          <w:rFonts w:eastAsia="Times New Roman" w:cs="Arial"/>
          <w:bCs/>
          <w:color w:val="121212"/>
          <w:lang w:eastAsia="sk-SK"/>
        </w:rPr>
        <w:t>aké</w:t>
      </w:r>
      <w:proofErr w:type="spellEnd"/>
      <w:r w:rsidRPr="00EB1B5D">
        <w:rPr>
          <w:rFonts w:eastAsia="Times New Roman" w:cs="Arial"/>
          <w:bCs/>
          <w:color w:val="121212"/>
          <w:lang w:eastAsia="sk-SK"/>
        </w:rPr>
        <w:t xml:space="preserve"> je </w:t>
      </w:r>
      <w:proofErr w:type="spellStart"/>
      <w:r w:rsidRPr="00EB1B5D">
        <w:rPr>
          <w:rFonts w:eastAsia="Times New Roman" w:cs="Arial"/>
          <w:bCs/>
          <w:color w:val="121212"/>
          <w:lang w:eastAsia="sk-SK"/>
        </w:rPr>
        <w:t>dôležité</w:t>
      </w:r>
      <w:proofErr w:type="spellEnd"/>
      <w:r w:rsidRPr="00EB1B5D">
        <w:rPr>
          <w:rFonts w:eastAsia="Times New Roman" w:cs="Arial"/>
          <w:bCs/>
          <w:color w:val="121212"/>
          <w:lang w:eastAsia="sk-SK"/>
        </w:rPr>
        <w:t xml:space="preserve"> </w:t>
      </w:r>
      <w:proofErr w:type="spellStart"/>
      <w:r w:rsidRPr="00EB1B5D">
        <w:rPr>
          <w:rFonts w:eastAsia="Times New Roman" w:cs="Arial"/>
          <w:bCs/>
          <w:color w:val="121212"/>
          <w:lang w:eastAsia="sk-SK"/>
        </w:rPr>
        <w:t>vedieť</w:t>
      </w:r>
      <w:proofErr w:type="spellEnd"/>
      <w:r w:rsidRPr="00EB1B5D">
        <w:rPr>
          <w:rFonts w:eastAsia="Times New Roman" w:cs="Arial"/>
          <w:bCs/>
          <w:color w:val="121212"/>
          <w:lang w:eastAsia="sk-SK"/>
        </w:rPr>
        <w:t xml:space="preserve"> </w:t>
      </w:r>
      <w:proofErr w:type="spellStart"/>
      <w:r w:rsidRPr="00EB1B5D">
        <w:rPr>
          <w:rFonts w:eastAsia="Times New Roman" w:cs="Arial"/>
          <w:bCs/>
          <w:color w:val="121212"/>
          <w:lang w:eastAsia="sk-SK"/>
        </w:rPr>
        <w:t>vychádzať</w:t>
      </w:r>
      <w:proofErr w:type="spellEnd"/>
      <w:r w:rsidRPr="00EB1B5D">
        <w:rPr>
          <w:rFonts w:eastAsia="Times New Roman" w:cs="Arial"/>
          <w:bCs/>
          <w:color w:val="121212"/>
          <w:lang w:eastAsia="sk-SK"/>
        </w:rPr>
        <w:t xml:space="preserve"> aj sám so sebou. </w:t>
      </w:r>
    </w:p>
    <w:p w14:paraId="7DB4C7C3" w14:textId="77777777" w:rsidR="00EB1B5D" w:rsidRPr="00EB1B5D" w:rsidRDefault="00EB1B5D" w:rsidP="00EB1B5D">
      <w:pPr>
        <w:pStyle w:val="Normlnweb"/>
        <w:shd w:val="clear" w:color="auto" w:fill="FFFFFF"/>
        <w:spacing w:before="0" w:beforeAutospacing="0" w:after="0" w:afterAutospacing="0"/>
        <w:jc w:val="both"/>
        <w:rPr>
          <w:rFonts w:asciiTheme="minorHAnsi" w:hAnsiTheme="minorHAnsi" w:cs="Arial"/>
          <w:color w:val="363636"/>
          <w:spacing w:val="1"/>
          <w:sz w:val="22"/>
          <w:szCs w:val="22"/>
        </w:rPr>
      </w:pPr>
      <w:r w:rsidRPr="00EB1B5D">
        <w:rPr>
          <w:rFonts w:asciiTheme="minorHAnsi" w:hAnsiTheme="minorHAnsi" w:cs="Arial"/>
          <w:color w:val="363636"/>
          <w:spacing w:val="1"/>
          <w:sz w:val="22"/>
          <w:szCs w:val="22"/>
        </w:rPr>
        <w:t>Teraz je obloha akoby viac modrá, vzduch sa vyčistil. Možno bolo toto varovanie pre nás všetkých.</w:t>
      </w:r>
    </w:p>
    <w:p w14:paraId="1B608CD0" w14:textId="77777777" w:rsidR="00EB1B5D" w:rsidRPr="00EB1B5D" w:rsidRDefault="00EB1B5D" w:rsidP="00EB1B5D">
      <w:pPr>
        <w:spacing w:after="0" w:line="240" w:lineRule="auto"/>
        <w:jc w:val="both"/>
        <w:rPr>
          <w:rFonts w:eastAsia="Times New Roman" w:cs="Arial"/>
          <w:bCs/>
          <w:color w:val="121212"/>
          <w:lang w:eastAsia="sk-SK"/>
        </w:rPr>
      </w:pPr>
    </w:p>
    <w:p w14:paraId="6206BC89" w14:textId="11065100" w:rsidR="00EB1B5D" w:rsidRPr="00EB1B5D" w:rsidRDefault="00EB1B5D" w:rsidP="00EB1B5D">
      <w:pPr>
        <w:spacing w:after="0" w:line="240" w:lineRule="auto"/>
        <w:rPr>
          <w:rFonts w:eastAsia="Times New Roman" w:cs="Times New Roman"/>
          <w:color w:val="1D2129"/>
          <w:lang w:eastAsia="sk-SK"/>
        </w:rPr>
      </w:pPr>
      <w:r w:rsidRPr="00EB1B5D">
        <w:rPr>
          <w:rFonts w:eastAsia="Times New Roman" w:cs="Times New Roman"/>
          <w:color w:val="1D2129"/>
          <w:lang w:eastAsia="sk-SK"/>
        </w:rPr>
        <w:t>Autor:</w:t>
      </w:r>
    </w:p>
    <w:p w14:paraId="377BBDB8" w14:textId="77777777" w:rsidR="00EB1B5D" w:rsidRPr="00EB1B5D" w:rsidRDefault="00EB1B5D" w:rsidP="00EB1B5D">
      <w:pPr>
        <w:spacing w:after="0" w:line="240" w:lineRule="auto"/>
        <w:rPr>
          <w:rFonts w:eastAsia="Times New Roman" w:cs="Times New Roman"/>
          <w:color w:val="1D2129"/>
          <w:lang w:eastAsia="sk-SK"/>
        </w:rPr>
      </w:pPr>
      <w:r w:rsidRPr="00EB1B5D">
        <w:rPr>
          <w:rFonts w:eastAsia="Times New Roman" w:cs="Times New Roman"/>
          <w:color w:val="1D2129"/>
          <w:lang w:eastAsia="sk-SK"/>
        </w:rPr>
        <w:t>Medovka</w:t>
      </w:r>
    </w:p>
    <w:p w14:paraId="212A0F8A" w14:textId="77777777" w:rsidR="00EB1B5D" w:rsidRPr="00EB1B5D" w:rsidRDefault="00EB1B5D" w:rsidP="00EB1B5D">
      <w:pPr>
        <w:spacing w:after="0" w:line="240" w:lineRule="auto"/>
        <w:rPr>
          <w:rFonts w:eastAsia="Times New Roman" w:cs="Times New Roman"/>
          <w:color w:val="1D2129"/>
          <w:lang w:eastAsia="sk-SK"/>
        </w:rPr>
      </w:pPr>
      <w:r w:rsidRPr="00EB1B5D">
        <w:rPr>
          <w:rFonts w:eastAsia="Times New Roman" w:cs="Times New Roman"/>
          <w:color w:val="1D2129"/>
          <w:lang w:eastAsia="sk-SK"/>
        </w:rPr>
        <w:t xml:space="preserve">Ing. Anna </w:t>
      </w:r>
      <w:proofErr w:type="spellStart"/>
      <w:r w:rsidRPr="00EB1B5D">
        <w:rPr>
          <w:rFonts w:eastAsia="Times New Roman" w:cs="Times New Roman"/>
          <w:color w:val="1D2129"/>
          <w:lang w:eastAsia="sk-SK"/>
        </w:rPr>
        <w:t>Frličková</w:t>
      </w:r>
      <w:proofErr w:type="spellEnd"/>
    </w:p>
    <w:p w14:paraId="65A2F6D9" w14:textId="77777777" w:rsidR="00EB1B5D" w:rsidRPr="00EB1B5D" w:rsidRDefault="00EB1B5D" w:rsidP="00EB1B5D">
      <w:pPr>
        <w:spacing w:after="0" w:line="240" w:lineRule="auto"/>
        <w:rPr>
          <w:rFonts w:eastAsia="Times New Roman" w:cs="Times New Roman"/>
          <w:color w:val="1D2129"/>
          <w:lang w:eastAsia="sk-SK"/>
        </w:rPr>
      </w:pPr>
      <w:proofErr w:type="spellStart"/>
      <w:r w:rsidRPr="00EB1B5D">
        <w:rPr>
          <w:rFonts w:eastAsia="Times New Roman" w:cs="Times New Roman"/>
          <w:color w:val="1D2129"/>
          <w:lang w:eastAsia="sk-SK"/>
        </w:rPr>
        <w:t>Študentka</w:t>
      </w:r>
      <w:proofErr w:type="spellEnd"/>
      <w:r w:rsidRPr="00EB1B5D">
        <w:rPr>
          <w:rFonts w:eastAsia="Times New Roman" w:cs="Times New Roman"/>
          <w:color w:val="1D2129"/>
          <w:lang w:eastAsia="sk-SK"/>
        </w:rPr>
        <w:t xml:space="preserve"> U3V </w:t>
      </w:r>
      <w:proofErr w:type="spellStart"/>
      <w:r w:rsidRPr="00EB1B5D">
        <w:rPr>
          <w:rFonts w:eastAsia="Times New Roman" w:cs="Times New Roman"/>
          <w:color w:val="1D2129"/>
          <w:lang w:eastAsia="sk-SK"/>
        </w:rPr>
        <w:t>pri</w:t>
      </w:r>
      <w:proofErr w:type="spellEnd"/>
      <w:r w:rsidRPr="00EB1B5D">
        <w:rPr>
          <w:rFonts w:eastAsia="Times New Roman" w:cs="Times New Roman"/>
          <w:color w:val="1D2129"/>
          <w:lang w:eastAsia="sk-SK"/>
        </w:rPr>
        <w:t xml:space="preserve"> ŽU v Žiline</w:t>
      </w:r>
    </w:p>
    <w:p w14:paraId="37E4DB3E" w14:textId="77777777" w:rsidR="00EB1B5D" w:rsidRPr="00EB1B5D" w:rsidRDefault="00EB1B5D" w:rsidP="00EB1B5D">
      <w:pPr>
        <w:spacing w:after="0" w:line="240" w:lineRule="auto"/>
        <w:rPr>
          <w:rFonts w:cs="Arial"/>
          <w:iCs/>
          <w:color w:val="333333"/>
        </w:rPr>
      </w:pPr>
      <w:r w:rsidRPr="00EB1B5D">
        <w:rPr>
          <w:rFonts w:eastAsia="Times New Roman" w:cs="Times New Roman"/>
          <w:color w:val="1D2129"/>
          <w:lang w:eastAsia="sk-SK"/>
        </w:rPr>
        <w:t xml:space="preserve">Absolventka projektu GAIN – </w:t>
      </w:r>
      <w:proofErr w:type="spellStart"/>
      <w:r w:rsidRPr="00EB1B5D">
        <w:rPr>
          <w:rFonts w:eastAsia="Times New Roman" w:cs="Times New Roman"/>
          <w:color w:val="1D2129"/>
          <w:lang w:eastAsia="sk-SK"/>
        </w:rPr>
        <w:t>Grundtvig</w:t>
      </w:r>
      <w:proofErr w:type="spellEnd"/>
      <w:r w:rsidRPr="00EB1B5D">
        <w:rPr>
          <w:rFonts w:cs="Arial"/>
          <w:iCs/>
          <w:color w:val="333333"/>
        </w:rPr>
        <w:t xml:space="preserve"> </w:t>
      </w:r>
    </w:p>
    <w:p w14:paraId="61BBAF64" w14:textId="77777777" w:rsidR="00EB1B5D" w:rsidRPr="00EB1B5D" w:rsidRDefault="00EB1B5D" w:rsidP="00EB1B5D">
      <w:pPr>
        <w:spacing w:after="0" w:line="240" w:lineRule="auto"/>
        <w:jc w:val="both"/>
      </w:pPr>
    </w:p>
    <w:p w14:paraId="78446F4F" w14:textId="77777777" w:rsidR="00EB1B5D" w:rsidRPr="00EB1B5D" w:rsidRDefault="00EB1B5D" w:rsidP="00F2729E">
      <w:pPr>
        <w:spacing w:line="240" w:lineRule="auto"/>
        <w:contextualSpacing/>
        <w:rPr>
          <w:lang w:eastAsia="sk-SK"/>
        </w:rPr>
      </w:pPr>
      <w:proofErr w:type="spellStart"/>
      <w:proofErr w:type="gramStart"/>
      <w:r w:rsidRPr="00EB1B5D">
        <w:rPr>
          <w:lang w:eastAsia="sk-SK"/>
        </w:rPr>
        <w:t>Vysvetlivky</w:t>
      </w:r>
      <w:proofErr w:type="spellEnd"/>
      <w:r w:rsidRPr="00EB1B5D">
        <w:rPr>
          <w:lang w:eastAsia="sk-SK"/>
        </w:rPr>
        <w:t xml:space="preserve"> :</w:t>
      </w:r>
      <w:proofErr w:type="gramEnd"/>
      <w:r w:rsidRPr="00EB1B5D">
        <w:rPr>
          <w:lang w:eastAsia="sk-SK"/>
        </w:rPr>
        <w:t xml:space="preserve"> </w:t>
      </w:r>
    </w:p>
    <w:p w14:paraId="746F1DAF" w14:textId="77777777" w:rsidR="00EB1B5D" w:rsidRPr="00EB1B5D" w:rsidRDefault="00EB1B5D" w:rsidP="00F2729E">
      <w:pPr>
        <w:spacing w:line="240" w:lineRule="auto"/>
        <w:contextualSpacing/>
        <w:rPr>
          <w:b/>
          <w:bCs/>
          <w:color w:val="666666"/>
          <w:lang w:eastAsia="sk-SK"/>
        </w:rPr>
      </w:pPr>
      <w:proofErr w:type="spellStart"/>
      <w:proofErr w:type="gramStart"/>
      <w:r w:rsidRPr="00EB1B5D">
        <w:rPr>
          <w:color w:val="000000"/>
          <w:lang w:eastAsia="sk-SK"/>
        </w:rPr>
        <w:t>surreálne</w:t>
      </w:r>
      <w:proofErr w:type="spellEnd"/>
      <w:r w:rsidRPr="00EB1B5D">
        <w:rPr>
          <w:b/>
          <w:bCs/>
          <w:color w:val="666666"/>
          <w:lang w:eastAsia="sk-SK"/>
        </w:rPr>
        <w:t xml:space="preserve">  -</w:t>
      </w:r>
      <w:proofErr w:type="gramEnd"/>
      <w:r w:rsidRPr="00EB1B5D">
        <w:rPr>
          <w:b/>
          <w:bCs/>
          <w:color w:val="666666"/>
          <w:lang w:eastAsia="sk-SK"/>
        </w:rPr>
        <w:t xml:space="preserve"> </w:t>
      </w:r>
      <w:r w:rsidRPr="00EB1B5D">
        <w:rPr>
          <w:bCs/>
          <w:lang w:eastAsia="sk-SK"/>
        </w:rPr>
        <w:t>vymykající se </w:t>
      </w:r>
      <w:hyperlink r:id="rId11" w:history="1">
        <w:r w:rsidRPr="00EB1B5D">
          <w:rPr>
            <w:bCs/>
            <w:lang w:eastAsia="sk-SK"/>
          </w:rPr>
          <w:t>realitě</w:t>
        </w:r>
      </w:hyperlink>
      <w:r w:rsidRPr="00EB1B5D">
        <w:rPr>
          <w:bCs/>
          <w:lang w:eastAsia="sk-SK"/>
        </w:rPr>
        <w:t>, nadskutečný</w:t>
      </w:r>
    </w:p>
    <w:p w14:paraId="65D2C9AB" w14:textId="77777777" w:rsidR="00EB1B5D" w:rsidRPr="00EB1B5D" w:rsidRDefault="00EB1B5D" w:rsidP="00F2729E">
      <w:pPr>
        <w:spacing w:line="240" w:lineRule="auto"/>
        <w:contextualSpacing/>
        <w:rPr>
          <w:color w:val="222222"/>
        </w:rPr>
      </w:pPr>
      <w:r w:rsidRPr="00EB1B5D">
        <w:rPr>
          <w:bCs/>
        </w:rPr>
        <w:t xml:space="preserve">špajza – </w:t>
      </w:r>
      <w:r w:rsidRPr="00EB1B5D">
        <w:rPr>
          <w:color w:val="222222"/>
        </w:rPr>
        <w:t>spižírna</w:t>
      </w:r>
    </w:p>
    <w:p w14:paraId="628F9224" w14:textId="77777777" w:rsidR="00EB1B5D" w:rsidRPr="00EB1B5D" w:rsidRDefault="00EB1B5D" w:rsidP="00F2729E">
      <w:pPr>
        <w:spacing w:line="240" w:lineRule="auto"/>
        <w:contextualSpacing/>
        <w:rPr>
          <w:bCs/>
          <w:color w:val="121212"/>
          <w:lang w:eastAsia="sk-SK"/>
        </w:rPr>
      </w:pPr>
      <w:proofErr w:type="spellStart"/>
      <w:r w:rsidRPr="00EB1B5D">
        <w:rPr>
          <w:color w:val="000000"/>
          <w:lang w:eastAsia="sk-SK"/>
        </w:rPr>
        <w:t>nákupný</w:t>
      </w:r>
      <w:proofErr w:type="spellEnd"/>
      <w:r w:rsidRPr="00EB1B5D">
        <w:rPr>
          <w:color w:val="000000"/>
          <w:lang w:eastAsia="sk-SK"/>
        </w:rPr>
        <w:t xml:space="preserve"> </w:t>
      </w:r>
      <w:proofErr w:type="spellStart"/>
      <w:r w:rsidRPr="00EB1B5D">
        <w:rPr>
          <w:color w:val="000000"/>
          <w:lang w:eastAsia="sk-SK"/>
        </w:rPr>
        <w:t>fahrplán</w:t>
      </w:r>
      <w:proofErr w:type="spellEnd"/>
      <w:r w:rsidRPr="00EB1B5D">
        <w:rPr>
          <w:color w:val="000000"/>
          <w:lang w:eastAsia="sk-SK"/>
        </w:rPr>
        <w:t xml:space="preserve"> – </w:t>
      </w:r>
      <w:proofErr w:type="spellStart"/>
      <w:r w:rsidRPr="00EB1B5D">
        <w:rPr>
          <w:color w:val="000000"/>
          <w:lang w:eastAsia="sk-SK"/>
        </w:rPr>
        <w:t>nákupný</w:t>
      </w:r>
      <w:proofErr w:type="spellEnd"/>
      <w:r w:rsidRPr="00EB1B5D">
        <w:rPr>
          <w:color w:val="000000"/>
          <w:lang w:eastAsia="sk-SK"/>
        </w:rPr>
        <w:t xml:space="preserve"> </w:t>
      </w:r>
      <w:proofErr w:type="spellStart"/>
      <w:r w:rsidRPr="00EB1B5D">
        <w:rPr>
          <w:color w:val="000000"/>
          <w:lang w:eastAsia="sk-SK"/>
        </w:rPr>
        <w:t>cestovný</w:t>
      </w:r>
      <w:proofErr w:type="spellEnd"/>
      <w:r w:rsidRPr="00EB1B5D">
        <w:rPr>
          <w:color w:val="000000"/>
          <w:lang w:eastAsia="sk-SK"/>
        </w:rPr>
        <w:t xml:space="preserve"> </w:t>
      </w:r>
      <w:proofErr w:type="spellStart"/>
      <w:proofErr w:type="gramStart"/>
      <w:r w:rsidRPr="00EB1B5D">
        <w:rPr>
          <w:color w:val="000000"/>
          <w:lang w:eastAsia="sk-SK"/>
        </w:rPr>
        <w:t>poriadok</w:t>
      </w:r>
      <w:proofErr w:type="spellEnd"/>
      <w:r w:rsidRPr="00EB1B5D">
        <w:rPr>
          <w:color w:val="000000"/>
          <w:lang w:eastAsia="sk-SK"/>
        </w:rPr>
        <w:t xml:space="preserve"> - nákupní</w:t>
      </w:r>
      <w:proofErr w:type="gramEnd"/>
      <w:r w:rsidRPr="00EB1B5D">
        <w:rPr>
          <w:color w:val="000000"/>
          <w:lang w:eastAsia="sk-SK"/>
        </w:rPr>
        <w:t xml:space="preserve"> cestovní řád  </w:t>
      </w:r>
    </w:p>
    <w:p w14:paraId="50E7306B" w14:textId="38E653EF" w:rsidR="00C6307D" w:rsidRPr="00EB1B5D" w:rsidRDefault="00C6307D" w:rsidP="00C6307D">
      <w:pPr>
        <w:rPr>
          <w:lang w:eastAsia="cs-CZ"/>
        </w:rPr>
      </w:pPr>
    </w:p>
    <w:p w14:paraId="772EBE07" w14:textId="3F2565CC" w:rsidR="00EB1B5D" w:rsidRPr="00C6307D" w:rsidRDefault="00EB1B5D" w:rsidP="00C6307D">
      <w:pPr>
        <w:rPr>
          <w:lang w:eastAsia="cs-CZ"/>
        </w:rPr>
      </w:pPr>
      <w:r>
        <w:rPr>
          <w:noProof/>
        </w:rPr>
        <w:drawing>
          <wp:inline distT="0" distB="0" distL="0" distR="0" wp14:anchorId="24E80ECC" wp14:editId="0167ED84">
            <wp:extent cx="5760720" cy="50114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011420"/>
                    </a:xfrm>
                    <a:prstGeom prst="rect">
                      <a:avLst/>
                    </a:prstGeom>
                    <a:noFill/>
                    <a:ln>
                      <a:noFill/>
                    </a:ln>
                  </pic:spPr>
                </pic:pic>
              </a:graphicData>
            </a:graphic>
          </wp:inline>
        </w:drawing>
      </w:r>
    </w:p>
    <w:p w14:paraId="1BF5F2AD" w14:textId="77777777" w:rsidR="006C26D9" w:rsidRDefault="006C26D9" w:rsidP="00496484">
      <w:pPr>
        <w:jc w:val="center"/>
        <w:rPr>
          <w:b/>
          <w:bCs/>
          <w:color w:val="4472C4" w:themeColor="accent1"/>
          <w:sz w:val="28"/>
          <w:szCs w:val="28"/>
        </w:rPr>
      </w:pPr>
    </w:p>
    <w:p w14:paraId="2BDD6199" w14:textId="456B872D" w:rsidR="00A331D1" w:rsidRDefault="00496484" w:rsidP="00496484">
      <w:pPr>
        <w:jc w:val="center"/>
        <w:rPr>
          <w:shd w:val="clear" w:color="auto" w:fill="FFFFFF"/>
          <w:lang w:eastAsia="cs-CZ"/>
          <w14:shadow w14:blurRad="50800" w14:dist="38100" w14:dir="5400000" w14:sx="100000" w14:sy="100000" w14:kx="0" w14:ky="0" w14:algn="t">
            <w14:srgbClr w14:val="000000">
              <w14:alpha w14:val="60000"/>
            </w14:srgbClr>
          </w14:shadow>
        </w:rPr>
      </w:pPr>
      <w:r w:rsidRPr="006E192C">
        <w:rPr>
          <w:b/>
          <w:bCs/>
          <w:color w:val="4472C4" w:themeColor="accent1"/>
          <w:sz w:val="28"/>
          <w:szCs w:val="28"/>
        </w:rPr>
        <w:sym w:font="Wingdings" w:char="F04A"/>
      </w:r>
    </w:p>
    <w:p w14:paraId="522CEA11" w14:textId="312EBC1F" w:rsidR="0000205A" w:rsidRPr="00DA397B" w:rsidRDefault="006C26D9" w:rsidP="00DA397B">
      <w:pPr>
        <w:pStyle w:val="Nadpis1"/>
        <w:rPr>
          <w:rFonts w:ascii="Calibri" w:eastAsia="Times New Roman" w:hAnsi="Calibri" w:cs="Calibri"/>
          <w:b/>
          <w:bCs/>
          <w:shd w:val="clear" w:color="auto" w:fill="FFFFFF"/>
          <w:lang w:eastAsia="cs-CZ"/>
          <w14:shadow w14:blurRad="50800" w14:dist="38100" w14:dir="5400000" w14:sx="100000" w14:sy="100000" w14:kx="0" w14:ky="0" w14:algn="t">
            <w14:srgbClr w14:val="000000">
              <w14:alpha w14:val="60000"/>
            </w14:srgbClr>
          </w14:shadow>
        </w:rPr>
      </w:pPr>
      <w:bookmarkStart w:id="3" w:name="_Toc44579847"/>
      <w:r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lastRenderedPageBreak/>
        <w:sym w:font="Wingdings" w:char="F04A"/>
      </w:r>
      <w:r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t xml:space="preserve"> </w:t>
      </w:r>
      <w:r w:rsidR="0000205A" w:rsidRPr="00DA397B">
        <w:rPr>
          <w:b/>
          <w:bCs/>
          <w:shd w:val="clear" w:color="auto" w:fill="FFFFFF"/>
          <w:lang w:eastAsia="cs-CZ"/>
          <w14:shadow w14:blurRad="50800" w14:dist="38100" w14:dir="5400000" w14:sx="100000" w14:sy="100000" w14:kx="0" w14:ky="0" w14:algn="t">
            <w14:srgbClr w14:val="000000">
              <w14:alpha w14:val="60000"/>
            </w14:srgbClr>
          </w14:shadow>
        </w:rPr>
        <w:t>P</w:t>
      </w:r>
      <w:r w:rsidR="0000205A"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t>ř</w:t>
      </w:r>
      <w:r w:rsidR="0000205A" w:rsidRPr="00DA397B">
        <w:rPr>
          <w:rFonts w:cs="Lucida Handwriting"/>
          <w:b/>
          <w:bCs/>
          <w:shd w:val="clear" w:color="auto" w:fill="FFFFFF"/>
          <w:lang w:eastAsia="cs-CZ"/>
          <w14:shadow w14:blurRad="50800" w14:dist="38100" w14:dir="5400000" w14:sx="100000" w14:sy="100000" w14:kx="0" w14:ky="0" w14:algn="t">
            <w14:srgbClr w14:val="000000">
              <w14:alpha w14:val="60000"/>
            </w14:srgbClr>
          </w14:shadow>
        </w:rPr>
        <w:t>í</w:t>
      </w:r>
      <w:r w:rsidR="0000205A" w:rsidRPr="00DA397B">
        <w:rPr>
          <w:b/>
          <w:bCs/>
          <w:shd w:val="clear" w:color="auto" w:fill="FFFFFF"/>
          <w:lang w:eastAsia="cs-CZ"/>
          <w14:shadow w14:blurRad="50800" w14:dist="38100" w14:dir="5400000" w14:sx="100000" w14:sy="100000" w14:kx="0" w14:ky="0" w14:algn="t">
            <w14:srgbClr w14:val="000000">
              <w14:alpha w14:val="60000"/>
            </w14:srgbClr>
          </w14:shadow>
        </w:rPr>
        <w:t>sp</w:t>
      </w:r>
      <w:r w:rsidR="0000205A"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t>ě</w:t>
      </w:r>
      <w:r w:rsidR="0000205A" w:rsidRPr="00DA397B">
        <w:rPr>
          <w:b/>
          <w:bCs/>
          <w:shd w:val="clear" w:color="auto" w:fill="FFFFFF"/>
          <w:lang w:eastAsia="cs-CZ"/>
          <w14:shadow w14:blurRad="50800" w14:dist="38100" w14:dir="5400000" w14:sx="100000" w14:sy="100000" w14:kx="0" w14:ky="0" w14:algn="t">
            <w14:srgbClr w14:val="000000">
              <w14:alpha w14:val="60000"/>
            </w14:srgbClr>
          </w14:shadow>
        </w:rPr>
        <w:t>vky na</w:t>
      </w:r>
      <w:r w:rsidR="0000205A" w:rsidRPr="00DA397B">
        <w:rPr>
          <w:rFonts w:cs="Lucida Handwriting"/>
          <w:b/>
          <w:bCs/>
          <w:shd w:val="clear" w:color="auto" w:fill="FFFFFF"/>
          <w:lang w:eastAsia="cs-CZ"/>
          <w14:shadow w14:blurRad="50800" w14:dist="38100" w14:dir="5400000" w14:sx="100000" w14:sy="100000" w14:kx="0" w14:ky="0" w14:algn="t">
            <w14:srgbClr w14:val="000000">
              <w14:alpha w14:val="60000"/>
            </w14:srgbClr>
          </w14:shadow>
        </w:rPr>
        <w:t>š</w:t>
      </w:r>
      <w:r w:rsidR="0000205A" w:rsidRPr="00DA397B">
        <w:rPr>
          <w:b/>
          <w:bCs/>
          <w:shd w:val="clear" w:color="auto" w:fill="FFFFFF"/>
          <w:lang w:eastAsia="cs-CZ"/>
          <w14:shadow w14:blurRad="50800" w14:dist="38100" w14:dir="5400000" w14:sx="100000" w14:sy="100000" w14:kx="0" w14:ky="0" w14:algn="t">
            <w14:srgbClr w14:val="000000">
              <w14:alpha w14:val="60000"/>
            </w14:srgbClr>
          </w14:shadow>
        </w:rPr>
        <w:t>ich poslucha</w:t>
      </w:r>
      <w:r w:rsidR="0000205A"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t>čů</w:t>
      </w:r>
      <w:bookmarkEnd w:id="3"/>
    </w:p>
    <w:p w14:paraId="1CBFAC5A" w14:textId="77777777" w:rsidR="00DA397B" w:rsidRDefault="00DA397B" w:rsidP="0000205A">
      <w:pPr>
        <w:pStyle w:val="Standard"/>
        <w:rPr>
          <w:rFonts w:asciiTheme="minorHAnsi" w:hAnsiTheme="minorHAnsi"/>
          <w:b/>
          <w:bCs/>
        </w:rPr>
      </w:pPr>
    </w:p>
    <w:p w14:paraId="74C55ADD" w14:textId="397D735E" w:rsidR="0000205A" w:rsidRPr="00496484" w:rsidRDefault="00496484" w:rsidP="0000205A">
      <w:pPr>
        <w:pStyle w:val="Standard"/>
        <w:rPr>
          <w:rFonts w:asciiTheme="minorHAnsi" w:hAnsiTheme="minorHAnsi"/>
          <w:b/>
          <w:bCs/>
        </w:rPr>
      </w:pPr>
      <w:r w:rsidRPr="00496484">
        <w:rPr>
          <w:rFonts w:asciiTheme="minorHAnsi" w:hAnsiTheme="minorHAnsi"/>
          <w:b/>
          <w:bCs/>
        </w:rPr>
        <w:t>PŘEŽIJE-LI KULTURA, PŘEŽIJE NÁROD</w:t>
      </w:r>
    </w:p>
    <w:p w14:paraId="2E8139F7" w14:textId="77777777" w:rsidR="00DA397B" w:rsidRDefault="00DA397B" w:rsidP="00CB0CEB">
      <w:pPr>
        <w:pStyle w:val="Standard"/>
        <w:jc w:val="both"/>
        <w:rPr>
          <w:rFonts w:asciiTheme="minorHAnsi" w:hAnsiTheme="minorHAnsi"/>
          <w:sz w:val="22"/>
          <w:szCs w:val="22"/>
        </w:rPr>
      </w:pPr>
    </w:p>
    <w:p w14:paraId="523BBE21" w14:textId="18E5447D" w:rsidR="0000205A" w:rsidRPr="000D47B8" w:rsidRDefault="0000205A" w:rsidP="00CB0CEB">
      <w:pPr>
        <w:pStyle w:val="Standard"/>
        <w:jc w:val="both"/>
        <w:rPr>
          <w:rFonts w:asciiTheme="minorHAnsi" w:hAnsiTheme="minorHAnsi"/>
          <w:sz w:val="22"/>
          <w:szCs w:val="22"/>
        </w:rPr>
      </w:pPr>
      <w:r w:rsidRPr="000D47B8">
        <w:rPr>
          <w:rFonts w:asciiTheme="minorHAnsi" w:hAnsiTheme="minorHAnsi"/>
          <w:sz w:val="22"/>
          <w:szCs w:val="22"/>
        </w:rPr>
        <w:t>Dnes je 1. dubna 2020, za normálních okolností bych se chystala do divadla Viola. Mám totiž vstupenku na dnešní veřejnou generálku Mramorové horečky. Eskalující koronavirová epidemie, zavřela divadla, koncertní sály, výstavy, kina. Jsem proto doma, čtu si, sleduji televizi. Přiznávám, že se ani na tuto činnost nemohu příliš</w:t>
      </w:r>
      <w:r w:rsidR="006C5413">
        <w:rPr>
          <w:rFonts w:asciiTheme="minorHAnsi" w:hAnsiTheme="minorHAnsi"/>
          <w:sz w:val="22"/>
          <w:szCs w:val="22"/>
        </w:rPr>
        <w:t xml:space="preserve"> </w:t>
      </w:r>
      <w:r w:rsidRPr="000D47B8">
        <w:rPr>
          <w:rFonts w:asciiTheme="minorHAnsi" w:hAnsiTheme="minorHAnsi"/>
          <w:sz w:val="22"/>
          <w:szCs w:val="22"/>
        </w:rPr>
        <w:t>soustředit. Vzpomínám na nezapomenutelné kulturní zážitky</w:t>
      </w:r>
      <w:r w:rsidR="006C5413">
        <w:rPr>
          <w:rFonts w:asciiTheme="minorHAnsi" w:hAnsiTheme="minorHAnsi"/>
          <w:sz w:val="22"/>
          <w:szCs w:val="22"/>
        </w:rPr>
        <w:t>. J</w:t>
      </w:r>
      <w:r w:rsidRPr="000D47B8">
        <w:rPr>
          <w:rFonts w:asciiTheme="minorHAnsi" w:hAnsiTheme="minorHAnsi"/>
          <w:sz w:val="22"/>
          <w:szCs w:val="22"/>
        </w:rPr>
        <w:t>ako nejlepší z těch divadelních, se mi jeví právě představení divadla Viola, které jako jedno z mála, stále ctí klasická nastudování, bez přídavných novodobých zásahů. Připomínám si citát Jana Mládka uveřejněný na Sovových mlýnech „Přežije-li kultura, přežije národ“. Časem ta současná pandemie skončí, zprovozní se divadla, otevřou se koncertní sály…, proto si dovoluji Vás upozornit na tři vynikající inscenace divadla Viola.</w:t>
      </w:r>
    </w:p>
    <w:p w14:paraId="58F9DCEA" w14:textId="77777777" w:rsidR="0000205A" w:rsidRPr="000D47B8" w:rsidRDefault="0000205A" w:rsidP="00CB0CEB">
      <w:pPr>
        <w:pStyle w:val="Standard"/>
        <w:jc w:val="both"/>
        <w:rPr>
          <w:rFonts w:asciiTheme="minorHAnsi" w:hAnsiTheme="minorHAnsi"/>
          <w:sz w:val="22"/>
          <w:szCs w:val="22"/>
        </w:rPr>
      </w:pPr>
    </w:p>
    <w:p w14:paraId="049CF08D" w14:textId="5B43919C" w:rsidR="0000205A" w:rsidRPr="000D47B8" w:rsidRDefault="0000205A" w:rsidP="00CB0CEB">
      <w:pPr>
        <w:pStyle w:val="Standard"/>
        <w:jc w:val="both"/>
        <w:rPr>
          <w:rFonts w:asciiTheme="minorHAnsi" w:hAnsiTheme="minorHAnsi"/>
          <w:sz w:val="22"/>
          <w:szCs w:val="22"/>
        </w:rPr>
      </w:pPr>
      <w:r w:rsidRPr="000D47B8">
        <w:rPr>
          <w:rFonts w:asciiTheme="minorHAnsi" w:hAnsiTheme="minorHAnsi"/>
          <w:sz w:val="22"/>
          <w:szCs w:val="22"/>
        </w:rPr>
        <w:t>Jako první uvádím Skopové na porážku, protože humoru v životě není nikdy dost a tato hra to naplňuje vrchovatě. Černá hodinka s Roaldem Dahlem je podtitul. Jedná se o pět zdramatizovaných povídek tohoto světoznámé</w:t>
      </w:r>
      <w:r w:rsidR="006C5413">
        <w:rPr>
          <w:rFonts w:asciiTheme="minorHAnsi" w:hAnsiTheme="minorHAnsi"/>
          <w:sz w:val="22"/>
          <w:szCs w:val="22"/>
        </w:rPr>
        <w:t>h</w:t>
      </w:r>
      <w:r w:rsidRPr="000D47B8">
        <w:rPr>
          <w:rFonts w:asciiTheme="minorHAnsi" w:hAnsiTheme="minorHAnsi"/>
          <w:sz w:val="22"/>
          <w:szCs w:val="22"/>
        </w:rPr>
        <w:t>o britského autora, který v nich s humorem ostrým jako břitva směřuje k moudrému poznání, že na každého jednou dojde. Fantasticky se své role zhostila herečka Taťjana Medvecká, bezvadně jí sekundují pánové David Novotný a Jan Zadražil. Režisérkou je Lída Engelová. Na závěr dodávám, že jsem stoprocentně přesvědčena, že budete z divadla odcházet maximálně spokojeni, s úsměvem na tváři.</w:t>
      </w:r>
    </w:p>
    <w:p w14:paraId="13C50826" w14:textId="77777777" w:rsidR="0000205A" w:rsidRPr="000D47B8" w:rsidRDefault="0000205A" w:rsidP="00CB0CEB">
      <w:pPr>
        <w:pStyle w:val="Standard"/>
        <w:jc w:val="both"/>
        <w:rPr>
          <w:rFonts w:asciiTheme="minorHAnsi" w:hAnsiTheme="minorHAnsi"/>
          <w:sz w:val="22"/>
          <w:szCs w:val="22"/>
        </w:rPr>
      </w:pPr>
    </w:p>
    <w:p w14:paraId="08D652C1" w14:textId="4A35EEEE" w:rsidR="0000205A" w:rsidRPr="000D47B8" w:rsidRDefault="0000205A" w:rsidP="00CB0CEB">
      <w:pPr>
        <w:pStyle w:val="Standard"/>
        <w:jc w:val="both"/>
        <w:rPr>
          <w:rFonts w:asciiTheme="minorHAnsi" w:hAnsiTheme="minorHAnsi"/>
          <w:sz w:val="22"/>
          <w:szCs w:val="22"/>
        </w:rPr>
      </w:pPr>
      <w:r w:rsidRPr="000D47B8">
        <w:rPr>
          <w:rFonts w:asciiTheme="minorHAnsi" w:hAnsiTheme="minorHAnsi"/>
          <w:sz w:val="22"/>
          <w:szCs w:val="22"/>
        </w:rPr>
        <w:t>Druhou mnou doporučenou věcí je Hodina diplomacie. Jedná se o dramatické setkání švédského diplomata Raula Nordinga s německým generálem Dietrichem von Choltitzem, při kterém se řeší vybombardování Paříže v srpnu roku 1944.  Do popředí se dostávají nejen diplomatické vyjednávající schopnosti, ale odhalují se i argumenty, kterými se podařilo Nordingovi přesvědčit loajálního německého generála, aby se vzepřel Hitlerovu rozkazu a ušetřil Paříž před zničením. Jde o napínavý souboj slov, emocí...  Pod režijním vedením Radovana Lipuse excelují pp. Jan Šťastný, Hanuš Bor a Vojtěch Vodochodský.</w:t>
      </w:r>
    </w:p>
    <w:p w14:paraId="21316B64" w14:textId="77777777" w:rsidR="0000205A" w:rsidRPr="000D47B8" w:rsidRDefault="0000205A" w:rsidP="00CB0CEB">
      <w:pPr>
        <w:pStyle w:val="Standard"/>
        <w:jc w:val="both"/>
        <w:rPr>
          <w:rFonts w:asciiTheme="minorHAnsi" w:hAnsiTheme="minorHAnsi"/>
          <w:sz w:val="22"/>
          <w:szCs w:val="22"/>
        </w:rPr>
      </w:pPr>
    </w:p>
    <w:p w14:paraId="7FF1946B" w14:textId="2D794A14" w:rsidR="0000205A" w:rsidRPr="000D47B8" w:rsidRDefault="0000205A" w:rsidP="00CB0CEB">
      <w:pPr>
        <w:pStyle w:val="Standard"/>
        <w:jc w:val="both"/>
        <w:rPr>
          <w:rFonts w:asciiTheme="minorHAnsi" w:hAnsiTheme="minorHAnsi"/>
          <w:sz w:val="22"/>
          <w:szCs w:val="22"/>
        </w:rPr>
      </w:pPr>
      <w:r w:rsidRPr="000D47B8">
        <w:rPr>
          <w:rFonts w:asciiTheme="minorHAnsi" w:hAnsiTheme="minorHAnsi"/>
          <w:sz w:val="22"/>
          <w:szCs w:val="22"/>
        </w:rPr>
        <w:t>Třetím titulem je Adresát neznámý, kde výchozím materiálem byla próza Američanky Kressmann Taylor. Strhující sílu myšlenek, ale především slov, podtrhlo vynikající herecké obsazení pp. Jiřího Langmajera a Jiřího Dvořáka. Režie se ujala pí</w:t>
      </w:r>
      <w:r w:rsidR="00DD6FE7">
        <w:rPr>
          <w:rFonts w:asciiTheme="minorHAnsi" w:hAnsiTheme="minorHAnsi"/>
          <w:sz w:val="22"/>
          <w:szCs w:val="22"/>
        </w:rPr>
        <w:t xml:space="preserve"> </w:t>
      </w:r>
      <w:r w:rsidRPr="000D47B8">
        <w:rPr>
          <w:rFonts w:asciiTheme="minorHAnsi" w:hAnsiTheme="minorHAnsi"/>
          <w:sz w:val="22"/>
          <w:szCs w:val="22"/>
        </w:rPr>
        <w:t>Lída Engelová. Hra vyvolává nesmírně silné emoce. Považuji přímo za svoji povinnost Vám doporučit, abyste na tuto hru nešli v případě nedobrého psychického rozpoložení.</w:t>
      </w:r>
    </w:p>
    <w:p w14:paraId="71D7DCCE" w14:textId="77777777" w:rsidR="0000205A" w:rsidRPr="000D47B8" w:rsidRDefault="0000205A" w:rsidP="00CB0CEB">
      <w:pPr>
        <w:pStyle w:val="Standard"/>
        <w:jc w:val="both"/>
        <w:rPr>
          <w:rFonts w:asciiTheme="minorHAnsi" w:hAnsiTheme="minorHAnsi"/>
          <w:sz w:val="22"/>
          <w:szCs w:val="22"/>
        </w:rPr>
      </w:pPr>
    </w:p>
    <w:p w14:paraId="013EC87F" w14:textId="77777777" w:rsidR="0000205A" w:rsidRPr="000D47B8" w:rsidRDefault="0000205A" w:rsidP="00CB0CEB">
      <w:pPr>
        <w:pStyle w:val="Standard"/>
        <w:jc w:val="both"/>
        <w:rPr>
          <w:rFonts w:asciiTheme="minorHAnsi" w:hAnsiTheme="minorHAnsi"/>
          <w:sz w:val="22"/>
          <w:szCs w:val="22"/>
        </w:rPr>
      </w:pPr>
      <w:r w:rsidRPr="000D47B8">
        <w:rPr>
          <w:rFonts w:asciiTheme="minorHAnsi" w:hAnsiTheme="minorHAnsi"/>
          <w:sz w:val="22"/>
          <w:szCs w:val="22"/>
        </w:rPr>
        <w:t xml:space="preserve">Divadlo Viola má na repertoáru více velmi zajímavých věcí. Příště, v optimističtější době, už Vás třeba seznámím s dojmy, které na </w:t>
      </w:r>
      <w:proofErr w:type="gramStart"/>
      <w:r w:rsidRPr="000D47B8">
        <w:rPr>
          <w:rFonts w:asciiTheme="minorHAnsi" w:hAnsiTheme="minorHAnsi"/>
          <w:sz w:val="22"/>
          <w:szCs w:val="22"/>
        </w:rPr>
        <w:t>mne</w:t>
      </w:r>
      <w:proofErr w:type="gramEnd"/>
      <w:r w:rsidRPr="000D47B8">
        <w:rPr>
          <w:rFonts w:asciiTheme="minorHAnsi" w:hAnsiTheme="minorHAnsi"/>
          <w:sz w:val="22"/>
          <w:szCs w:val="22"/>
        </w:rPr>
        <w:t xml:space="preserve"> udělala Mramorová horečka, pojednávající o životě a díle geniálního malíře, sochaře, architekta a básníka Michelangela Buonarroti.    </w:t>
      </w:r>
    </w:p>
    <w:p w14:paraId="609E54C6" w14:textId="77777777" w:rsidR="0000205A" w:rsidRPr="000D47B8" w:rsidRDefault="0000205A" w:rsidP="00CB0CEB">
      <w:pPr>
        <w:pStyle w:val="Standard"/>
        <w:jc w:val="both"/>
        <w:rPr>
          <w:rFonts w:asciiTheme="minorHAnsi" w:hAnsiTheme="minorHAnsi"/>
          <w:sz w:val="22"/>
          <w:szCs w:val="22"/>
        </w:rPr>
      </w:pPr>
    </w:p>
    <w:p w14:paraId="35272951" w14:textId="429ABE57" w:rsidR="0000205A" w:rsidRPr="000D47B8" w:rsidRDefault="0000205A" w:rsidP="00CB0CEB">
      <w:pPr>
        <w:pStyle w:val="Standard"/>
        <w:jc w:val="both"/>
        <w:rPr>
          <w:rFonts w:asciiTheme="minorHAnsi" w:hAnsiTheme="minorHAnsi"/>
          <w:sz w:val="22"/>
          <w:szCs w:val="22"/>
        </w:rPr>
      </w:pPr>
      <w:r w:rsidRPr="000D47B8">
        <w:rPr>
          <w:rFonts w:asciiTheme="minorHAnsi" w:hAnsiTheme="minorHAnsi"/>
          <w:sz w:val="22"/>
          <w:szCs w:val="22"/>
        </w:rPr>
        <w:t xml:space="preserve">Žijeme v nenormální době, kterou jsme nezavinili, na kterou jsme se nemohli připravit. Připomínám, že to byli herci se studenty, kteří v roce 1989 svým zásadním postojem mohli otočit kolo dějin v naší krásné zemi, máme přímo povinnost jim to nyní vrátit. Umělci po té nedobrovolné pauze budou, jak jsem stoprocentně přesvědčena, hrát jako „o život“. Nedopusťme, aby hráli před poloprázdnými sály, </w:t>
      </w:r>
      <w:r w:rsidR="00DD6FE7">
        <w:rPr>
          <w:rFonts w:asciiTheme="minorHAnsi" w:hAnsiTheme="minorHAnsi"/>
          <w:sz w:val="22"/>
          <w:szCs w:val="22"/>
        </w:rPr>
        <w:t>(</w:t>
      </w:r>
      <w:r w:rsidRPr="000D47B8">
        <w:rPr>
          <w:rFonts w:asciiTheme="minorHAnsi" w:hAnsiTheme="minorHAnsi"/>
          <w:sz w:val="22"/>
          <w:szCs w:val="22"/>
        </w:rPr>
        <w:t>aby v tom šeru viděli ty naše „hlavičky“</w:t>
      </w:r>
      <w:r w:rsidR="00DD6FE7">
        <w:rPr>
          <w:rFonts w:asciiTheme="minorHAnsi" w:hAnsiTheme="minorHAnsi"/>
          <w:sz w:val="22"/>
          <w:szCs w:val="22"/>
        </w:rPr>
        <w:t>),</w:t>
      </w:r>
      <w:r w:rsidRPr="000D47B8">
        <w:rPr>
          <w:rFonts w:asciiTheme="minorHAnsi" w:hAnsiTheme="minorHAnsi"/>
          <w:sz w:val="22"/>
          <w:szCs w:val="22"/>
        </w:rPr>
        <w:t xml:space="preserve"> aby nejen kina, knihkupectví, knihovny i výstavní sály byly prázdné. Slibme si, až tento nouzový stav skončí, že se přičiníme, abychom se v kulturní sféře nestali zemí druhé kategorie, vždy</w:t>
      </w:r>
      <w:r w:rsidR="00DD6FE7">
        <w:rPr>
          <w:rFonts w:asciiTheme="minorHAnsi" w:hAnsiTheme="minorHAnsi"/>
          <w:sz w:val="22"/>
          <w:szCs w:val="22"/>
        </w:rPr>
        <w:t>ť</w:t>
      </w:r>
      <w:r w:rsidRPr="000D47B8">
        <w:rPr>
          <w:rFonts w:asciiTheme="minorHAnsi" w:hAnsiTheme="minorHAnsi"/>
          <w:sz w:val="22"/>
          <w:szCs w:val="22"/>
        </w:rPr>
        <w:t xml:space="preserve"> jsme byli označováni za kon</w:t>
      </w:r>
      <w:r w:rsidR="00DA397B">
        <w:rPr>
          <w:rFonts w:asciiTheme="minorHAnsi" w:hAnsiTheme="minorHAnsi"/>
          <w:sz w:val="22"/>
          <w:szCs w:val="22"/>
        </w:rPr>
        <w:t>z</w:t>
      </w:r>
      <w:r w:rsidRPr="000D47B8">
        <w:rPr>
          <w:rFonts w:asciiTheme="minorHAnsi" w:hAnsiTheme="minorHAnsi"/>
          <w:sz w:val="22"/>
          <w:szCs w:val="22"/>
        </w:rPr>
        <w:t>ervatoř Evropy, máme laureáty Nobelovy ceny, ocenění z Oskarů a mnoho dalších významných cen ze světových kolbišť. Závěrem si dovoluji citovat Nietzscheho „Smysl našeho žití je, že jsme tady pro jiné lidi“. Za sebe dodávám, že štěstí je, když se něco povede.</w:t>
      </w:r>
    </w:p>
    <w:p w14:paraId="3A68D142" w14:textId="6433093E" w:rsidR="0000205A" w:rsidRPr="000D47B8" w:rsidRDefault="0000205A" w:rsidP="00CB0CEB">
      <w:pPr>
        <w:pStyle w:val="Standard"/>
        <w:jc w:val="both"/>
        <w:rPr>
          <w:rFonts w:asciiTheme="minorHAnsi" w:hAnsiTheme="minorHAnsi"/>
          <w:sz w:val="22"/>
          <w:szCs w:val="22"/>
        </w:rPr>
      </w:pPr>
      <w:r w:rsidRPr="000D47B8">
        <w:rPr>
          <w:rFonts w:asciiTheme="minorHAnsi" w:hAnsiTheme="minorHAnsi"/>
          <w:sz w:val="22"/>
          <w:szCs w:val="22"/>
        </w:rPr>
        <w:t>Apeluji proto na Vás, spojme své síly a bude líp. Musí!</w:t>
      </w:r>
    </w:p>
    <w:p w14:paraId="66E704E7" w14:textId="4584F62F" w:rsidR="00DE2A50" w:rsidRPr="00DA397B" w:rsidRDefault="00DE2A50" w:rsidP="00DA397B">
      <w:pPr>
        <w:pStyle w:val="Standard"/>
        <w:jc w:val="right"/>
        <w:rPr>
          <w:rFonts w:asciiTheme="minorHAnsi" w:hAnsiTheme="minorHAnsi"/>
          <w:i/>
          <w:iCs/>
          <w:sz w:val="22"/>
          <w:szCs w:val="22"/>
        </w:rPr>
      </w:pPr>
      <w:r w:rsidRPr="00CB0CEB">
        <w:rPr>
          <w:rFonts w:asciiTheme="minorHAnsi" w:hAnsiTheme="minorHAnsi"/>
          <w:i/>
          <w:iCs/>
          <w:sz w:val="22"/>
          <w:szCs w:val="22"/>
        </w:rPr>
        <w:t>(zk)</w:t>
      </w:r>
    </w:p>
    <w:p w14:paraId="5C908721" w14:textId="77777777" w:rsidR="006E192C" w:rsidRPr="006E192C" w:rsidRDefault="006E192C" w:rsidP="006E192C">
      <w:pPr>
        <w:pStyle w:val="Standard"/>
        <w:jc w:val="center"/>
        <w:rPr>
          <w:rFonts w:asciiTheme="minorHAnsi" w:hAnsiTheme="minorHAnsi"/>
          <w:b/>
          <w:bCs/>
          <w:color w:val="4472C4" w:themeColor="accent1"/>
          <w:sz w:val="28"/>
          <w:szCs w:val="28"/>
        </w:rPr>
      </w:pPr>
      <w:r w:rsidRPr="006E192C">
        <w:rPr>
          <w:rFonts w:asciiTheme="minorHAnsi" w:hAnsiTheme="minorHAnsi"/>
          <w:b/>
          <w:bCs/>
          <w:color w:val="4472C4" w:themeColor="accent1"/>
          <w:sz w:val="28"/>
          <w:szCs w:val="28"/>
        </w:rPr>
        <w:sym w:font="Wingdings" w:char="F04A"/>
      </w:r>
    </w:p>
    <w:p w14:paraId="7B543509" w14:textId="2A5FF52C" w:rsidR="00DE2A50" w:rsidRPr="00496484" w:rsidRDefault="00A331D1" w:rsidP="00CB0CEB">
      <w:pPr>
        <w:spacing w:line="240" w:lineRule="auto"/>
        <w:contextualSpacing/>
        <w:jc w:val="both"/>
        <w:rPr>
          <w:rFonts w:cs="Tahoma"/>
          <w:b/>
          <w:bCs/>
          <w:sz w:val="24"/>
          <w:szCs w:val="24"/>
        </w:rPr>
      </w:pPr>
      <w:r w:rsidRPr="00496484">
        <w:rPr>
          <w:rFonts w:cs="Tahoma"/>
          <w:b/>
          <w:bCs/>
          <w:sz w:val="24"/>
          <w:szCs w:val="24"/>
        </w:rPr>
        <w:lastRenderedPageBreak/>
        <w:t>ZAJÍMAVOSTI ZE ŽIVOTA GUISEPPE VERDIHO</w:t>
      </w:r>
    </w:p>
    <w:p w14:paraId="3E0F0E30" w14:textId="77777777" w:rsidR="00CB0CEB" w:rsidRPr="000D47B8" w:rsidRDefault="00CB0CEB" w:rsidP="00CB0CEB">
      <w:pPr>
        <w:spacing w:line="240" w:lineRule="auto"/>
        <w:contextualSpacing/>
        <w:jc w:val="both"/>
        <w:rPr>
          <w:rFonts w:cs="Tahoma"/>
        </w:rPr>
      </w:pPr>
    </w:p>
    <w:p w14:paraId="688385DD" w14:textId="6ED931F1" w:rsidR="00DE2A50" w:rsidRPr="000D47B8" w:rsidRDefault="00DE2A50" w:rsidP="00CB0CEB">
      <w:pPr>
        <w:tabs>
          <w:tab w:val="left" w:pos="284"/>
        </w:tabs>
        <w:spacing w:line="240" w:lineRule="auto"/>
        <w:contextualSpacing/>
        <w:jc w:val="both"/>
        <w:rPr>
          <w:rFonts w:cs="Tahoma"/>
        </w:rPr>
      </w:pPr>
      <w:r w:rsidRPr="000D47B8">
        <w:rPr>
          <w:rFonts w:cs="Tahoma"/>
        </w:rPr>
        <w:t>Vážení přátelé,</w:t>
      </w:r>
    </w:p>
    <w:p w14:paraId="18B36932" w14:textId="62A02984" w:rsidR="00DE2A50" w:rsidRDefault="00DE2A50" w:rsidP="00CB0CEB">
      <w:pPr>
        <w:tabs>
          <w:tab w:val="left" w:pos="284"/>
        </w:tabs>
        <w:spacing w:line="240" w:lineRule="auto"/>
        <w:contextualSpacing/>
        <w:jc w:val="both"/>
        <w:rPr>
          <w:rFonts w:cs="Tahoma"/>
        </w:rPr>
      </w:pPr>
      <w:r w:rsidRPr="000D47B8">
        <w:rPr>
          <w:rFonts w:cs="Tahoma"/>
        </w:rPr>
        <w:t xml:space="preserve">v Blog klubu posluchačů a absolventů U3V FF UK č.1/2020 jsem si také přečetla Italské zajímavosti. Zaujala </w:t>
      </w:r>
      <w:proofErr w:type="gramStart"/>
      <w:r w:rsidRPr="000D47B8">
        <w:rPr>
          <w:rFonts w:cs="Tahoma"/>
        </w:rPr>
        <w:t>mne</w:t>
      </w:r>
      <w:proofErr w:type="gramEnd"/>
      <w:r w:rsidRPr="000D47B8">
        <w:rPr>
          <w:rFonts w:cs="Tahoma"/>
        </w:rPr>
        <w:t xml:space="preserve"> část věnovaná italské hudbě, skladatelé, hudební nástroje. Jedním z nejvýznamnějších italských skladatelů je Guiseppe Verdi.   </w:t>
      </w:r>
    </w:p>
    <w:p w14:paraId="3565A43D" w14:textId="77777777" w:rsidR="00CB0CEB" w:rsidRPr="000D47B8" w:rsidRDefault="00CB0CEB" w:rsidP="00CB0CEB">
      <w:pPr>
        <w:tabs>
          <w:tab w:val="left" w:pos="284"/>
        </w:tabs>
        <w:spacing w:line="240" w:lineRule="auto"/>
        <w:contextualSpacing/>
        <w:jc w:val="both"/>
        <w:rPr>
          <w:rFonts w:cs="Tahoma"/>
        </w:rPr>
      </w:pPr>
    </w:p>
    <w:p w14:paraId="35D76AF2" w14:textId="451F1914" w:rsidR="00DE2A50" w:rsidRPr="000D47B8" w:rsidRDefault="00DE2A50" w:rsidP="00CB0CEB">
      <w:pPr>
        <w:tabs>
          <w:tab w:val="left" w:pos="284"/>
          <w:tab w:val="left" w:pos="426"/>
        </w:tabs>
        <w:spacing w:line="240" w:lineRule="auto"/>
        <w:contextualSpacing/>
        <w:jc w:val="both"/>
        <w:rPr>
          <w:rFonts w:cs="Tahoma"/>
        </w:rPr>
      </w:pPr>
      <w:r w:rsidRPr="000D47B8">
        <w:rPr>
          <w:rFonts w:cs="Tahoma"/>
        </w:rPr>
        <w:t>Narodil se 27. října 1813 v Roncolle u Parmy, zemřel 27. ledna 1901 v Miláně. V mládí prožil osobní neštěstí, během několika dní mu umřely dvě děti i manželka. Později se jeho životní partnerkou stala operní pěvkyně Josefina Streponiová. Z počátku ho pronásledoval umělecký neúspěch. Jeho dvě operní prvotiny propadly. Převrat v jeho díle přináší opera NABUCCO, která měla premiéru 9. března 1842 v Teatro alla Scala v Miláně. Autorem libreta byl Temistocle Solera. Verdi tuto operu vůbec nechtěl složit. Když mu impresário Relli vnutil nové libreto, tak je s nechutí přijal. Po příchodu domů odhodil tento text na stůl. Ten se mimoděk otevřel na verši: „Va, pensiero, sull´ali dorate…“ (Leť vzpomínko /myšlenko/ na křídlech zlatých…) Tato slova zanechala ve Verdim hluboký dojem. A tak vznikl nejen Sbor židů, někdy nazývaný Pláč židů, ale celá opera Nabucco. Dovolte mi malou ukázku z českého překladu:</w:t>
      </w:r>
      <w:r w:rsidR="00A331D1">
        <w:rPr>
          <w:rFonts w:cs="Tahoma"/>
        </w:rPr>
        <w:t xml:space="preserve"> </w:t>
      </w:r>
      <w:r w:rsidRPr="000D47B8">
        <w:rPr>
          <w:rFonts w:cs="Tahoma"/>
        </w:rPr>
        <w:t xml:space="preserve">„Leť vzpomínko na křídlech zlatých, leť jen přes pole, lesy a skály. </w:t>
      </w:r>
      <w:proofErr w:type="gramStart"/>
      <w:r w:rsidRPr="000D47B8">
        <w:rPr>
          <w:rFonts w:cs="Tahoma"/>
        </w:rPr>
        <w:t>K</w:t>
      </w:r>
      <w:proofErr w:type="gramEnd"/>
      <w:r w:rsidRPr="000D47B8">
        <w:rPr>
          <w:rFonts w:cs="Tahoma"/>
        </w:rPr>
        <w:t> zlatým věžím, jež v slunci vždy plály, tam, kde posvátný náš domov jest“. (Autor českého překladu není znám).</w:t>
      </w:r>
    </w:p>
    <w:p w14:paraId="242EA034" w14:textId="435BD0E0" w:rsidR="00DE2A50" w:rsidRPr="000D47B8" w:rsidRDefault="00DE2A50" w:rsidP="00CB0CEB">
      <w:pPr>
        <w:tabs>
          <w:tab w:val="left" w:pos="284"/>
        </w:tabs>
        <w:spacing w:line="240" w:lineRule="auto"/>
        <w:contextualSpacing/>
        <w:jc w:val="both"/>
        <w:rPr>
          <w:rFonts w:cs="Tahoma"/>
        </w:rPr>
      </w:pPr>
      <w:r w:rsidRPr="000D47B8">
        <w:rPr>
          <w:rFonts w:cs="Tahoma"/>
        </w:rPr>
        <w:t>V jeho další tvorbě se objevují opery, kter</w:t>
      </w:r>
      <w:r w:rsidR="00DD6FE7">
        <w:rPr>
          <w:rFonts w:cs="Tahoma"/>
        </w:rPr>
        <w:t>é</w:t>
      </w:r>
      <w:r w:rsidRPr="000D47B8">
        <w:rPr>
          <w:rFonts w:cs="Tahoma"/>
        </w:rPr>
        <w:t xml:space="preserve"> vznikly na náměty z literárního díla Williama Shakespeare, například Macbeth, Falstaff, Othello. Dále to jsou romantická dramata jako Trubadúr, Ernani, La Traviata (Violetta) podle románu Alexandra Dumase ml. „Dáma s kaméliemi“. Sicilské nešpory, Maškarní ples, Simon Boccanegra, Síla osudu, Don Carlos, Edgar, Rigoletto. Jako jedno z prvních zahraničních představení v Národním divadle v Praze byl v roce 1887 uveden Othello. V roli Desdemony se představila česká sólistka Tereza Stolzová. Verdi byl prý velmi nadšen její interpretací hlavní ženské postavy. Snad to byl obdiv pouze umělecký, kdo ví? Paní Streponiová si ale svého mistra velmi hlídala. Jako „perličku“ uvádím skutečnost, že Tereza Stolzová měla sestru, snad byly dokonce dvojčata, která také velmi pěkně zpívala. Ale vydala se na pěveckou dráhu kabaretní zpěvačky. </w:t>
      </w:r>
    </w:p>
    <w:p w14:paraId="2BC4C003" w14:textId="5B2F5EFC" w:rsidR="00DE2A50" w:rsidRPr="000D47B8" w:rsidRDefault="00DE2A50" w:rsidP="00CB0CEB">
      <w:pPr>
        <w:tabs>
          <w:tab w:val="left" w:pos="284"/>
        </w:tabs>
        <w:spacing w:line="240" w:lineRule="auto"/>
        <w:contextualSpacing/>
        <w:jc w:val="both"/>
        <w:rPr>
          <w:rFonts w:cs="Tahoma"/>
        </w:rPr>
      </w:pPr>
      <w:r w:rsidRPr="000D47B8">
        <w:rPr>
          <w:rFonts w:cs="Tahoma"/>
        </w:rPr>
        <w:t xml:space="preserve">Nesmíme zapomenout na AIDU, která měla být uvedena na slavnostním otevření Suezského průplavu. Ale byla dokončena později, premiéra se konala 24. prosince 1871 v Káhiře. U znalců starého Egypta se Verdi seznamoval s dějinami, zvyky i nástroji neznámé země. Pro slavnostní pochod nechal Verdi zhotovit speciální trubky. Bylo to šest zvláštních dlouhých „trompet“ staroegyptské formy, kterým se pak začalo říkat „Aidovky“. Po téměř 150 letech po premiéře Aidy byla 6. srpna 2015 slavnostně otevřena druhá část Suezského průplavu. </w:t>
      </w:r>
    </w:p>
    <w:p w14:paraId="3606F3C1" w14:textId="64D85B31" w:rsidR="00DE2A50" w:rsidRPr="000D47B8" w:rsidRDefault="00DE2A50" w:rsidP="00CB0CEB">
      <w:pPr>
        <w:tabs>
          <w:tab w:val="left" w:pos="284"/>
        </w:tabs>
        <w:spacing w:line="240" w:lineRule="auto"/>
        <w:contextualSpacing/>
        <w:jc w:val="both"/>
        <w:rPr>
          <w:rFonts w:cs="Tahoma"/>
        </w:rPr>
      </w:pPr>
      <w:r w:rsidRPr="000D47B8">
        <w:rPr>
          <w:rFonts w:cs="Tahoma"/>
        </w:rPr>
        <w:t>Během svého života Verdi složil celkem 28 oper. Poslední operu Falstaff zkomponoval ve svých 80 letech. Verdiho opery jsou uváděny na všech významných scénách operních domů. Již za skladatelova života byla hrána jeho díla nejen v Itálii, ale i v Petrohradu, v Praze, ve Španělsku. Svými operami chtěl také podpořit vzrušenou dobu italských dějin, boj za osvobození Itálie z rakouského područí. A za sjednocení Itálie v roce 1870. Při jeho pohřbu v roce 1901 řídil italský dirigent Arturo Toscanini několikasetčlenný sbor a orchestr, který maestrovi Verdimu zazpíval Sbor židů „Va, pensiero,</w:t>
      </w:r>
      <w:r w:rsidR="00DD6FE7">
        <w:rPr>
          <w:rFonts w:cs="Tahoma"/>
        </w:rPr>
        <w:t xml:space="preserve"> </w:t>
      </w:r>
      <w:r w:rsidRPr="000D47B8">
        <w:rPr>
          <w:rFonts w:cs="Tahoma"/>
        </w:rPr>
        <w:t xml:space="preserve">sull´ali dorate…“ Včetně italského královského páru, který se všemi povstal a s velkým pohnutím zpíval s ostatními. </w:t>
      </w:r>
    </w:p>
    <w:p w14:paraId="40D8B394" w14:textId="46BD3CF5" w:rsidR="00CB0CEB" w:rsidRDefault="00DE2A50" w:rsidP="00CB0CEB">
      <w:pPr>
        <w:tabs>
          <w:tab w:val="left" w:pos="284"/>
        </w:tabs>
        <w:spacing w:line="240" w:lineRule="auto"/>
        <w:contextualSpacing/>
        <w:jc w:val="both"/>
        <w:rPr>
          <w:rFonts w:cs="Tahoma"/>
        </w:rPr>
      </w:pPr>
      <w:r w:rsidRPr="000D47B8">
        <w:rPr>
          <w:rFonts w:cs="Tahoma"/>
        </w:rPr>
        <w:t xml:space="preserve">Anna Hostomská ve své knize „Průvodce operní tvorbou“ charakterizuje jeho dílo následovně: „Verdiho dílo je plné vynalézavosti, technické dokonalosti, dramatické údernosti. Hloubky a šíře citu, všelidského významu </w:t>
      </w:r>
      <w:r w:rsidR="00DD6FE7" w:rsidRPr="000D47B8">
        <w:rPr>
          <w:rFonts w:cs="Tahoma"/>
        </w:rPr>
        <w:t xml:space="preserve">…“.                                                               </w:t>
      </w:r>
      <w:r w:rsidRPr="000D47B8">
        <w:rPr>
          <w:rFonts w:cs="Tahoma"/>
        </w:rPr>
        <w:t xml:space="preserve">          </w:t>
      </w:r>
    </w:p>
    <w:p w14:paraId="733FBEC9" w14:textId="28D93136" w:rsidR="00CB0CEB" w:rsidRPr="00CB0CEB" w:rsidRDefault="00CB0CEB" w:rsidP="00CB0CEB">
      <w:pPr>
        <w:tabs>
          <w:tab w:val="left" w:pos="284"/>
        </w:tabs>
        <w:spacing w:line="240" w:lineRule="auto"/>
        <w:contextualSpacing/>
        <w:jc w:val="both"/>
        <w:rPr>
          <w:rFonts w:cs="Tahoma"/>
          <w:i/>
          <w:iCs/>
        </w:rPr>
      </w:pPr>
      <w:r>
        <w:rPr>
          <w:rFonts w:cs="Tahoma"/>
        </w:rPr>
        <w:tab/>
      </w:r>
      <w:r>
        <w:rPr>
          <w:rFonts w:cs="Tahoma"/>
        </w:rPr>
        <w:tab/>
      </w:r>
      <w:r>
        <w:rPr>
          <w:rFonts w:cs="Tahoma"/>
        </w:rPr>
        <w:tab/>
      </w:r>
      <w:r>
        <w:rPr>
          <w:rFonts w:cs="Tahoma"/>
        </w:rPr>
        <w:tab/>
      </w:r>
      <w:r>
        <w:rPr>
          <w:rFonts w:cs="Tahoma"/>
        </w:rPr>
        <w:tab/>
      </w:r>
      <w:r>
        <w:rPr>
          <w:rFonts w:cs="Tahoma"/>
        </w:rPr>
        <w:tab/>
      </w:r>
      <w:r>
        <w:rPr>
          <w:rFonts w:cs="Tahoma"/>
        </w:rPr>
        <w:tab/>
      </w:r>
      <w:r>
        <w:rPr>
          <w:rFonts w:cs="Tahoma"/>
        </w:rPr>
        <w:tab/>
      </w:r>
      <w:r>
        <w:rPr>
          <w:rFonts w:cs="Tahoma"/>
        </w:rPr>
        <w:tab/>
      </w:r>
      <w:r>
        <w:rPr>
          <w:rFonts w:cs="Tahoma"/>
        </w:rPr>
        <w:tab/>
      </w:r>
      <w:r>
        <w:rPr>
          <w:rFonts w:cs="Tahoma"/>
        </w:rPr>
        <w:tab/>
      </w:r>
      <w:r w:rsidR="00DE2A50" w:rsidRPr="00CB0CEB">
        <w:rPr>
          <w:rFonts w:cs="Tahoma"/>
          <w:i/>
          <w:iCs/>
        </w:rPr>
        <w:t>Věra</w:t>
      </w:r>
      <w:r w:rsidRPr="00CB0CEB">
        <w:rPr>
          <w:rFonts w:cs="Tahoma"/>
          <w:i/>
          <w:iCs/>
        </w:rPr>
        <w:t xml:space="preserve"> </w:t>
      </w:r>
      <w:r w:rsidR="00DE2A50" w:rsidRPr="00CB0CEB">
        <w:rPr>
          <w:rFonts w:cs="Tahoma"/>
          <w:i/>
          <w:iCs/>
        </w:rPr>
        <w:t xml:space="preserve">Voženílková    </w:t>
      </w:r>
    </w:p>
    <w:p w14:paraId="43EEF305" w14:textId="1F46006A" w:rsidR="00DE2A50" w:rsidRPr="000D47B8" w:rsidRDefault="00CB0CEB" w:rsidP="00CB0CEB">
      <w:pPr>
        <w:tabs>
          <w:tab w:val="left" w:pos="284"/>
        </w:tabs>
        <w:spacing w:line="240" w:lineRule="auto"/>
        <w:contextualSpacing/>
        <w:jc w:val="both"/>
        <w:rPr>
          <w:rFonts w:cs="Tahoma"/>
        </w:rPr>
      </w:pPr>
      <w:r w:rsidRPr="00CB0CEB">
        <w:rPr>
          <w:rFonts w:cs="Tahoma"/>
          <w:i/>
          <w:iCs/>
        </w:rPr>
        <w:tab/>
      </w:r>
      <w:r w:rsidRPr="00CB0CEB">
        <w:rPr>
          <w:rFonts w:cs="Tahoma"/>
          <w:i/>
          <w:iCs/>
        </w:rPr>
        <w:tab/>
      </w:r>
      <w:r w:rsidRPr="00CB0CEB">
        <w:rPr>
          <w:rFonts w:cs="Tahoma"/>
          <w:i/>
          <w:iCs/>
        </w:rPr>
        <w:tab/>
      </w:r>
      <w:r w:rsidRPr="00CB0CEB">
        <w:rPr>
          <w:rFonts w:cs="Tahoma"/>
          <w:i/>
          <w:iCs/>
        </w:rPr>
        <w:tab/>
      </w:r>
      <w:r w:rsidRPr="00CB0CEB">
        <w:rPr>
          <w:rFonts w:cs="Tahoma"/>
          <w:i/>
          <w:iCs/>
        </w:rPr>
        <w:tab/>
      </w:r>
      <w:r w:rsidRPr="00CB0CEB">
        <w:rPr>
          <w:rFonts w:cs="Tahoma"/>
          <w:i/>
          <w:iCs/>
        </w:rPr>
        <w:tab/>
      </w:r>
      <w:r w:rsidRPr="00CB0CEB">
        <w:rPr>
          <w:rFonts w:cs="Tahoma"/>
          <w:i/>
          <w:iCs/>
        </w:rPr>
        <w:tab/>
      </w:r>
      <w:r w:rsidRPr="00CB0CEB">
        <w:rPr>
          <w:rFonts w:cs="Tahoma"/>
          <w:i/>
          <w:iCs/>
        </w:rPr>
        <w:tab/>
      </w:r>
      <w:r w:rsidRPr="00CB0CEB">
        <w:rPr>
          <w:rFonts w:cs="Tahoma"/>
          <w:i/>
          <w:iCs/>
        </w:rPr>
        <w:tab/>
      </w:r>
      <w:r w:rsidRPr="00CB0CEB">
        <w:rPr>
          <w:rFonts w:cs="Tahoma"/>
          <w:i/>
          <w:iCs/>
        </w:rPr>
        <w:tab/>
      </w:r>
      <w:r w:rsidRPr="00CB0CEB">
        <w:rPr>
          <w:rFonts w:cs="Tahoma"/>
          <w:i/>
          <w:iCs/>
        </w:rPr>
        <w:tab/>
      </w:r>
      <w:r w:rsidR="00DE2A50" w:rsidRPr="00CB0CEB">
        <w:rPr>
          <w:rFonts w:cs="Tahoma"/>
          <w:i/>
          <w:iCs/>
        </w:rPr>
        <w:t>posluchačka U3V</w:t>
      </w:r>
      <w:r w:rsidR="00DE2A50" w:rsidRPr="000D47B8">
        <w:rPr>
          <w:rFonts w:cs="Tahoma"/>
        </w:rPr>
        <w:t xml:space="preserve">         </w:t>
      </w:r>
    </w:p>
    <w:p w14:paraId="748163D2" w14:textId="77777777" w:rsidR="006E192C" w:rsidRPr="006E192C" w:rsidRDefault="0000205A" w:rsidP="006E192C">
      <w:pPr>
        <w:pStyle w:val="Standard"/>
        <w:rPr>
          <w:rFonts w:asciiTheme="minorHAnsi" w:hAnsiTheme="minorHAnsi"/>
          <w:b/>
          <w:bCs/>
          <w:color w:val="4472C4" w:themeColor="accent1"/>
          <w:sz w:val="28"/>
          <w:szCs w:val="28"/>
        </w:rPr>
      </w:pPr>
      <w:r w:rsidRPr="000D47B8">
        <w:rPr>
          <w:rFonts w:asciiTheme="minorHAnsi" w:hAnsiTheme="minorHAnsi"/>
          <w:sz w:val="22"/>
          <w:szCs w:val="22"/>
        </w:rPr>
        <w:t xml:space="preserve">                                                                                     </w:t>
      </w:r>
      <w:bookmarkStart w:id="4" w:name="_Hlk42329928"/>
      <w:r w:rsidR="006E192C" w:rsidRPr="006E192C">
        <w:rPr>
          <w:rFonts w:asciiTheme="minorHAnsi" w:hAnsiTheme="minorHAnsi"/>
          <w:b/>
          <w:bCs/>
          <w:color w:val="4472C4" w:themeColor="accent1"/>
          <w:sz w:val="28"/>
          <w:szCs w:val="28"/>
        </w:rPr>
        <w:sym w:font="Wingdings" w:char="F04A"/>
      </w:r>
      <w:bookmarkEnd w:id="4"/>
    </w:p>
    <w:p w14:paraId="623099BB" w14:textId="6F9FD3B5" w:rsidR="0000205A" w:rsidRPr="000D47B8" w:rsidRDefault="0000205A" w:rsidP="006E192C">
      <w:pPr>
        <w:pStyle w:val="Standard"/>
        <w:jc w:val="center"/>
        <w:rPr>
          <w:rFonts w:asciiTheme="minorHAnsi" w:hAnsiTheme="minorHAnsi"/>
          <w:sz w:val="22"/>
          <w:szCs w:val="22"/>
        </w:rPr>
      </w:pPr>
    </w:p>
    <w:p w14:paraId="0930F969" w14:textId="77777777" w:rsidR="00DE2A50" w:rsidRPr="000D47B8" w:rsidRDefault="00DE2A50" w:rsidP="00DE2A50">
      <w:pPr>
        <w:pStyle w:val="Standard"/>
        <w:jc w:val="center"/>
        <w:rPr>
          <w:rFonts w:asciiTheme="minorHAnsi" w:hAnsiTheme="minorHAnsi"/>
          <w:sz w:val="22"/>
          <w:szCs w:val="22"/>
        </w:rPr>
      </w:pPr>
    </w:p>
    <w:p w14:paraId="552FA2EE" w14:textId="77777777" w:rsidR="00DE2A50" w:rsidRPr="000D47B8" w:rsidRDefault="00DE2A50" w:rsidP="00CB0CEB">
      <w:pPr>
        <w:pStyle w:val="Standard"/>
        <w:rPr>
          <w:rFonts w:asciiTheme="minorHAnsi" w:hAnsiTheme="minorHAnsi"/>
          <w:b/>
          <w:bCs/>
          <w:sz w:val="22"/>
          <w:szCs w:val="22"/>
        </w:rPr>
      </w:pPr>
    </w:p>
    <w:p w14:paraId="099CD04B" w14:textId="77777777" w:rsidR="00CB0CEB" w:rsidRDefault="00CB0CEB" w:rsidP="00CB0CEB">
      <w:pPr>
        <w:pStyle w:val="Standard"/>
        <w:rPr>
          <w:rFonts w:asciiTheme="minorHAnsi" w:hAnsiTheme="minorHAnsi"/>
          <w:b/>
          <w:bCs/>
          <w:sz w:val="22"/>
          <w:szCs w:val="22"/>
        </w:rPr>
      </w:pPr>
    </w:p>
    <w:p w14:paraId="1F8A69B1" w14:textId="60F564A1" w:rsidR="00DE2A50" w:rsidRPr="00496484" w:rsidRDefault="00496484" w:rsidP="00CB0CEB">
      <w:pPr>
        <w:pStyle w:val="Standard"/>
        <w:rPr>
          <w:rFonts w:asciiTheme="minorHAnsi" w:hAnsiTheme="minorHAnsi"/>
          <w:b/>
          <w:bCs/>
        </w:rPr>
      </w:pPr>
      <w:r w:rsidRPr="00496484">
        <w:rPr>
          <w:rFonts w:asciiTheme="minorHAnsi" w:hAnsiTheme="minorHAnsi"/>
          <w:b/>
          <w:bCs/>
        </w:rPr>
        <w:lastRenderedPageBreak/>
        <w:t>DOVOLENÁ V KRKONOŠÍCH</w:t>
      </w:r>
    </w:p>
    <w:p w14:paraId="1E941EC6" w14:textId="77777777" w:rsidR="00CB0CEB" w:rsidRPr="000D47B8" w:rsidRDefault="00CB0CEB" w:rsidP="00CB0CEB">
      <w:pPr>
        <w:pStyle w:val="Standard"/>
        <w:rPr>
          <w:rFonts w:asciiTheme="minorHAnsi" w:hAnsiTheme="minorHAnsi"/>
          <w:b/>
          <w:bCs/>
          <w:sz w:val="22"/>
          <w:szCs w:val="22"/>
        </w:rPr>
      </w:pPr>
    </w:p>
    <w:p w14:paraId="1C056DFD" w14:textId="7595E882" w:rsidR="00DE2A50" w:rsidRPr="000D47B8" w:rsidRDefault="00DE2A50" w:rsidP="00DE2A50">
      <w:pPr>
        <w:pStyle w:val="Standard"/>
        <w:jc w:val="both"/>
        <w:rPr>
          <w:rFonts w:asciiTheme="minorHAnsi" w:hAnsiTheme="minorHAnsi"/>
          <w:sz w:val="22"/>
          <w:szCs w:val="22"/>
        </w:rPr>
      </w:pPr>
      <w:r w:rsidRPr="000D47B8">
        <w:rPr>
          <w:rFonts w:asciiTheme="minorHAnsi" w:hAnsiTheme="minorHAnsi"/>
          <w:sz w:val="22"/>
          <w:szCs w:val="22"/>
        </w:rPr>
        <w:t>Do Krkonoš se většinou jezdí v zimě, aby si návštěvníci užili zimní sporty a sníh, ale já a Ládík jsme s maminkou vyjeli do Krkonoš v létě, protože v zimě jí dovolenou nedali. Ivánek zůstal doma, na horské túry byl ještě moc malý. My jsme byli ubytováni v chatě na Černé hoře a hned ráno po snídani už jsme běhali po černohorské pláni. Bylo krásné počasí, sluníčko pálilo, ale foukal pořádný vítr, a tak nám maminka dala červené čepice, říkalo se jim rádiovky, protože měly uprostřed takovou malou anténku. Jenomže jsme na kopci nebyli sami. Páslo se tam plno ovcí, které měly na krku zvonce, aby se nikde nezaběhly. Maminka si dala na verandě chaty kávu a my jsme si měli hrát u chaty, jenomže to se nám moc nelíbilo, a tak jsme se rozběhli mezi ovečky a za chvíli už nás skoro nebylo vidět, jen naše červené čepice se míhaly a pomalu mizely v trávě, ale to už nás maminka volala zpátky. Když už jsme byli skoro u chaty, postavil se nám do cesty beran s pořádnýma rohama a upřeně se na nás díval. Dokud jsme stáli, stál taky, ale jak jsme udělali krok, rozběhl se proti nám se skloněnou hlavou, a to už jsme se opravdu báli. Naštěstí to vyřešil bača, který ty ovečky pásl a berana zahnal. Do Pece pod Sněžkou jsme šli s maminkou pěšky, ale tam už jsme nemohli, a tak jsme se postavili do fronty na lanovku. Když na nás přišla řada, maminka si vzala Ládíka na klín, protože byl ještě malý, ale já už jsem seděla sama jako velká. Jak se lanovka rozjela, Ládík s hlavou dolů pořád ukazoval, kde je jaký stromeček a kde jaká kravička a maminka měla co dělat, aby ho udržela na klíně. Když mu ulítla čepice, hned se po ní vrhnul, naštěstí ho maminka pevně držela a lanovka konečně zastavila. Po tomhle zážitku už jsme chodili všude jen pěšky.</w:t>
      </w:r>
    </w:p>
    <w:p w14:paraId="17594FB7" w14:textId="054857C4" w:rsidR="00DE2A50" w:rsidRPr="000D47B8" w:rsidRDefault="00DE2A50" w:rsidP="00DE2A50">
      <w:pPr>
        <w:pStyle w:val="Standard"/>
        <w:jc w:val="both"/>
        <w:rPr>
          <w:rFonts w:asciiTheme="minorHAnsi" w:hAnsiTheme="minorHAnsi"/>
          <w:sz w:val="22"/>
          <w:szCs w:val="22"/>
        </w:rPr>
      </w:pPr>
      <w:r w:rsidRPr="000D47B8">
        <w:rPr>
          <w:rFonts w:asciiTheme="minorHAnsi" w:hAnsiTheme="minorHAnsi"/>
          <w:sz w:val="22"/>
          <w:szCs w:val="22"/>
        </w:rPr>
        <w:t>Čas utekl jako voda a Krkonoše zůstaly naše zamilované hory, i když jsme vyrostli. Dokonce, i když jsem se vdala, jezdili jsme s manželem a s dětmi do Krkonoš, většinou o letních prázdninách. Jednou přišel manžel domů s novinou, že prý pojedeme do Vítkovic. Že leží v Krkonoších, to bylo pro nás překvapení. A jak to dopadlo?</w:t>
      </w:r>
    </w:p>
    <w:p w14:paraId="5853D9EC"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„Ráno z Prahy vyjeli jsme vůbec netušíce,</w:t>
      </w:r>
    </w:p>
    <w:p w14:paraId="23DC26A7"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kdepak asi v Krkonoších leží Vítkovice.</w:t>
      </w:r>
    </w:p>
    <w:p w14:paraId="4FC38811"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Chata krásná vítala nás s bazénem a barem,</w:t>
      </w:r>
    </w:p>
    <w:p w14:paraId="1B47E53F"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ale hlavně s usměvavým milým personálem.</w:t>
      </w:r>
    </w:p>
    <w:p w14:paraId="30325909"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Na talíře dobré bašty vždycky jsme se vrhli,</w:t>
      </w:r>
    </w:p>
    <w:p w14:paraId="168E7C1F"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nebýt těch túr do okolí, váhu bychom ztrhli.</w:t>
      </w:r>
    </w:p>
    <w:p w14:paraId="733C8088"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Z Jilemnice na Benecko, a pak do Vrchlabí,</w:t>
      </w:r>
    </w:p>
    <w:p w14:paraId="731BE859"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Janské lázně, Černá hora už nás z dálky zdraví.</w:t>
      </w:r>
    </w:p>
    <w:p w14:paraId="10ADA3C8"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Rokytnice, Špindlerův mlýn, potom na Dvoračky,</w:t>
      </w:r>
    </w:p>
    <w:p w14:paraId="7070F676"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z Míseček k prameni Labe, to už nejsou hračky.</w:t>
      </w:r>
    </w:p>
    <w:p w14:paraId="38ABFFA8"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Z Harrachova lanovkou až na Čertovu horu,</w:t>
      </w:r>
    </w:p>
    <w:p w14:paraId="397BB45C"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z obřích můstků s trochou hrůzy díváme se dolů.</w:t>
      </w:r>
    </w:p>
    <w:p w14:paraId="59C30F94"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Hned však uklidní nás rády ty Mumlavské vodopády.</w:t>
      </w:r>
    </w:p>
    <w:p w14:paraId="2B3978A8"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Lanovkou též vyjeli jsme až na vrchol Sněžky,</w:t>
      </w:r>
    </w:p>
    <w:p w14:paraId="56D6A158"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trochu jsme se porozhlédli, do Pece šli pěšky.</w:t>
      </w:r>
    </w:p>
    <w:p w14:paraId="02F87E6B"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Rádi jsme si zaplavali, saunu navštívili,</w:t>
      </w:r>
    </w:p>
    <w:p w14:paraId="1216935C"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každý večer v malém baru poseděli chvíli.</w:t>
      </w:r>
    </w:p>
    <w:p w14:paraId="071FE4A7"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Počasí nám přálo, vše se krásné zdálo.</w:t>
      </w:r>
    </w:p>
    <w:p w14:paraId="6D9395EF"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Ale jednu chybu tahle dovolená měla,</w:t>
      </w:r>
    </w:p>
    <w:p w14:paraId="51EBE5AA"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a to, že tak hrozně rychle nám všem uletěla.</w:t>
      </w:r>
    </w:p>
    <w:p w14:paraId="61D67DB4"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A tak přišel poslední den, a my plni díků</w:t>
      </w:r>
    </w:p>
    <w:p w14:paraId="7CA13F26"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loučíme se s krásnou chatou stavomontážníků.</w:t>
      </w:r>
    </w:p>
    <w:p w14:paraId="51009010"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Že jsme se tu měli blaze, povíme všem doma v Praze.</w:t>
      </w:r>
    </w:p>
    <w:p w14:paraId="1DA38803" w14:textId="77777777"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Bude-li nám štěstí přát, přijedem se rádi brzy</w:t>
      </w:r>
    </w:p>
    <w:p w14:paraId="25A59888" w14:textId="0CEA0F05" w:rsidR="00DE2A50" w:rsidRPr="000D47B8" w:rsidRDefault="00DE2A50" w:rsidP="00DE2A50">
      <w:pPr>
        <w:pStyle w:val="Standard"/>
        <w:jc w:val="center"/>
        <w:rPr>
          <w:rFonts w:asciiTheme="minorHAnsi" w:hAnsiTheme="minorHAnsi"/>
          <w:sz w:val="22"/>
          <w:szCs w:val="22"/>
        </w:rPr>
      </w:pPr>
      <w:r w:rsidRPr="000D47B8">
        <w:rPr>
          <w:rFonts w:asciiTheme="minorHAnsi" w:hAnsiTheme="minorHAnsi"/>
          <w:sz w:val="22"/>
          <w:szCs w:val="22"/>
        </w:rPr>
        <w:t>do Vítkovic podívat.“</w:t>
      </w:r>
    </w:p>
    <w:p w14:paraId="0A4EF0B6" w14:textId="77777777" w:rsidR="00DE2A50" w:rsidRPr="000D47B8" w:rsidRDefault="00DE2A50" w:rsidP="00DE2A50">
      <w:pPr>
        <w:pStyle w:val="Standard"/>
        <w:jc w:val="center"/>
        <w:rPr>
          <w:rFonts w:asciiTheme="minorHAnsi" w:hAnsiTheme="minorHAnsi"/>
          <w:sz w:val="22"/>
          <w:szCs w:val="22"/>
        </w:rPr>
      </w:pPr>
    </w:p>
    <w:p w14:paraId="5CD97125" w14:textId="23D48088" w:rsidR="00DE2A50" w:rsidRPr="000D47B8" w:rsidRDefault="00DE2A50" w:rsidP="00DE2A50">
      <w:pPr>
        <w:pStyle w:val="Standard"/>
        <w:jc w:val="both"/>
        <w:rPr>
          <w:rFonts w:asciiTheme="minorHAnsi" w:hAnsiTheme="minorHAnsi"/>
          <w:sz w:val="22"/>
          <w:szCs w:val="22"/>
        </w:rPr>
      </w:pPr>
      <w:r w:rsidRPr="000D47B8">
        <w:rPr>
          <w:rFonts w:asciiTheme="minorHAnsi" w:hAnsiTheme="minorHAnsi"/>
          <w:sz w:val="22"/>
          <w:szCs w:val="22"/>
        </w:rPr>
        <w:t xml:space="preserve">Jak </w:t>
      </w:r>
      <w:proofErr w:type="gramStart"/>
      <w:r w:rsidRPr="000D47B8">
        <w:rPr>
          <w:rFonts w:asciiTheme="minorHAnsi" w:hAnsiTheme="minorHAnsi"/>
          <w:sz w:val="22"/>
          <w:szCs w:val="22"/>
        </w:rPr>
        <w:t>to</w:t>
      </w:r>
      <w:proofErr w:type="gramEnd"/>
      <w:r w:rsidR="00E658F0">
        <w:rPr>
          <w:rFonts w:asciiTheme="minorHAnsi" w:hAnsiTheme="minorHAnsi"/>
          <w:sz w:val="22"/>
          <w:szCs w:val="22"/>
        </w:rPr>
        <w:t xml:space="preserve"> </w:t>
      </w:r>
      <w:r w:rsidRPr="000D47B8">
        <w:rPr>
          <w:rFonts w:asciiTheme="minorHAnsi" w:hAnsiTheme="minorHAnsi"/>
          <w:sz w:val="22"/>
          <w:szCs w:val="22"/>
        </w:rPr>
        <w:t>tak někdy bývá, zůstalo jenom u přání, ale zůstaly nám také krásné vzpomínky. Vždyť člověk nemusí jezdit lán světa, aby mohl obdivovat krásu přírody, někdy stačí jenom pár kilometrů.</w:t>
      </w:r>
    </w:p>
    <w:p w14:paraId="1B50FEFB" w14:textId="57528362" w:rsidR="00DE2A50" w:rsidRPr="00496484" w:rsidRDefault="00496484" w:rsidP="001C1A89">
      <w:pPr>
        <w:pStyle w:val="Standard"/>
        <w:rPr>
          <w:rFonts w:asciiTheme="minorHAnsi" w:hAnsiTheme="minorHAnsi"/>
        </w:rPr>
      </w:pPr>
      <w:r w:rsidRPr="00496484">
        <w:rPr>
          <w:rFonts w:asciiTheme="minorHAnsi" w:hAnsiTheme="minorHAnsi" w:cs="Times New Roman"/>
          <w:b/>
          <w:bCs/>
        </w:rPr>
        <w:lastRenderedPageBreak/>
        <w:t>II. CS SPARTAKIÁDA</w:t>
      </w:r>
    </w:p>
    <w:p w14:paraId="471B53B8" w14:textId="77777777" w:rsidR="00E658F0" w:rsidRPr="000D47B8" w:rsidRDefault="00E658F0" w:rsidP="00E658F0">
      <w:pPr>
        <w:pStyle w:val="Standard"/>
        <w:jc w:val="both"/>
        <w:rPr>
          <w:rFonts w:asciiTheme="minorHAnsi" w:hAnsiTheme="minorHAnsi" w:cs="Times New Roman"/>
          <w:b/>
          <w:bCs/>
          <w:sz w:val="22"/>
          <w:szCs w:val="22"/>
        </w:rPr>
      </w:pPr>
    </w:p>
    <w:p w14:paraId="0D52B6BB" w14:textId="4C83B23C" w:rsidR="00DE2A50" w:rsidRPr="000D47B8" w:rsidRDefault="00DE2A50" w:rsidP="00E658F0">
      <w:pPr>
        <w:pStyle w:val="Standard"/>
        <w:jc w:val="both"/>
        <w:rPr>
          <w:rFonts w:asciiTheme="minorHAnsi" w:hAnsiTheme="minorHAnsi"/>
          <w:sz w:val="22"/>
          <w:szCs w:val="22"/>
        </w:rPr>
      </w:pPr>
      <w:r w:rsidRPr="000D47B8">
        <w:rPr>
          <w:rFonts w:asciiTheme="minorHAnsi" w:hAnsiTheme="minorHAnsi" w:cs="Times New Roman"/>
          <w:sz w:val="22"/>
          <w:szCs w:val="22"/>
        </w:rPr>
        <w:t>Už od podzimu jsme v Sokole nacvičovali spartakiádní sk</w:t>
      </w:r>
      <w:r w:rsidR="00E658F0">
        <w:rPr>
          <w:rFonts w:asciiTheme="minorHAnsi" w:hAnsiTheme="minorHAnsi" w:cs="Times New Roman"/>
          <w:sz w:val="22"/>
          <w:szCs w:val="22"/>
        </w:rPr>
        <w:t>l</w:t>
      </w:r>
      <w:r w:rsidRPr="000D47B8">
        <w:rPr>
          <w:rFonts w:asciiTheme="minorHAnsi" w:hAnsiTheme="minorHAnsi" w:cs="Times New Roman"/>
          <w:sz w:val="22"/>
          <w:szCs w:val="22"/>
        </w:rPr>
        <w:t>adbu pro nejmladší žactvo, jmenovala se Pohádka o Honzovi. Čekala jsem, že to budeme cvičit i ve škole, ale tam se nacvičovaly jen skladby pro starší žáky a žákyně, a tak to zbylo zase na babičku a na Sokol. Vždycky byla jedna cvičitelka s májkou, ta měla zelený věnec, žluté stuhy a okolo dvanáct dětí, šest děvčátek a šest chlapců. Jednu májku měla babička a jednu druhá cvičitelka. My jsme se drželi za stuhy a dokázali jsme pochodovat všichni stejně, ale jak jsme hráli Honzu, tak jsme byli jako utrženi ze řetězu. Nácvik jsme zvládli dobře, protože to všechny děti bavilo. Ale na generálce nás dali dohromady a udělali z nás jeden útvar s jednou májkou, který potom cvičil na Strahově. Spartakiádní Praha měla své kouzlo, byla plná lidí, většinou ve sportovních úborech a všichni jezdili trolejbusem na Strahov, kde bylo plno stánků se vším možným, ale hlavně seřadiště, odkud se po jednotlivých skladbách nastupovalo na stadion. Naš</w:t>
      </w:r>
      <w:r w:rsidR="00E658F0">
        <w:rPr>
          <w:rFonts w:asciiTheme="minorHAnsi" w:hAnsiTheme="minorHAnsi" w:cs="Times New Roman"/>
          <w:sz w:val="22"/>
          <w:szCs w:val="22"/>
        </w:rPr>
        <w:t>i</w:t>
      </w:r>
      <w:r w:rsidRPr="000D47B8">
        <w:rPr>
          <w:rFonts w:asciiTheme="minorHAnsi" w:hAnsiTheme="minorHAnsi" w:cs="Times New Roman"/>
          <w:sz w:val="22"/>
          <w:szCs w:val="22"/>
        </w:rPr>
        <w:t xml:space="preserve"> skladbu se mnou cvičila babička, ale na Strahov s námi jela i teta, která cvičila s kužely skladbu pro ženy, a protože nás naši chtěli vidět, tak s námi nakonec jela celá rodina. Strahov byl úplně plný lidí, ale to už zněly slavnostní fanfáry a hned po nich pochod, při kterém jsme nastupovali na plochu. Tolik májek a tolik dětí, všichni jsme měli bílá trička i tenisky, kluci k tomu červené kalhotky na kšandy a děvčátka zelené. Ale než jsme se stačili pořádně rozhlédnout, už hrála naše hudba, a tak jsme začali cvičit a najednou byl konec. Diváci na tribunách nám tleskali, jenom se mi to samotné cvičení zdálo krátké, protože moc rychle uteklo. Nejdelší byl závěrečný pochod, při kterém jsme odcházeli z plochy a zároveň už nastupovali starší kluci. Ženy s kužely cvičily až na závěr. Celý den byl moc pěkný a plný zážitků, i počasí nám přálo. Cestou domů jsem chtěla nést tetě ty kužele, protože jsem si chtěla zkusit, jak se s nima točí, ale marně. Až druhý den jsem se k nim dostala. Než jsme odjížděli na Strahov, měla je teta položené na stole v kuchyni. A jak odešli všichni do pokoje, vzala jsem oba kužele a rozmáchla se s nimi do výšky, jenomže jsem zapomněla na lustr nad stolem, který se jediným máchnutím rozbil a sklo se rozletělo po celé kuchyni. Hned tam byli všichni a strejda se moc zlobil, protože jsem jim rozbila památeční lustr po mamce. Ale teta se mě zastala, řekla, že lustr nemá duši, popadla kužele a mě za ruku a jely jsme na Strahov samy. A tak proběhly čtyři spartakiádní dny, a najednou byl konec. I když jsem za pět let cvičila skladbu pro starší žákyně už se školou, a dokonce i moje dcera cvičila na úplně poslední spartakiádě tu krásnou skladbu Poupata, to první vystoupení mi nejvíc utkvělo v paměti a se mnou určitě i většině dětí a dospělých, kteří tam tenkrát také cvičili. </w:t>
      </w:r>
      <w:r w:rsidRPr="000D47B8">
        <w:rPr>
          <w:rFonts w:asciiTheme="minorHAnsi" w:hAnsiTheme="minorHAnsi" w:cs="Times New Roman"/>
          <w:sz w:val="22"/>
          <w:szCs w:val="22"/>
        </w:rPr>
        <w:tab/>
      </w:r>
    </w:p>
    <w:p w14:paraId="57B7A5C5" w14:textId="77777777" w:rsidR="00DE2A50" w:rsidRPr="000D47B8" w:rsidRDefault="00DE2A50" w:rsidP="00E658F0">
      <w:pPr>
        <w:pStyle w:val="Standard"/>
        <w:jc w:val="right"/>
        <w:rPr>
          <w:rFonts w:asciiTheme="minorHAnsi" w:hAnsiTheme="minorHAnsi"/>
          <w:sz w:val="22"/>
          <w:szCs w:val="22"/>
        </w:rPr>
      </w:pPr>
      <w:r w:rsidRPr="000D47B8">
        <w:rPr>
          <w:rFonts w:asciiTheme="minorHAnsi" w:hAnsiTheme="minorHAnsi" w:cs="Times New Roman"/>
          <w:sz w:val="22"/>
          <w:szCs w:val="22"/>
        </w:rPr>
        <w:tab/>
      </w:r>
      <w:r w:rsidRPr="000D47B8">
        <w:rPr>
          <w:rFonts w:asciiTheme="minorHAnsi" w:hAnsiTheme="minorHAnsi" w:cs="Times New Roman"/>
          <w:sz w:val="22"/>
          <w:szCs w:val="22"/>
        </w:rPr>
        <w:tab/>
      </w:r>
      <w:r w:rsidRPr="000D47B8">
        <w:rPr>
          <w:rFonts w:asciiTheme="minorHAnsi" w:hAnsiTheme="minorHAnsi" w:cs="Times New Roman"/>
          <w:sz w:val="22"/>
          <w:szCs w:val="22"/>
        </w:rPr>
        <w:tab/>
      </w:r>
      <w:r w:rsidRPr="000D47B8">
        <w:rPr>
          <w:rFonts w:asciiTheme="minorHAnsi" w:hAnsiTheme="minorHAnsi" w:cs="Times New Roman"/>
          <w:sz w:val="22"/>
          <w:szCs w:val="22"/>
        </w:rPr>
        <w:tab/>
      </w:r>
      <w:r w:rsidRPr="000D47B8">
        <w:rPr>
          <w:rFonts w:asciiTheme="minorHAnsi" w:hAnsiTheme="minorHAnsi" w:cs="Times New Roman"/>
          <w:sz w:val="22"/>
          <w:szCs w:val="22"/>
        </w:rPr>
        <w:tab/>
      </w:r>
      <w:r w:rsidRPr="000D47B8">
        <w:rPr>
          <w:rFonts w:asciiTheme="minorHAnsi" w:hAnsiTheme="minorHAnsi" w:cs="Times New Roman"/>
          <w:sz w:val="22"/>
          <w:szCs w:val="22"/>
        </w:rPr>
        <w:tab/>
      </w:r>
      <w:r w:rsidRPr="000D47B8">
        <w:rPr>
          <w:rFonts w:asciiTheme="minorHAnsi" w:hAnsiTheme="minorHAnsi" w:cs="Times New Roman"/>
          <w:sz w:val="22"/>
          <w:szCs w:val="22"/>
        </w:rPr>
        <w:tab/>
      </w:r>
      <w:r w:rsidRPr="000D47B8">
        <w:rPr>
          <w:rFonts w:asciiTheme="minorHAnsi" w:hAnsiTheme="minorHAnsi" w:cs="Times New Roman"/>
          <w:i/>
          <w:iCs/>
          <w:sz w:val="22"/>
          <w:szCs w:val="22"/>
        </w:rPr>
        <w:t>Vladana Machiánová</w:t>
      </w:r>
    </w:p>
    <w:p w14:paraId="3B5F4BB0" w14:textId="40514854" w:rsidR="00DE2A50" w:rsidRDefault="00DE2A50" w:rsidP="00DE2A50">
      <w:pPr>
        <w:pStyle w:val="Standard"/>
        <w:jc w:val="center"/>
        <w:rPr>
          <w:rFonts w:asciiTheme="minorHAnsi" w:hAnsiTheme="minorHAnsi"/>
          <w:sz w:val="22"/>
          <w:szCs w:val="22"/>
        </w:rPr>
      </w:pPr>
    </w:p>
    <w:p w14:paraId="095088D9" w14:textId="77777777" w:rsidR="003918B7" w:rsidRPr="000D47B8" w:rsidRDefault="003918B7" w:rsidP="00DE2A50">
      <w:pPr>
        <w:pStyle w:val="Standard"/>
        <w:jc w:val="center"/>
        <w:rPr>
          <w:rFonts w:asciiTheme="minorHAnsi" w:hAnsiTheme="minorHAnsi"/>
          <w:sz w:val="22"/>
          <w:szCs w:val="22"/>
        </w:rPr>
      </w:pPr>
    </w:p>
    <w:p w14:paraId="51E75F9A" w14:textId="39197CBB" w:rsidR="00DE2A50" w:rsidRPr="006E192C" w:rsidRDefault="006E192C" w:rsidP="00DE2A50">
      <w:pPr>
        <w:pStyle w:val="Standard"/>
        <w:jc w:val="center"/>
        <w:rPr>
          <w:rFonts w:asciiTheme="minorHAnsi" w:hAnsiTheme="minorHAnsi"/>
          <w:b/>
          <w:bCs/>
          <w:color w:val="4472C4" w:themeColor="accent1"/>
          <w:sz w:val="28"/>
          <w:szCs w:val="28"/>
        </w:rPr>
      </w:pPr>
      <w:bookmarkStart w:id="5" w:name="_Hlk39612287"/>
      <w:r w:rsidRPr="006E192C">
        <w:rPr>
          <w:rFonts w:asciiTheme="minorHAnsi" w:hAnsiTheme="minorHAnsi"/>
          <w:b/>
          <w:bCs/>
          <w:color w:val="4472C4" w:themeColor="accent1"/>
          <w:sz w:val="28"/>
          <w:szCs w:val="28"/>
        </w:rPr>
        <w:sym w:font="Wingdings" w:char="F04A"/>
      </w:r>
    </w:p>
    <w:bookmarkEnd w:id="5"/>
    <w:p w14:paraId="344B676B" w14:textId="77777777" w:rsidR="00DE2A50" w:rsidRPr="000D47B8" w:rsidRDefault="00DE2A50" w:rsidP="00DE2A50">
      <w:pPr>
        <w:pStyle w:val="Standard"/>
        <w:jc w:val="center"/>
        <w:rPr>
          <w:rFonts w:asciiTheme="minorHAnsi" w:hAnsiTheme="minorHAnsi"/>
          <w:b/>
          <w:bCs/>
          <w:sz w:val="22"/>
          <w:szCs w:val="22"/>
        </w:rPr>
      </w:pPr>
    </w:p>
    <w:p w14:paraId="1C745482" w14:textId="526E377C" w:rsidR="000D47B8" w:rsidRDefault="000D47B8" w:rsidP="00DE2A50">
      <w:pPr>
        <w:pStyle w:val="Standard"/>
        <w:rPr>
          <w:rFonts w:asciiTheme="minorHAnsi" w:hAnsiTheme="minorHAnsi"/>
          <w:sz w:val="22"/>
          <w:szCs w:val="22"/>
        </w:rPr>
      </w:pPr>
    </w:p>
    <w:p w14:paraId="69538216" w14:textId="43B2715D" w:rsidR="00A331D1" w:rsidRDefault="00A331D1" w:rsidP="00DE2A50">
      <w:pPr>
        <w:pStyle w:val="Standard"/>
        <w:rPr>
          <w:rFonts w:asciiTheme="minorHAnsi" w:hAnsiTheme="minorHAnsi"/>
          <w:sz w:val="22"/>
          <w:szCs w:val="22"/>
        </w:rPr>
      </w:pPr>
    </w:p>
    <w:p w14:paraId="2FB3E1CA" w14:textId="22E9D688" w:rsidR="00A331D1" w:rsidRDefault="00A331D1" w:rsidP="00DE2A50">
      <w:pPr>
        <w:pStyle w:val="Standard"/>
        <w:rPr>
          <w:rFonts w:asciiTheme="minorHAnsi" w:hAnsiTheme="minorHAnsi"/>
          <w:sz w:val="22"/>
          <w:szCs w:val="22"/>
        </w:rPr>
      </w:pPr>
    </w:p>
    <w:p w14:paraId="7FD7D234" w14:textId="15A81AF1" w:rsidR="00A331D1" w:rsidRDefault="00A331D1" w:rsidP="00DE2A50">
      <w:pPr>
        <w:pStyle w:val="Standard"/>
        <w:rPr>
          <w:rFonts w:asciiTheme="minorHAnsi" w:hAnsiTheme="minorHAnsi"/>
          <w:sz w:val="22"/>
          <w:szCs w:val="22"/>
        </w:rPr>
      </w:pPr>
    </w:p>
    <w:p w14:paraId="7B99D4A9" w14:textId="578058CB" w:rsidR="00A331D1" w:rsidRDefault="00A331D1" w:rsidP="00DE2A50">
      <w:pPr>
        <w:pStyle w:val="Standard"/>
        <w:rPr>
          <w:rFonts w:asciiTheme="minorHAnsi" w:hAnsiTheme="minorHAnsi"/>
          <w:sz w:val="22"/>
          <w:szCs w:val="22"/>
        </w:rPr>
      </w:pPr>
    </w:p>
    <w:p w14:paraId="5244E6DF" w14:textId="77777777" w:rsidR="00A331D1" w:rsidRDefault="00A331D1" w:rsidP="00DE2A50">
      <w:pPr>
        <w:pStyle w:val="Standard"/>
        <w:rPr>
          <w:rFonts w:asciiTheme="minorHAnsi" w:hAnsiTheme="minorHAnsi"/>
          <w:sz w:val="22"/>
          <w:szCs w:val="22"/>
        </w:rPr>
      </w:pPr>
    </w:p>
    <w:p w14:paraId="052C33F9" w14:textId="77777777" w:rsidR="00E06A0B" w:rsidRDefault="00E06A0B" w:rsidP="00C6307D">
      <w:pPr>
        <w:rPr>
          <w14:shadow w14:blurRad="50800" w14:dist="38100" w14:dir="5400000" w14:sx="100000" w14:sy="100000" w14:kx="0" w14:ky="0" w14:algn="t">
            <w14:srgbClr w14:val="000000">
              <w14:alpha w14:val="60000"/>
            </w14:srgbClr>
          </w14:shadow>
        </w:rPr>
      </w:pPr>
    </w:p>
    <w:p w14:paraId="248822C3" w14:textId="77777777" w:rsidR="00E06A0B" w:rsidRDefault="00E06A0B" w:rsidP="00C6307D">
      <w:pPr>
        <w:rPr>
          <w14:shadow w14:blurRad="50800" w14:dist="38100" w14:dir="5400000" w14:sx="100000" w14:sy="100000" w14:kx="0" w14:ky="0" w14:algn="t">
            <w14:srgbClr w14:val="000000">
              <w14:alpha w14:val="60000"/>
            </w14:srgbClr>
          </w14:shadow>
        </w:rPr>
      </w:pPr>
    </w:p>
    <w:p w14:paraId="41105AD2" w14:textId="2E99884E" w:rsidR="00E06A0B" w:rsidRDefault="00E06A0B" w:rsidP="00C6307D">
      <w:pPr>
        <w:rPr>
          <w14:shadow w14:blurRad="50800" w14:dist="38100" w14:dir="5400000" w14:sx="100000" w14:sy="100000" w14:kx="0" w14:ky="0" w14:algn="t">
            <w14:srgbClr w14:val="000000">
              <w14:alpha w14:val="60000"/>
            </w14:srgbClr>
          </w14:shadow>
        </w:rPr>
      </w:pPr>
    </w:p>
    <w:p w14:paraId="530EEE6D" w14:textId="7EDDC07B" w:rsidR="00DA397B" w:rsidRDefault="00DA397B" w:rsidP="00C6307D">
      <w:pPr>
        <w:rPr>
          <w14:shadow w14:blurRad="50800" w14:dist="38100" w14:dir="5400000" w14:sx="100000" w14:sy="100000" w14:kx="0" w14:ky="0" w14:algn="t">
            <w14:srgbClr w14:val="000000">
              <w14:alpha w14:val="60000"/>
            </w14:srgbClr>
          </w14:shadow>
        </w:rPr>
      </w:pPr>
    </w:p>
    <w:p w14:paraId="1C2E3CAD" w14:textId="77777777" w:rsidR="00DA397B" w:rsidRDefault="00DA397B" w:rsidP="00C6307D">
      <w:pPr>
        <w:rPr>
          <w14:shadow w14:blurRad="50800" w14:dist="38100" w14:dir="5400000" w14:sx="100000" w14:sy="100000" w14:kx="0" w14:ky="0" w14:algn="t">
            <w14:srgbClr w14:val="000000">
              <w14:alpha w14:val="60000"/>
            </w14:srgbClr>
          </w14:shadow>
        </w:rPr>
      </w:pPr>
    </w:p>
    <w:p w14:paraId="5D46F028" w14:textId="77777777" w:rsidR="00E06A0B" w:rsidRDefault="00E06A0B" w:rsidP="00C6307D">
      <w:pPr>
        <w:rPr>
          <w14:shadow w14:blurRad="50800" w14:dist="38100" w14:dir="5400000" w14:sx="100000" w14:sy="100000" w14:kx="0" w14:ky="0" w14:algn="t">
            <w14:srgbClr w14:val="000000">
              <w14:alpha w14:val="60000"/>
            </w14:srgbClr>
          </w14:shadow>
        </w:rPr>
      </w:pPr>
    </w:p>
    <w:p w14:paraId="25B54AA5" w14:textId="69FA6AAD" w:rsidR="000D47B8" w:rsidRPr="00DA397B" w:rsidRDefault="006C26D9" w:rsidP="00DA397B">
      <w:pPr>
        <w:pStyle w:val="Nadpis1"/>
        <w:rPr>
          <w:b/>
          <w:bCs/>
          <w14:shadow w14:blurRad="50800" w14:dist="38100" w14:dir="5400000" w14:sx="100000" w14:sy="100000" w14:kx="0" w14:ky="0" w14:algn="t">
            <w14:srgbClr w14:val="000000">
              <w14:alpha w14:val="60000"/>
            </w14:srgbClr>
          </w14:shadow>
        </w:rPr>
      </w:pPr>
      <w:bookmarkStart w:id="6" w:name="_Toc44579848"/>
      <w:r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lastRenderedPageBreak/>
        <w:sym w:font="Wingdings" w:char="F04A"/>
      </w:r>
      <w:r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t xml:space="preserve"> </w:t>
      </w:r>
      <w:r w:rsidR="001C1A89" w:rsidRPr="00DA397B">
        <w:rPr>
          <w:b/>
          <w:bCs/>
          <w14:shadow w14:blurRad="50800" w14:dist="38100" w14:dir="5400000" w14:sx="100000" w14:sy="100000" w14:kx="0" w14:ky="0" w14:algn="t">
            <w14:srgbClr w14:val="000000">
              <w14:alpha w14:val="60000"/>
            </w14:srgbClr>
          </w14:shadow>
        </w:rPr>
        <w:t>Zajímavosti</w:t>
      </w:r>
      <w:bookmarkEnd w:id="6"/>
    </w:p>
    <w:p w14:paraId="33321BA0" w14:textId="59DA9E74" w:rsidR="000D47B8" w:rsidRPr="002303F3" w:rsidRDefault="002303F3" w:rsidP="00DE2A50">
      <w:pPr>
        <w:pStyle w:val="Standard"/>
        <w:rPr>
          <w:rFonts w:asciiTheme="minorHAnsi" w:hAnsiTheme="minorHAnsi"/>
          <w:b/>
          <w:bCs/>
        </w:rPr>
      </w:pPr>
      <w:r w:rsidRPr="002303F3">
        <w:rPr>
          <w:rFonts w:asciiTheme="minorHAnsi" w:hAnsiTheme="minorHAnsi"/>
          <w:b/>
          <w:bCs/>
        </w:rPr>
        <w:t>LEVANDULE</w:t>
      </w:r>
    </w:p>
    <w:p w14:paraId="1C303A44" w14:textId="1685EFE5" w:rsidR="00E06A0B" w:rsidRDefault="00E06A0B" w:rsidP="00DE2A50">
      <w:pPr>
        <w:pStyle w:val="Standard"/>
        <w:rPr>
          <w:rFonts w:asciiTheme="minorHAnsi" w:hAnsiTheme="minorHAnsi"/>
          <w:sz w:val="22"/>
          <w:szCs w:val="22"/>
        </w:rPr>
      </w:pPr>
      <w:r>
        <w:rPr>
          <w:rFonts w:asciiTheme="minorHAnsi" w:hAnsiTheme="minorHAnsi"/>
          <w:sz w:val="22"/>
          <w:szCs w:val="22"/>
        </w:rPr>
        <w:t>Levandula spica L., levandule klasnatá</w:t>
      </w:r>
    </w:p>
    <w:p w14:paraId="4FF6A112" w14:textId="22CF0A9F" w:rsidR="008822A2" w:rsidRDefault="00BB2D41" w:rsidP="00DE2A50">
      <w:pPr>
        <w:pStyle w:val="Standard"/>
        <w:rPr>
          <w:rFonts w:asciiTheme="minorHAnsi" w:hAnsiTheme="minorHAnsi"/>
          <w:b/>
          <w:bCs/>
          <w:sz w:val="22"/>
          <w:szCs w:val="22"/>
        </w:rPr>
      </w:pPr>
      <w:r w:rsidRPr="00BB2D41">
        <w:rPr>
          <w:b/>
          <w:bCs/>
          <w:i/>
          <w:iCs/>
          <w:noProof/>
        </w:rPr>
        <w:drawing>
          <wp:anchor distT="0" distB="0" distL="114300" distR="114300" simplePos="0" relativeHeight="251662336" behindDoc="1" locked="0" layoutInCell="1" allowOverlap="1" wp14:anchorId="15F69ADE" wp14:editId="2A0C4B84">
            <wp:simplePos x="0" y="0"/>
            <wp:positionH relativeFrom="margin">
              <wp:posOffset>-635</wp:posOffset>
            </wp:positionH>
            <wp:positionV relativeFrom="paragraph">
              <wp:posOffset>173990</wp:posOffset>
            </wp:positionV>
            <wp:extent cx="2026920" cy="3173730"/>
            <wp:effectExtent l="57150" t="57150" r="49530" b="64770"/>
            <wp:wrapTight wrapText="bothSides">
              <wp:wrapPolygon edited="0">
                <wp:start x="-609" y="-389"/>
                <wp:lineTo x="-609" y="21911"/>
                <wp:lineTo x="21925" y="21911"/>
                <wp:lineTo x="21925" y="-389"/>
                <wp:lineTo x="-609" y="-389"/>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9656" t="1589" r="8068" b="1761"/>
                    <a:stretch/>
                  </pic:blipFill>
                  <pic:spPr bwMode="auto">
                    <a:xfrm>
                      <a:off x="0" y="0"/>
                      <a:ext cx="2026920" cy="3173730"/>
                    </a:xfrm>
                    <a:prstGeom prst="rect">
                      <a:avLst/>
                    </a:prstGeom>
                    <a:noFill/>
                    <a:ln w="57150">
                      <a:solidFill>
                        <a:schemeClr val="accent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078ABD" w14:textId="4FB78B74" w:rsidR="007D2C72" w:rsidRDefault="00E06A0B" w:rsidP="00BB2D41">
      <w:pPr>
        <w:pStyle w:val="Standard"/>
        <w:jc w:val="both"/>
        <w:rPr>
          <w:rFonts w:asciiTheme="minorHAnsi" w:hAnsiTheme="minorHAnsi"/>
          <w:sz w:val="22"/>
          <w:szCs w:val="22"/>
        </w:rPr>
      </w:pPr>
      <w:r w:rsidRPr="00BB2D41">
        <w:rPr>
          <w:rFonts w:asciiTheme="minorHAnsi" w:hAnsiTheme="minorHAnsi"/>
          <w:b/>
          <w:bCs/>
          <w:i/>
          <w:iCs/>
          <w:sz w:val="22"/>
          <w:szCs w:val="22"/>
        </w:rPr>
        <w:t xml:space="preserve">Popis </w:t>
      </w:r>
      <w:r>
        <w:rPr>
          <w:rFonts w:asciiTheme="minorHAnsi" w:hAnsiTheme="minorHAnsi"/>
          <w:sz w:val="22"/>
          <w:szCs w:val="22"/>
        </w:rPr>
        <w:t xml:space="preserve">– silně </w:t>
      </w:r>
      <w:r w:rsidR="007D2C72">
        <w:rPr>
          <w:rFonts w:asciiTheme="minorHAnsi" w:hAnsiTheme="minorHAnsi"/>
          <w:sz w:val="22"/>
          <w:szCs w:val="22"/>
        </w:rPr>
        <w:t>větevnatý polokeř až 60 cm vysoký, a přisedlými, na okrajích podhrnutými, 2,5 – 5 cm dlouhými listy. V mládí jsou listy šedoplstnatém později zelenavé a na spodní části žláznatě tečkované. Květy jsou upořádány do chudých lichopřeslenů, podepřených suchomázdřitými listeny. Trubkovitý květní kalich je mělce zubatý, pěticíp</w:t>
      </w:r>
      <w:r w:rsidR="00AD44FD">
        <w:rPr>
          <w:rFonts w:asciiTheme="minorHAnsi" w:hAnsiTheme="minorHAnsi"/>
          <w:sz w:val="22"/>
          <w:szCs w:val="22"/>
        </w:rPr>
        <w:t>ý</w:t>
      </w:r>
      <w:r w:rsidR="007D2C72">
        <w:rPr>
          <w:rFonts w:asciiTheme="minorHAnsi" w:hAnsiTheme="minorHAnsi"/>
          <w:sz w:val="22"/>
          <w:szCs w:val="22"/>
        </w:rPr>
        <w:t xml:space="preserve"> a fialově chloupkatý. Modrá dvoupyská koruna má horní pysk d</w:t>
      </w:r>
      <w:r w:rsidR="00260F85">
        <w:rPr>
          <w:rFonts w:asciiTheme="minorHAnsi" w:hAnsiTheme="minorHAnsi"/>
          <w:sz w:val="22"/>
          <w:szCs w:val="22"/>
        </w:rPr>
        <w:t>v</w:t>
      </w:r>
      <w:r w:rsidR="007D2C72">
        <w:rPr>
          <w:rFonts w:asciiTheme="minorHAnsi" w:hAnsiTheme="minorHAnsi"/>
          <w:sz w:val="22"/>
          <w:szCs w:val="22"/>
        </w:rPr>
        <w:t xml:space="preserve">oulaloční, </w:t>
      </w:r>
      <w:r w:rsidR="00BB2D41">
        <w:rPr>
          <w:rFonts w:asciiTheme="minorHAnsi" w:hAnsiTheme="minorHAnsi"/>
          <w:sz w:val="22"/>
          <w:szCs w:val="22"/>
        </w:rPr>
        <w:t>sp</w:t>
      </w:r>
      <w:r w:rsidR="007D2C72">
        <w:rPr>
          <w:rFonts w:asciiTheme="minorHAnsi" w:hAnsiTheme="minorHAnsi"/>
          <w:sz w:val="22"/>
          <w:szCs w:val="22"/>
        </w:rPr>
        <w:t>odní trojlaločný. Plod jsou čtyři drobné oříšky. Bylina má charakteristickou příjemnou vůni. Kvete v červenci a v srpnu.</w:t>
      </w:r>
    </w:p>
    <w:p w14:paraId="6C566A08" w14:textId="54AB384B" w:rsidR="007D2C72" w:rsidRDefault="007D2C72" w:rsidP="00BB2D41">
      <w:pPr>
        <w:pStyle w:val="Standard"/>
        <w:jc w:val="both"/>
        <w:rPr>
          <w:rFonts w:asciiTheme="minorHAnsi" w:hAnsiTheme="minorHAnsi"/>
          <w:sz w:val="22"/>
          <w:szCs w:val="22"/>
        </w:rPr>
      </w:pPr>
      <w:r w:rsidRPr="00BB2D41">
        <w:rPr>
          <w:rFonts w:asciiTheme="minorHAnsi" w:hAnsiTheme="minorHAnsi"/>
          <w:b/>
          <w:bCs/>
          <w:i/>
          <w:iCs/>
          <w:sz w:val="22"/>
          <w:szCs w:val="22"/>
        </w:rPr>
        <w:t>Výskyt</w:t>
      </w:r>
      <w:r>
        <w:rPr>
          <w:rFonts w:asciiTheme="minorHAnsi" w:hAnsiTheme="minorHAnsi"/>
          <w:sz w:val="22"/>
          <w:szCs w:val="22"/>
        </w:rPr>
        <w:t xml:space="preserve"> – pochází ze západního Středomoří. Dnes se ve velkém pěstuje v různých zemích a rovněž u nás, kde místy </w:t>
      </w:r>
      <w:r w:rsidR="00A3339C">
        <w:rPr>
          <w:rFonts w:asciiTheme="minorHAnsi" w:hAnsiTheme="minorHAnsi"/>
          <w:sz w:val="22"/>
          <w:szCs w:val="22"/>
        </w:rPr>
        <w:t>zplaňuje.</w:t>
      </w:r>
    </w:p>
    <w:p w14:paraId="479B7A19" w14:textId="2113C625" w:rsidR="00A3339C" w:rsidRDefault="00A3339C" w:rsidP="00BB2D41">
      <w:pPr>
        <w:pStyle w:val="Standard"/>
        <w:jc w:val="both"/>
        <w:rPr>
          <w:rFonts w:asciiTheme="minorHAnsi" w:hAnsiTheme="minorHAnsi"/>
          <w:sz w:val="22"/>
          <w:szCs w:val="22"/>
        </w:rPr>
      </w:pPr>
      <w:r w:rsidRPr="00BB2D41">
        <w:rPr>
          <w:rFonts w:asciiTheme="minorHAnsi" w:hAnsiTheme="minorHAnsi"/>
          <w:b/>
          <w:bCs/>
          <w:i/>
          <w:iCs/>
          <w:sz w:val="22"/>
          <w:szCs w:val="22"/>
        </w:rPr>
        <w:t>Užívaní část</w:t>
      </w:r>
      <w:r>
        <w:rPr>
          <w:rFonts w:asciiTheme="minorHAnsi" w:hAnsiTheme="minorHAnsi"/>
          <w:sz w:val="22"/>
          <w:szCs w:val="22"/>
        </w:rPr>
        <w:t xml:space="preserve"> – květ a nať</w:t>
      </w:r>
    </w:p>
    <w:p w14:paraId="3DB1A638" w14:textId="37102DA9" w:rsidR="00E06A0B" w:rsidRDefault="00A3339C" w:rsidP="00BB2D41">
      <w:pPr>
        <w:pStyle w:val="Standard"/>
        <w:jc w:val="both"/>
        <w:rPr>
          <w:rFonts w:asciiTheme="minorHAnsi" w:hAnsiTheme="minorHAnsi"/>
          <w:sz w:val="22"/>
          <w:szCs w:val="22"/>
        </w:rPr>
      </w:pPr>
      <w:r>
        <w:rPr>
          <w:rFonts w:asciiTheme="minorHAnsi" w:hAnsiTheme="minorHAnsi"/>
          <w:sz w:val="22"/>
          <w:szCs w:val="22"/>
        </w:rPr>
        <w:t>Sběr a úprava – v červenci až v srpnu, ještě před úplným rozvitím květu, se větévky za suchého počasí seřežou, ve stínu nebo umělou teplotou (ne vyšší než 40</w:t>
      </w:r>
      <w:r>
        <w:rPr>
          <w:rFonts w:asciiTheme="minorHAnsi" w:hAnsiTheme="minorHAnsi"/>
          <w:sz w:val="22"/>
          <w:szCs w:val="22"/>
          <w:vertAlign w:val="superscript"/>
        </w:rPr>
        <w:t>o</w:t>
      </w:r>
      <w:r>
        <w:rPr>
          <w:rFonts w:asciiTheme="minorHAnsi" w:hAnsiTheme="minorHAnsi"/>
          <w:sz w:val="22"/>
          <w:szCs w:val="22"/>
        </w:rPr>
        <w:t>) se usuší, a potom se květy sdrhnou a zbaví příměsi. Droga má silně kořenitou vůni a chutná hořce.</w:t>
      </w:r>
    </w:p>
    <w:p w14:paraId="4BA8794D" w14:textId="1934A728" w:rsidR="00A3339C" w:rsidRDefault="00A3339C" w:rsidP="00BB2D41">
      <w:pPr>
        <w:pStyle w:val="Standard"/>
        <w:jc w:val="both"/>
        <w:rPr>
          <w:rFonts w:asciiTheme="minorHAnsi" w:hAnsiTheme="minorHAnsi"/>
          <w:sz w:val="22"/>
          <w:szCs w:val="22"/>
        </w:rPr>
      </w:pPr>
      <w:r>
        <w:rPr>
          <w:rFonts w:asciiTheme="minorHAnsi" w:hAnsiTheme="minorHAnsi"/>
          <w:sz w:val="22"/>
          <w:szCs w:val="22"/>
        </w:rPr>
        <w:t xml:space="preserve">Účinné látky a působení – Květy obsahují 1–3 % silice, především s linalyacetátem. Kromě silice mají asi 12 % tříslovin. </w:t>
      </w:r>
    </w:p>
    <w:p w14:paraId="13FD603B" w14:textId="152B0A88" w:rsidR="00A3339C" w:rsidRDefault="00A3339C" w:rsidP="00BB2D41">
      <w:pPr>
        <w:pStyle w:val="Standard"/>
        <w:jc w:val="both"/>
        <w:rPr>
          <w:rFonts w:asciiTheme="minorHAnsi" w:hAnsiTheme="minorHAnsi"/>
          <w:sz w:val="22"/>
          <w:szCs w:val="22"/>
        </w:rPr>
      </w:pPr>
      <w:r w:rsidRPr="00BB2D41">
        <w:rPr>
          <w:rFonts w:asciiTheme="minorHAnsi" w:hAnsiTheme="minorHAnsi"/>
          <w:sz w:val="22"/>
          <w:szCs w:val="22"/>
        </w:rPr>
        <w:t>Látky</w:t>
      </w:r>
      <w:r w:rsidR="00BB2D41">
        <w:rPr>
          <w:rFonts w:asciiTheme="minorHAnsi" w:hAnsiTheme="minorHAnsi"/>
          <w:sz w:val="22"/>
          <w:szCs w:val="22"/>
        </w:rPr>
        <w:t xml:space="preserve"> </w:t>
      </w:r>
      <w:r>
        <w:rPr>
          <w:rFonts w:asciiTheme="minorHAnsi" w:hAnsiTheme="minorHAnsi"/>
          <w:sz w:val="22"/>
          <w:szCs w:val="22"/>
        </w:rPr>
        <w:t>působí fytocidně, potlačují růst bakterií. Mají mírný tlumivý účinek na centrální nervstvo. Snižují poněkud krevní tlak Osvědčují se při křečových stavech žaludečních a při rekonvalescenci. Působí mírně diutericky a upravují střevní činnost při nadýmání</w:t>
      </w:r>
      <w:r w:rsidR="00BB2D41">
        <w:rPr>
          <w:rFonts w:asciiTheme="minorHAnsi" w:hAnsiTheme="minorHAnsi"/>
          <w:sz w:val="22"/>
          <w:szCs w:val="22"/>
        </w:rPr>
        <w:t xml:space="preserve"> a průjmech. </w:t>
      </w:r>
    </w:p>
    <w:p w14:paraId="4DB4EF48" w14:textId="3D2D9D13" w:rsidR="00BB2D41" w:rsidRDefault="00BB2D41" w:rsidP="00BB2D41">
      <w:pPr>
        <w:pStyle w:val="Standard"/>
        <w:jc w:val="both"/>
        <w:rPr>
          <w:rFonts w:asciiTheme="minorHAnsi" w:hAnsiTheme="minorHAnsi"/>
          <w:sz w:val="22"/>
          <w:szCs w:val="22"/>
        </w:rPr>
      </w:pPr>
      <w:r w:rsidRPr="00BB2D41">
        <w:rPr>
          <w:rFonts w:asciiTheme="minorHAnsi" w:hAnsiTheme="minorHAnsi"/>
          <w:b/>
          <w:bCs/>
          <w:i/>
          <w:iCs/>
          <w:sz w:val="22"/>
          <w:szCs w:val="22"/>
        </w:rPr>
        <w:t>Užití</w:t>
      </w:r>
      <w:r>
        <w:rPr>
          <w:rFonts w:asciiTheme="minorHAnsi" w:hAnsiTheme="minorHAnsi"/>
          <w:sz w:val="22"/>
          <w:szCs w:val="22"/>
        </w:rPr>
        <w:t xml:space="preserve"> – vnitřně v nálevů (3 čajové lžičky drogy ba 2 šálky obden), jako prostředek mírně uklidňující nervy např. při neurastenii, bušení srdce, předrážděnosti, migréně, závrati a nespavosti. Tlumí kolikové bolesti. Slouží také jako žaludeční prostředek při žaludečním kataru, při středním nadýmání a při průjmech a jako mírné diuretikum. Zevně se užívá do koupelí při špatně se hojících ranách nebo ve formě mazání při dně, revmatismu, zánětech nervů apod.</w:t>
      </w:r>
    </w:p>
    <w:p w14:paraId="19EFAC3C" w14:textId="1AAF3478" w:rsidR="00BB2D41" w:rsidRDefault="00BB2D41" w:rsidP="00DE2A50">
      <w:pPr>
        <w:pStyle w:val="Standard"/>
        <w:rPr>
          <w:rFonts w:asciiTheme="minorHAnsi" w:hAnsiTheme="minorHAnsi"/>
          <w:sz w:val="22"/>
          <w:szCs w:val="22"/>
        </w:rPr>
      </w:pPr>
    </w:p>
    <w:p w14:paraId="4E7C9BB0" w14:textId="7341926F" w:rsidR="00BB2D41" w:rsidRPr="00BB2D41" w:rsidRDefault="00BB2D41" w:rsidP="00DE2A50">
      <w:pPr>
        <w:pStyle w:val="Standard"/>
        <w:rPr>
          <w:rFonts w:asciiTheme="minorHAnsi" w:hAnsiTheme="minorHAnsi"/>
          <w:i/>
          <w:iCs/>
          <w:sz w:val="18"/>
          <w:szCs w:val="18"/>
        </w:rPr>
      </w:pPr>
      <w:r w:rsidRPr="00BB2D41">
        <w:rPr>
          <w:rFonts w:asciiTheme="minorHAnsi" w:hAnsiTheme="minorHAnsi"/>
          <w:i/>
          <w:iCs/>
          <w:sz w:val="18"/>
          <w:szCs w:val="18"/>
        </w:rPr>
        <w:t>Poznámka</w:t>
      </w:r>
    </w:p>
    <w:p w14:paraId="359BB272" w14:textId="48BCFB14" w:rsidR="00BB2D41" w:rsidRPr="00BB2D41" w:rsidRDefault="00BB2D41" w:rsidP="00DE2A50">
      <w:pPr>
        <w:pStyle w:val="Standard"/>
        <w:rPr>
          <w:rFonts w:asciiTheme="minorHAnsi" w:hAnsiTheme="minorHAnsi"/>
          <w:i/>
          <w:iCs/>
          <w:sz w:val="18"/>
          <w:szCs w:val="18"/>
        </w:rPr>
      </w:pPr>
      <w:r w:rsidRPr="00BB2D41">
        <w:rPr>
          <w:rFonts w:asciiTheme="minorHAnsi" w:hAnsiTheme="minorHAnsi"/>
          <w:i/>
          <w:iCs/>
          <w:sz w:val="18"/>
          <w:szCs w:val="18"/>
        </w:rPr>
        <w:t>Z květů se destilací získá levandulová silice, hojně užívaná ve voňavkářství.</w:t>
      </w:r>
    </w:p>
    <w:p w14:paraId="1FEBB1D6" w14:textId="1309110E" w:rsidR="00A3339C" w:rsidRDefault="00A3339C" w:rsidP="00DE2A50">
      <w:pPr>
        <w:pStyle w:val="Standard"/>
        <w:rPr>
          <w:rFonts w:asciiTheme="minorHAnsi" w:hAnsiTheme="minorHAnsi"/>
          <w:sz w:val="22"/>
          <w:szCs w:val="22"/>
        </w:rPr>
      </w:pPr>
    </w:p>
    <w:p w14:paraId="284390C8" w14:textId="77777777" w:rsidR="00E06A0B" w:rsidRDefault="00E06A0B" w:rsidP="00E06A0B">
      <w:pPr>
        <w:spacing w:after="0" w:line="240" w:lineRule="auto"/>
        <w:contextualSpacing/>
        <w:rPr>
          <w:rFonts w:eastAsia="Batang"/>
          <w:i/>
          <w:sz w:val="16"/>
          <w:szCs w:val="16"/>
        </w:rPr>
      </w:pPr>
      <w:r>
        <w:rPr>
          <w:rFonts w:eastAsia="Batang"/>
          <w:i/>
          <w:sz w:val="16"/>
          <w:szCs w:val="16"/>
        </w:rPr>
        <w:t>Zdroj: Naše rostliny v lékařství</w:t>
      </w:r>
    </w:p>
    <w:p w14:paraId="43161CCD" w14:textId="77777777" w:rsidR="00E06A0B" w:rsidRDefault="00E06A0B" w:rsidP="00E06A0B">
      <w:pPr>
        <w:spacing w:after="0" w:line="240" w:lineRule="auto"/>
        <w:contextualSpacing/>
        <w:rPr>
          <w:rFonts w:eastAsia="Batang"/>
          <w:i/>
          <w:sz w:val="16"/>
          <w:szCs w:val="16"/>
        </w:rPr>
      </w:pPr>
      <w:r>
        <w:rPr>
          <w:rFonts w:eastAsia="Batang"/>
          <w:i/>
          <w:sz w:val="16"/>
          <w:szCs w:val="16"/>
        </w:rPr>
        <w:t>Korbelář, Endris, Krejča, Avicenum, Praha 1970</w:t>
      </w:r>
    </w:p>
    <w:p w14:paraId="0B5EF4DF" w14:textId="77777777" w:rsidR="00E06A0B" w:rsidRDefault="00E06A0B" w:rsidP="00DE2A50">
      <w:pPr>
        <w:pStyle w:val="Standard"/>
        <w:rPr>
          <w:rFonts w:ascii="Calibri" w:hAnsi="Calibri" w:cs="Calibri"/>
          <w:b/>
          <w:bCs/>
          <w:color w:val="4472C4" w:themeColor="accent1"/>
          <w:sz w:val="28"/>
          <w:szCs w:val="28"/>
        </w:rPr>
      </w:pPr>
    </w:p>
    <w:p w14:paraId="65AD1699" w14:textId="77777777" w:rsidR="00E06A0B" w:rsidRDefault="00E06A0B" w:rsidP="00DE2A50">
      <w:pPr>
        <w:pStyle w:val="Standard"/>
        <w:rPr>
          <w:rFonts w:ascii="Calibri" w:hAnsi="Calibri" w:cs="Calibri"/>
          <w:b/>
          <w:bCs/>
          <w:color w:val="4472C4" w:themeColor="accent1"/>
          <w:sz w:val="28"/>
          <w:szCs w:val="28"/>
        </w:rPr>
      </w:pPr>
    </w:p>
    <w:p w14:paraId="27956F45" w14:textId="77777777" w:rsidR="003918B7" w:rsidRPr="006E192C" w:rsidRDefault="003918B7" w:rsidP="003918B7">
      <w:pPr>
        <w:pStyle w:val="Standard"/>
        <w:jc w:val="center"/>
        <w:rPr>
          <w:rFonts w:asciiTheme="minorHAnsi" w:hAnsiTheme="minorHAnsi"/>
          <w:b/>
          <w:bCs/>
          <w:color w:val="4472C4" w:themeColor="accent1"/>
          <w:sz w:val="28"/>
          <w:szCs w:val="28"/>
        </w:rPr>
      </w:pPr>
      <w:r w:rsidRPr="006E192C">
        <w:rPr>
          <w:rFonts w:asciiTheme="minorHAnsi" w:hAnsiTheme="minorHAnsi"/>
          <w:b/>
          <w:bCs/>
          <w:color w:val="4472C4" w:themeColor="accent1"/>
          <w:sz w:val="28"/>
          <w:szCs w:val="28"/>
        </w:rPr>
        <w:sym w:font="Wingdings" w:char="F04A"/>
      </w:r>
    </w:p>
    <w:p w14:paraId="53D817B5" w14:textId="77777777" w:rsidR="00E06A0B" w:rsidRDefault="00E06A0B" w:rsidP="00DE2A50">
      <w:pPr>
        <w:pStyle w:val="Standard"/>
        <w:rPr>
          <w:rFonts w:ascii="Calibri" w:hAnsi="Calibri" w:cs="Calibri"/>
          <w:b/>
          <w:bCs/>
          <w:color w:val="4472C4" w:themeColor="accent1"/>
          <w:sz w:val="28"/>
          <w:szCs w:val="28"/>
        </w:rPr>
      </w:pPr>
    </w:p>
    <w:p w14:paraId="71FE71F4" w14:textId="77777777" w:rsidR="00E06A0B" w:rsidRDefault="00E06A0B" w:rsidP="00DE2A50">
      <w:pPr>
        <w:pStyle w:val="Standard"/>
        <w:rPr>
          <w:rFonts w:ascii="Calibri" w:hAnsi="Calibri" w:cs="Calibri"/>
          <w:b/>
          <w:bCs/>
          <w:color w:val="4472C4" w:themeColor="accent1"/>
          <w:sz w:val="28"/>
          <w:szCs w:val="28"/>
        </w:rPr>
      </w:pPr>
    </w:p>
    <w:p w14:paraId="6381EBCC" w14:textId="24126D79" w:rsidR="00DE2A50" w:rsidRPr="00A331D1" w:rsidRDefault="008822A2" w:rsidP="00DE2A50">
      <w:pPr>
        <w:pStyle w:val="Standard"/>
        <w:rPr>
          <w:rFonts w:ascii="Lucida Handwriting" w:hAnsi="Lucida Handwriting"/>
          <w:b/>
          <w:bCs/>
          <w:color w:val="4472C4" w:themeColor="accent1"/>
          <w:sz w:val="28"/>
          <w:szCs w:val="28"/>
        </w:rPr>
      </w:pPr>
      <w:r w:rsidRPr="00A331D1">
        <w:rPr>
          <w:rFonts w:ascii="Calibri" w:hAnsi="Calibri" w:cs="Calibri"/>
          <w:b/>
          <w:bCs/>
          <w:color w:val="4472C4" w:themeColor="accent1"/>
          <w:sz w:val="28"/>
          <w:szCs w:val="28"/>
        </w:rPr>
        <w:t>Č</w:t>
      </w:r>
      <w:r w:rsidRPr="00A331D1">
        <w:rPr>
          <w:rFonts w:ascii="Lucida Handwriting" w:hAnsi="Lucida Handwriting"/>
          <w:b/>
          <w:bCs/>
          <w:color w:val="4472C4" w:themeColor="accent1"/>
          <w:sz w:val="28"/>
          <w:szCs w:val="28"/>
        </w:rPr>
        <w:t>etba</w:t>
      </w:r>
    </w:p>
    <w:p w14:paraId="0A3FE10E" w14:textId="77777777" w:rsidR="00DE2A50" w:rsidRPr="000D47B8" w:rsidRDefault="00DE2A50" w:rsidP="00DE2A50">
      <w:pPr>
        <w:pStyle w:val="Standard"/>
        <w:rPr>
          <w:rFonts w:asciiTheme="minorHAnsi" w:hAnsiTheme="minorHAnsi"/>
          <w:sz w:val="22"/>
          <w:szCs w:val="22"/>
        </w:rPr>
      </w:pPr>
    </w:p>
    <w:p w14:paraId="4FA997CC" w14:textId="79AD76D9" w:rsidR="00DE2A50" w:rsidRPr="003918B7" w:rsidRDefault="00DE2A50" w:rsidP="00DE2A50">
      <w:pPr>
        <w:pStyle w:val="Standard"/>
        <w:rPr>
          <w:rFonts w:asciiTheme="minorHAnsi" w:hAnsiTheme="minorHAnsi"/>
          <w:b/>
          <w:bCs/>
          <w:sz w:val="22"/>
          <w:szCs w:val="22"/>
        </w:rPr>
      </w:pPr>
      <w:r w:rsidRPr="003918B7">
        <w:rPr>
          <w:rFonts w:asciiTheme="minorHAnsi" w:hAnsiTheme="minorHAnsi"/>
          <w:b/>
          <w:bCs/>
          <w:sz w:val="22"/>
          <w:szCs w:val="22"/>
        </w:rPr>
        <w:t>Titu</w:t>
      </w:r>
      <w:r w:rsidR="008822A2" w:rsidRPr="003918B7">
        <w:rPr>
          <w:rFonts w:asciiTheme="minorHAnsi" w:hAnsiTheme="minorHAnsi"/>
          <w:b/>
          <w:bCs/>
          <w:sz w:val="22"/>
          <w:szCs w:val="22"/>
        </w:rPr>
        <w:t>l</w:t>
      </w:r>
      <w:r w:rsidRPr="003918B7">
        <w:rPr>
          <w:rFonts w:asciiTheme="minorHAnsi" w:hAnsiTheme="minorHAnsi"/>
          <w:b/>
          <w:bCs/>
          <w:sz w:val="22"/>
          <w:szCs w:val="22"/>
        </w:rPr>
        <w:t xml:space="preserve">: </w:t>
      </w:r>
      <w:r w:rsidR="00A331D1" w:rsidRPr="003918B7">
        <w:rPr>
          <w:rFonts w:asciiTheme="minorHAnsi" w:hAnsiTheme="minorHAnsi"/>
          <w:b/>
          <w:bCs/>
          <w:sz w:val="22"/>
          <w:szCs w:val="22"/>
        </w:rPr>
        <w:tab/>
      </w:r>
      <w:r w:rsidRPr="003918B7">
        <w:rPr>
          <w:rFonts w:asciiTheme="minorHAnsi" w:hAnsiTheme="minorHAnsi"/>
          <w:b/>
          <w:bCs/>
          <w:sz w:val="22"/>
          <w:szCs w:val="22"/>
        </w:rPr>
        <w:t>Hovory s doktory</w:t>
      </w:r>
    </w:p>
    <w:p w14:paraId="3831526A" w14:textId="0EB563A3" w:rsidR="00DE2A50" w:rsidRPr="003918B7" w:rsidRDefault="00DE2A50" w:rsidP="00DE2A50">
      <w:pPr>
        <w:pStyle w:val="Standard"/>
        <w:rPr>
          <w:rFonts w:asciiTheme="minorHAnsi" w:hAnsiTheme="minorHAnsi"/>
          <w:b/>
          <w:bCs/>
          <w:sz w:val="22"/>
          <w:szCs w:val="22"/>
        </w:rPr>
      </w:pPr>
      <w:r w:rsidRPr="003918B7">
        <w:rPr>
          <w:rFonts w:asciiTheme="minorHAnsi" w:hAnsiTheme="minorHAnsi"/>
          <w:b/>
          <w:bCs/>
          <w:sz w:val="22"/>
          <w:szCs w:val="22"/>
        </w:rPr>
        <w:t xml:space="preserve">Autoři: </w:t>
      </w:r>
      <w:r w:rsidR="00A331D1" w:rsidRPr="003918B7">
        <w:rPr>
          <w:rFonts w:asciiTheme="minorHAnsi" w:hAnsiTheme="minorHAnsi"/>
          <w:b/>
          <w:bCs/>
          <w:sz w:val="22"/>
          <w:szCs w:val="22"/>
        </w:rPr>
        <w:tab/>
      </w:r>
      <w:r w:rsidRPr="003918B7">
        <w:rPr>
          <w:rFonts w:asciiTheme="minorHAnsi" w:hAnsiTheme="minorHAnsi"/>
          <w:b/>
          <w:bCs/>
          <w:sz w:val="22"/>
          <w:szCs w:val="22"/>
        </w:rPr>
        <w:t>Barbara Nesvadbová a Jakub Knězů</w:t>
      </w:r>
    </w:p>
    <w:p w14:paraId="57337629" w14:textId="77777777" w:rsidR="00DE2A50" w:rsidRPr="000D47B8" w:rsidRDefault="00DE2A50" w:rsidP="00DE2A50">
      <w:pPr>
        <w:pStyle w:val="Standard"/>
        <w:rPr>
          <w:rFonts w:asciiTheme="minorHAnsi" w:hAnsiTheme="minorHAnsi"/>
          <w:sz w:val="22"/>
          <w:szCs w:val="22"/>
        </w:rPr>
      </w:pPr>
    </w:p>
    <w:p w14:paraId="6C48F1F0" w14:textId="26071711" w:rsidR="00DE2A50" w:rsidRPr="000D47B8" w:rsidRDefault="00DE2A50" w:rsidP="008822A2">
      <w:pPr>
        <w:pStyle w:val="Standard"/>
        <w:jc w:val="both"/>
        <w:rPr>
          <w:rFonts w:asciiTheme="minorHAnsi" w:hAnsiTheme="minorHAnsi"/>
          <w:sz w:val="22"/>
          <w:szCs w:val="22"/>
          <w:u w:val="single"/>
        </w:rPr>
      </w:pPr>
      <w:r w:rsidRPr="000D47B8">
        <w:rPr>
          <w:rFonts w:asciiTheme="minorHAnsi" w:hAnsiTheme="minorHAnsi"/>
          <w:sz w:val="22"/>
          <w:szCs w:val="22"/>
        </w:rPr>
        <w:t>Jedná se o 12 pohledů na zdraví, lásku, víru … a život. Svoje názory zv</w:t>
      </w:r>
      <w:r w:rsidR="000D47B8">
        <w:rPr>
          <w:rFonts w:asciiTheme="minorHAnsi" w:hAnsiTheme="minorHAnsi"/>
          <w:sz w:val="22"/>
          <w:szCs w:val="22"/>
        </w:rPr>
        <w:t>e</w:t>
      </w:r>
      <w:r w:rsidRPr="000D47B8">
        <w:rPr>
          <w:rFonts w:asciiTheme="minorHAnsi" w:hAnsiTheme="minorHAnsi"/>
          <w:sz w:val="22"/>
          <w:szCs w:val="22"/>
        </w:rPr>
        <w:t>řejňují</w:t>
      </w:r>
      <w:r w:rsidR="000D47B8">
        <w:rPr>
          <w:rFonts w:asciiTheme="minorHAnsi" w:hAnsiTheme="minorHAnsi"/>
          <w:sz w:val="22"/>
          <w:szCs w:val="22"/>
        </w:rPr>
        <w:t>,</w:t>
      </w:r>
      <w:r w:rsidRPr="000D47B8">
        <w:rPr>
          <w:rFonts w:asciiTheme="minorHAnsi" w:hAnsiTheme="minorHAnsi"/>
          <w:sz w:val="22"/>
          <w:szCs w:val="22"/>
        </w:rPr>
        <w:t xml:space="preserve"> např. prof.</w:t>
      </w:r>
      <w:r w:rsidR="000D47B8">
        <w:rPr>
          <w:rFonts w:asciiTheme="minorHAnsi" w:hAnsiTheme="minorHAnsi"/>
          <w:sz w:val="22"/>
          <w:szCs w:val="22"/>
        </w:rPr>
        <w:t xml:space="preserve"> </w:t>
      </w:r>
      <w:r w:rsidRPr="000D47B8">
        <w:rPr>
          <w:rFonts w:asciiTheme="minorHAnsi" w:hAnsiTheme="minorHAnsi"/>
          <w:sz w:val="22"/>
          <w:szCs w:val="22"/>
        </w:rPr>
        <w:t>Pirk, prof.</w:t>
      </w:r>
      <w:r w:rsidR="008822A2">
        <w:rPr>
          <w:rFonts w:asciiTheme="minorHAnsi" w:hAnsiTheme="minorHAnsi"/>
          <w:sz w:val="22"/>
          <w:szCs w:val="22"/>
        </w:rPr>
        <w:t xml:space="preserve"> </w:t>
      </w:r>
      <w:r w:rsidRPr="000D47B8">
        <w:rPr>
          <w:rFonts w:asciiTheme="minorHAnsi" w:hAnsiTheme="minorHAnsi"/>
          <w:sz w:val="22"/>
          <w:szCs w:val="22"/>
        </w:rPr>
        <w:t>Pafko, prof. Sukop, prof. Lischke, prof. Pařízek, prof.</w:t>
      </w:r>
      <w:r w:rsidR="000D47B8">
        <w:rPr>
          <w:rFonts w:asciiTheme="minorHAnsi" w:hAnsiTheme="minorHAnsi"/>
          <w:sz w:val="22"/>
          <w:szCs w:val="22"/>
        </w:rPr>
        <w:t xml:space="preserve"> </w:t>
      </w:r>
      <w:r w:rsidRPr="000D47B8">
        <w:rPr>
          <w:rFonts w:asciiTheme="minorHAnsi" w:hAnsiTheme="minorHAnsi"/>
          <w:sz w:val="22"/>
          <w:szCs w:val="22"/>
        </w:rPr>
        <w:t>Papežová, prof. Tesařová, Dr.</w:t>
      </w:r>
      <w:r w:rsidR="000D47B8">
        <w:rPr>
          <w:rFonts w:asciiTheme="minorHAnsi" w:hAnsiTheme="minorHAnsi"/>
          <w:sz w:val="22"/>
          <w:szCs w:val="22"/>
        </w:rPr>
        <w:t xml:space="preserve"> </w:t>
      </w:r>
      <w:r w:rsidRPr="000D47B8">
        <w:rPr>
          <w:rFonts w:asciiTheme="minorHAnsi" w:hAnsiTheme="minorHAnsi"/>
          <w:sz w:val="22"/>
          <w:szCs w:val="22"/>
        </w:rPr>
        <w:t xml:space="preserve">Honzák a další. Každý ze zpovídaných je poctivý, chytrý, úspěšný, vzdělaný a každý se na život dívá jinak. Dozvíte se, kdo je </w:t>
      </w:r>
      <w:r w:rsidRPr="000D47B8">
        <w:rPr>
          <w:rFonts w:asciiTheme="minorHAnsi" w:hAnsiTheme="minorHAnsi"/>
          <w:sz w:val="22"/>
          <w:szCs w:val="22"/>
        </w:rPr>
        <w:lastRenderedPageBreak/>
        <w:t>věřící, kdo ne. Jaký kdo má názor na eutanaz</w:t>
      </w:r>
      <w:r w:rsidR="008822A2">
        <w:rPr>
          <w:rFonts w:asciiTheme="minorHAnsi" w:hAnsiTheme="minorHAnsi"/>
          <w:sz w:val="22"/>
          <w:szCs w:val="22"/>
        </w:rPr>
        <w:t>i</w:t>
      </w:r>
      <w:r w:rsidRPr="000D47B8">
        <w:rPr>
          <w:rFonts w:asciiTheme="minorHAnsi" w:hAnsiTheme="minorHAnsi"/>
          <w:sz w:val="22"/>
          <w:szCs w:val="22"/>
        </w:rPr>
        <w:t>i,</w:t>
      </w:r>
      <w:r w:rsidR="008822A2">
        <w:rPr>
          <w:rFonts w:asciiTheme="minorHAnsi" w:hAnsiTheme="minorHAnsi"/>
          <w:sz w:val="22"/>
          <w:szCs w:val="22"/>
        </w:rPr>
        <w:t xml:space="preserve"> </w:t>
      </w:r>
      <w:r w:rsidRPr="000D47B8">
        <w:rPr>
          <w:rFonts w:asciiTheme="minorHAnsi" w:hAnsiTheme="minorHAnsi"/>
          <w:sz w:val="22"/>
          <w:szCs w:val="22"/>
        </w:rPr>
        <w:t>na Me Too. Co je to „miska přání“. Jaký je přínos psychosomatiky v medic</w:t>
      </w:r>
      <w:r w:rsidR="008822A2">
        <w:rPr>
          <w:rFonts w:asciiTheme="minorHAnsi" w:hAnsiTheme="minorHAnsi"/>
          <w:sz w:val="22"/>
          <w:szCs w:val="22"/>
        </w:rPr>
        <w:t>í</w:t>
      </w:r>
      <w:r w:rsidRPr="000D47B8">
        <w:rPr>
          <w:rFonts w:asciiTheme="minorHAnsi" w:hAnsiTheme="minorHAnsi"/>
          <w:sz w:val="22"/>
          <w:szCs w:val="22"/>
        </w:rPr>
        <w:t>ně. Kde je na světě nejmenší korupce. Kde hledat jádro potěšení. Proč je důležité si za všech okolností zachovat si naději. O významu morálních zásad.</w:t>
      </w:r>
    </w:p>
    <w:p w14:paraId="4D9665A7" w14:textId="1DC69EC6" w:rsidR="003918B7" w:rsidRDefault="003918B7" w:rsidP="00DE2A50">
      <w:pPr>
        <w:pStyle w:val="Standard"/>
        <w:rPr>
          <w:rFonts w:asciiTheme="minorHAnsi" w:hAnsiTheme="minorHAnsi"/>
          <w:sz w:val="22"/>
          <w:szCs w:val="22"/>
        </w:rPr>
      </w:pPr>
    </w:p>
    <w:p w14:paraId="67C5C301" w14:textId="77777777" w:rsidR="003918B7" w:rsidRDefault="003918B7" w:rsidP="00DE2A50">
      <w:pPr>
        <w:pStyle w:val="Standard"/>
        <w:rPr>
          <w:rFonts w:asciiTheme="minorHAnsi" w:hAnsiTheme="minorHAnsi"/>
          <w:sz w:val="22"/>
          <w:szCs w:val="22"/>
        </w:rPr>
      </w:pPr>
    </w:p>
    <w:p w14:paraId="6A1BB79D" w14:textId="3600890C" w:rsidR="00DE2A50" w:rsidRPr="003918B7" w:rsidRDefault="00DE2A50" w:rsidP="00DE2A50">
      <w:pPr>
        <w:pStyle w:val="Standard"/>
        <w:rPr>
          <w:rFonts w:asciiTheme="minorHAnsi" w:hAnsiTheme="minorHAnsi"/>
          <w:b/>
          <w:bCs/>
          <w:sz w:val="22"/>
          <w:szCs w:val="22"/>
          <w:u w:val="single"/>
        </w:rPr>
      </w:pPr>
      <w:r w:rsidRPr="003918B7">
        <w:rPr>
          <w:rFonts w:asciiTheme="minorHAnsi" w:hAnsiTheme="minorHAnsi"/>
          <w:b/>
          <w:bCs/>
          <w:sz w:val="22"/>
          <w:szCs w:val="22"/>
        </w:rPr>
        <w:t xml:space="preserve">Titul: </w:t>
      </w:r>
      <w:r w:rsidR="00A331D1" w:rsidRPr="003918B7">
        <w:rPr>
          <w:rFonts w:asciiTheme="minorHAnsi" w:hAnsiTheme="minorHAnsi"/>
          <w:b/>
          <w:bCs/>
          <w:sz w:val="22"/>
          <w:szCs w:val="22"/>
        </w:rPr>
        <w:tab/>
      </w:r>
      <w:r w:rsidRPr="003918B7">
        <w:rPr>
          <w:rFonts w:asciiTheme="minorHAnsi" w:hAnsiTheme="minorHAnsi"/>
          <w:b/>
          <w:bCs/>
          <w:sz w:val="22"/>
          <w:szCs w:val="22"/>
        </w:rPr>
        <w:t>Má rodina a jiná zemětřesení</w:t>
      </w:r>
    </w:p>
    <w:p w14:paraId="445FF487" w14:textId="4F4A22F0" w:rsidR="00DE2A50" w:rsidRPr="003918B7" w:rsidRDefault="00DE2A50" w:rsidP="00DE2A50">
      <w:pPr>
        <w:pStyle w:val="Standard"/>
        <w:rPr>
          <w:rFonts w:asciiTheme="minorHAnsi" w:hAnsiTheme="minorHAnsi"/>
          <w:b/>
          <w:bCs/>
          <w:sz w:val="22"/>
          <w:szCs w:val="22"/>
        </w:rPr>
      </w:pPr>
      <w:r w:rsidRPr="003918B7">
        <w:rPr>
          <w:rFonts w:asciiTheme="minorHAnsi" w:hAnsiTheme="minorHAnsi"/>
          <w:b/>
          <w:bCs/>
          <w:sz w:val="22"/>
          <w:szCs w:val="22"/>
        </w:rPr>
        <w:t>Autor:</w:t>
      </w:r>
      <w:r w:rsidR="00A331D1" w:rsidRPr="003918B7">
        <w:rPr>
          <w:rFonts w:asciiTheme="minorHAnsi" w:hAnsiTheme="minorHAnsi"/>
          <w:b/>
          <w:bCs/>
          <w:sz w:val="22"/>
          <w:szCs w:val="22"/>
        </w:rPr>
        <w:tab/>
      </w:r>
      <w:r w:rsidRPr="003918B7">
        <w:rPr>
          <w:rFonts w:asciiTheme="minorHAnsi" w:hAnsiTheme="minorHAnsi"/>
          <w:b/>
          <w:bCs/>
          <w:sz w:val="22"/>
          <w:szCs w:val="22"/>
        </w:rPr>
        <w:t xml:space="preserve"> Ivan Kraus</w:t>
      </w:r>
    </w:p>
    <w:p w14:paraId="3034A780" w14:textId="77777777" w:rsidR="00DE2A50" w:rsidRPr="000D47B8" w:rsidRDefault="00DE2A50" w:rsidP="00DE2A50">
      <w:pPr>
        <w:pStyle w:val="Standard"/>
        <w:rPr>
          <w:rFonts w:asciiTheme="minorHAnsi" w:hAnsiTheme="minorHAnsi"/>
          <w:sz w:val="22"/>
          <w:szCs w:val="22"/>
        </w:rPr>
      </w:pPr>
    </w:p>
    <w:p w14:paraId="6F0AA5C6" w14:textId="2AB91325" w:rsidR="00DE2A50" w:rsidRPr="000D47B8" w:rsidRDefault="00DE2A50" w:rsidP="008822A2">
      <w:pPr>
        <w:pStyle w:val="Standard"/>
        <w:jc w:val="both"/>
        <w:rPr>
          <w:rFonts w:asciiTheme="minorHAnsi" w:hAnsiTheme="minorHAnsi"/>
          <w:sz w:val="22"/>
          <w:szCs w:val="22"/>
          <w:u w:val="single"/>
        </w:rPr>
      </w:pPr>
      <w:r w:rsidRPr="000D47B8">
        <w:rPr>
          <w:rFonts w:asciiTheme="minorHAnsi" w:hAnsiTheme="minorHAnsi"/>
          <w:sz w:val="22"/>
          <w:szCs w:val="22"/>
        </w:rPr>
        <w:t>Jedná se o první souborné vydání této rodinné tetralogie. V první části nazvané To na Tobě doschne je 22 povídek, ve druhé Prosím Tě, neblázni je jich 32, ve třetí Číslo do nebe pak 23 a v poslední Rodinný sjezd 5. Všech 82 zamyšlení se vyznačuje humorem laskavým,</w:t>
      </w:r>
      <w:r w:rsidR="008822A2">
        <w:rPr>
          <w:rFonts w:asciiTheme="minorHAnsi" w:hAnsiTheme="minorHAnsi"/>
          <w:sz w:val="22"/>
          <w:szCs w:val="22"/>
        </w:rPr>
        <w:t xml:space="preserve"> </w:t>
      </w:r>
      <w:r w:rsidRPr="000D47B8">
        <w:rPr>
          <w:rFonts w:asciiTheme="minorHAnsi" w:hAnsiTheme="minorHAnsi"/>
          <w:sz w:val="22"/>
          <w:szCs w:val="22"/>
        </w:rPr>
        <w:t>mile absurdním, něžně ironickým s prvky filozofie, nikoliv ale karikatury. Veškeré popisované komplikované situace směřující k trag</w:t>
      </w:r>
      <w:r w:rsidR="008822A2">
        <w:rPr>
          <w:rFonts w:asciiTheme="minorHAnsi" w:hAnsiTheme="minorHAnsi"/>
          <w:sz w:val="22"/>
          <w:szCs w:val="22"/>
        </w:rPr>
        <w:t>é</w:t>
      </w:r>
      <w:r w:rsidRPr="000D47B8">
        <w:rPr>
          <w:rFonts w:asciiTheme="minorHAnsi" w:hAnsiTheme="minorHAnsi"/>
          <w:sz w:val="22"/>
          <w:szCs w:val="22"/>
        </w:rPr>
        <w:t xml:space="preserve">dii se vždy řeší typicky </w:t>
      </w:r>
      <w:proofErr w:type="gramStart"/>
      <w:r w:rsidRPr="000D47B8">
        <w:rPr>
          <w:rFonts w:asciiTheme="minorHAnsi" w:hAnsiTheme="minorHAnsi"/>
          <w:sz w:val="22"/>
          <w:szCs w:val="22"/>
        </w:rPr>
        <w:t>česky - humorem</w:t>
      </w:r>
      <w:proofErr w:type="gramEnd"/>
      <w:r w:rsidRPr="000D47B8">
        <w:rPr>
          <w:rFonts w:asciiTheme="minorHAnsi" w:hAnsiTheme="minorHAnsi"/>
          <w:sz w:val="22"/>
          <w:szCs w:val="22"/>
        </w:rPr>
        <w:t>. Texty poskytují mnoho moudrých rad. Názory v nich nejsou poplatné době, režimům, ani místům, kde se povídky odehrávají.</w:t>
      </w:r>
    </w:p>
    <w:p w14:paraId="068699B0" w14:textId="77777777" w:rsidR="00DE2A50" w:rsidRPr="000D47B8" w:rsidRDefault="00DE2A50" w:rsidP="008822A2">
      <w:pPr>
        <w:pStyle w:val="Standard"/>
        <w:jc w:val="both"/>
        <w:rPr>
          <w:rFonts w:asciiTheme="minorHAnsi" w:hAnsiTheme="minorHAnsi"/>
          <w:sz w:val="22"/>
          <w:szCs w:val="22"/>
        </w:rPr>
      </w:pPr>
      <w:r w:rsidRPr="000D47B8">
        <w:rPr>
          <w:rFonts w:asciiTheme="minorHAnsi" w:hAnsiTheme="minorHAnsi"/>
          <w:sz w:val="22"/>
          <w:szCs w:val="22"/>
        </w:rPr>
        <w:t>Spisovatel publikoval svoje humorné fejetony nejen v ČR, ale i v Německu, Kanadě a USA.</w:t>
      </w:r>
    </w:p>
    <w:p w14:paraId="74C2B90B" w14:textId="77777777" w:rsidR="00DE2A50" w:rsidRPr="000D47B8" w:rsidRDefault="00DE2A50" w:rsidP="008822A2">
      <w:pPr>
        <w:pStyle w:val="Standard"/>
        <w:jc w:val="both"/>
        <w:rPr>
          <w:rFonts w:asciiTheme="minorHAnsi" w:hAnsiTheme="minorHAnsi"/>
          <w:sz w:val="22"/>
          <w:szCs w:val="22"/>
          <w:u w:val="single"/>
        </w:rPr>
      </w:pPr>
      <w:r w:rsidRPr="000D47B8">
        <w:rPr>
          <w:rFonts w:asciiTheme="minorHAnsi" w:hAnsiTheme="minorHAnsi"/>
          <w:sz w:val="22"/>
          <w:szCs w:val="22"/>
        </w:rPr>
        <w:t>Dostal za ně řadu zahraničních ocenění. Některé povídky byly zfilmovány.</w:t>
      </w:r>
    </w:p>
    <w:p w14:paraId="6D41DF78" w14:textId="3CBA4844" w:rsidR="00DE2A50" w:rsidRDefault="00DE2A50" w:rsidP="00DE2A50">
      <w:pPr>
        <w:pStyle w:val="Standard"/>
        <w:rPr>
          <w:rFonts w:asciiTheme="minorHAnsi" w:hAnsiTheme="minorHAnsi"/>
          <w:sz w:val="22"/>
          <w:szCs w:val="22"/>
        </w:rPr>
      </w:pPr>
    </w:p>
    <w:p w14:paraId="51733BAF" w14:textId="77777777" w:rsidR="00A331D1" w:rsidRPr="000D47B8" w:rsidRDefault="00A331D1" w:rsidP="00DE2A50">
      <w:pPr>
        <w:pStyle w:val="Standard"/>
        <w:rPr>
          <w:rFonts w:asciiTheme="minorHAnsi" w:hAnsiTheme="minorHAnsi"/>
          <w:sz w:val="22"/>
          <w:szCs w:val="22"/>
        </w:rPr>
      </w:pPr>
    </w:p>
    <w:p w14:paraId="1326DDD5" w14:textId="6A2B1E49" w:rsidR="00DE2A50" w:rsidRPr="003918B7" w:rsidRDefault="00DE2A50" w:rsidP="00DE2A50">
      <w:pPr>
        <w:pStyle w:val="Standard"/>
        <w:rPr>
          <w:rFonts w:asciiTheme="minorHAnsi" w:hAnsiTheme="minorHAnsi"/>
          <w:b/>
          <w:bCs/>
          <w:sz w:val="22"/>
          <w:szCs w:val="22"/>
          <w:u w:val="single"/>
        </w:rPr>
      </w:pPr>
      <w:r w:rsidRPr="003918B7">
        <w:rPr>
          <w:rFonts w:asciiTheme="minorHAnsi" w:hAnsiTheme="minorHAnsi"/>
          <w:b/>
          <w:bCs/>
          <w:sz w:val="22"/>
          <w:szCs w:val="22"/>
        </w:rPr>
        <w:t xml:space="preserve">Titul: </w:t>
      </w:r>
      <w:r w:rsidR="00A331D1" w:rsidRPr="003918B7">
        <w:rPr>
          <w:rFonts w:asciiTheme="minorHAnsi" w:hAnsiTheme="minorHAnsi"/>
          <w:b/>
          <w:bCs/>
          <w:sz w:val="22"/>
          <w:szCs w:val="22"/>
        </w:rPr>
        <w:tab/>
      </w:r>
      <w:r w:rsidRPr="003918B7">
        <w:rPr>
          <w:rFonts w:asciiTheme="minorHAnsi" w:hAnsiTheme="minorHAnsi"/>
          <w:b/>
          <w:bCs/>
          <w:sz w:val="22"/>
          <w:szCs w:val="22"/>
        </w:rPr>
        <w:t>Cesta k nesvobodě</w:t>
      </w:r>
    </w:p>
    <w:p w14:paraId="5518E2C2" w14:textId="1335D334" w:rsidR="00DE2A50" w:rsidRPr="003918B7" w:rsidRDefault="00DE2A50" w:rsidP="00DE2A50">
      <w:pPr>
        <w:pStyle w:val="Standard"/>
        <w:rPr>
          <w:rFonts w:asciiTheme="minorHAnsi" w:hAnsiTheme="minorHAnsi"/>
          <w:b/>
          <w:bCs/>
          <w:sz w:val="22"/>
          <w:szCs w:val="22"/>
        </w:rPr>
      </w:pPr>
      <w:r w:rsidRPr="003918B7">
        <w:rPr>
          <w:rFonts w:asciiTheme="minorHAnsi" w:hAnsiTheme="minorHAnsi"/>
          <w:b/>
          <w:bCs/>
          <w:sz w:val="22"/>
          <w:szCs w:val="22"/>
        </w:rPr>
        <w:t xml:space="preserve">           </w:t>
      </w:r>
      <w:r w:rsidR="00A331D1" w:rsidRPr="003918B7">
        <w:rPr>
          <w:rFonts w:asciiTheme="minorHAnsi" w:hAnsiTheme="minorHAnsi"/>
          <w:b/>
          <w:bCs/>
          <w:sz w:val="22"/>
          <w:szCs w:val="22"/>
        </w:rPr>
        <w:tab/>
      </w:r>
      <w:r w:rsidRPr="003918B7">
        <w:rPr>
          <w:rFonts w:asciiTheme="minorHAnsi" w:hAnsiTheme="minorHAnsi"/>
          <w:b/>
          <w:bCs/>
          <w:sz w:val="22"/>
          <w:szCs w:val="22"/>
        </w:rPr>
        <w:t>Rusko, Evropa, Amerika</w:t>
      </w:r>
    </w:p>
    <w:p w14:paraId="36C01707" w14:textId="12F42EF6" w:rsidR="00DE2A50" w:rsidRPr="003918B7" w:rsidRDefault="00DE2A50" w:rsidP="00DE2A50">
      <w:pPr>
        <w:pStyle w:val="Standard"/>
        <w:rPr>
          <w:rFonts w:asciiTheme="minorHAnsi" w:hAnsiTheme="minorHAnsi"/>
          <w:b/>
          <w:bCs/>
          <w:sz w:val="22"/>
          <w:szCs w:val="22"/>
        </w:rPr>
      </w:pPr>
      <w:r w:rsidRPr="003918B7">
        <w:rPr>
          <w:rFonts w:asciiTheme="minorHAnsi" w:hAnsiTheme="minorHAnsi"/>
          <w:b/>
          <w:bCs/>
          <w:sz w:val="22"/>
          <w:szCs w:val="22"/>
        </w:rPr>
        <w:t xml:space="preserve">Autor: </w:t>
      </w:r>
      <w:r w:rsidR="00A331D1" w:rsidRPr="003918B7">
        <w:rPr>
          <w:rFonts w:asciiTheme="minorHAnsi" w:hAnsiTheme="minorHAnsi"/>
          <w:b/>
          <w:bCs/>
          <w:sz w:val="22"/>
          <w:szCs w:val="22"/>
        </w:rPr>
        <w:tab/>
      </w:r>
      <w:r w:rsidRPr="003918B7">
        <w:rPr>
          <w:rFonts w:asciiTheme="minorHAnsi" w:hAnsiTheme="minorHAnsi"/>
          <w:b/>
          <w:bCs/>
          <w:sz w:val="22"/>
          <w:szCs w:val="22"/>
        </w:rPr>
        <w:t>Timothy Snyder</w:t>
      </w:r>
    </w:p>
    <w:p w14:paraId="02402643" w14:textId="77777777" w:rsidR="00DE2A50" w:rsidRPr="000D47B8" w:rsidRDefault="00DE2A50" w:rsidP="00DE2A50">
      <w:pPr>
        <w:pStyle w:val="Standard"/>
        <w:rPr>
          <w:rFonts w:asciiTheme="minorHAnsi" w:hAnsiTheme="minorHAnsi"/>
          <w:sz w:val="22"/>
          <w:szCs w:val="22"/>
        </w:rPr>
      </w:pPr>
    </w:p>
    <w:p w14:paraId="72088D16" w14:textId="7D910B5C" w:rsidR="00DE2A50" w:rsidRPr="000D47B8" w:rsidRDefault="00DE2A50" w:rsidP="008822A2">
      <w:pPr>
        <w:pStyle w:val="Standard"/>
        <w:jc w:val="both"/>
        <w:rPr>
          <w:rFonts w:asciiTheme="minorHAnsi" w:hAnsiTheme="minorHAnsi"/>
          <w:sz w:val="22"/>
          <w:szCs w:val="22"/>
          <w:u w:val="single"/>
        </w:rPr>
      </w:pPr>
      <w:r w:rsidRPr="000D47B8">
        <w:rPr>
          <w:rFonts w:asciiTheme="minorHAnsi" w:hAnsiTheme="minorHAnsi"/>
          <w:sz w:val="22"/>
          <w:szCs w:val="22"/>
        </w:rPr>
        <w:t>Na základě autorova dlouhodobého studia dějin východní Evropy a prostřednictvím událostí poslední doby v Rusku, na Ukrajině, v USA i v Evropě upozorňuje na podstatu hrozícího nebezpečí. U Vladimíra Putina ukazuje, jak se opevnil ve své mocenské pozici a jak fašistické představy o potřebě pevné ruky začínají ve světě opět rezonovat. Popisuje, jak Rusko vede kybernetickou válku v Evropě a Spojených státech a využívá svých nových spojenců mezi nacionalisty, radikály a oligarchy ke snižování důvěryhodnosti demokratických institucí. Výsledkem tohoto trendu je brexit, Donald Trump, všeobecný</w:t>
      </w:r>
      <w:r w:rsidR="008822A2">
        <w:rPr>
          <w:rFonts w:asciiTheme="minorHAnsi" w:hAnsiTheme="minorHAnsi"/>
          <w:sz w:val="22"/>
          <w:szCs w:val="22"/>
        </w:rPr>
        <w:t>,</w:t>
      </w:r>
      <w:r w:rsidRPr="000D47B8">
        <w:rPr>
          <w:rFonts w:asciiTheme="minorHAnsi" w:hAnsiTheme="minorHAnsi"/>
          <w:sz w:val="22"/>
          <w:szCs w:val="22"/>
        </w:rPr>
        <w:t xml:space="preserve"> a především zvětšující se nárůst populismu a zranitelnost západní společnosti. Zdůrazňuje prospěšnost tradičních politických cností a uvádí, jak se můžeme bránit moci oligarchie, totalitě či vládě lži ve veřejném prostoru.</w:t>
      </w:r>
    </w:p>
    <w:p w14:paraId="4D198067" w14:textId="0F9B942F" w:rsidR="00DE2A50" w:rsidRPr="000D47B8" w:rsidRDefault="00DE2A50" w:rsidP="000D47B8">
      <w:pPr>
        <w:pStyle w:val="Standard"/>
        <w:jc w:val="right"/>
        <w:rPr>
          <w:rFonts w:asciiTheme="minorHAnsi" w:hAnsiTheme="minorHAnsi"/>
          <w:sz w:val="22"/>
          <w:szCs w:val="22"/>
        </w:rPr>
      </w:pPr>
      <w:r w:rsidRPr="000D47B8">
        <w:rPr>
          <w:rFonts w:asciiTheme="minorHAnsi" w:hAnsiTheme="minorHAnsi"/>
          <w:sz w:val="22"/>
          <w:szCs w:val="22"/>
        </w:rPr>
        <w:t>(zk)</w:t>
      </w:r>
    </w:p>
    <w:p w14:paraId="665FC01D" w14:textId="2D8CC7E1" w:rsidR="00DE2A50" w:rsidRPr="000D47B8" w:rsidRDefault="00DE2A50" w:rsidP="00DE2A50">
      <w:pPr>
        <w:pStyle w:val="Standard"/>
        <w:rPr>
          <w:rFonts w:asciiTheme="minorHAnsi" w:hAnsiTheme="minorHAnsi"/>
          <w:sz w:val="22"/>
          <w:szCs w:val="22"/>
        </w:rPr>
      </w:pPr>
    </w:p>
    <w:p w14:paraId="04029DCA" w14:textId="77777777" w:rsidR="001C1A89" w:rsidRPr="006E192C" w:rsidRDefault="001C1A89" w:rsidP="001C1A89">
      <w:pPr>
        <w:pStyle w:val="Standard"/>
        <w:jc w:val="center"/>
        <w:rPr>
          <w:rFonts w:asciiTheme="minorHAnsi" w:hAnsiTheme="minorHAnsi"/>
          <w:b/>
          <w:bCs/>
          <w:color w:val="4472C4" w:themeColor="accent1"/>
          <w:sz w:val="28"/>
          <w:szCs w:val="28"/>
        </w:rPr>
      </w:pPr>
      <w:bookmarkStart w:id="7" w:name="_Hlk42544678"/>
      <w:r w:rsidRPr="006E192C">
        <w:rPr>
          <w:rFonts w:asciiTheme="minorHAnsi" w:hAnsiTheme="minorHAnsi"/>
          <w:b/>
          <w:bCs/>
          <w:color w:val="4472C4" w:themeColor="accent1"/>
          <w:sz w:val="28"/>
          <w:szCs w:val="28"/>
        </w:rPr>
        <w:sym w:font="Wingdings" w:char="F04A"/>
      </w:r>
    </w:p>
    <w:bookmarkEnd w:id="7"/>
    <w:p w14:paraId="2DA46039" w14:textId="77777777" w:rsidR="00DE2A50" w:rsidRPr="000D47B8" w:rsidRDefault="00DE2A50" w:rsidP="00DE2A50">
      <w:pPr>
        <w:spacing w:line="240" w:lineRule="auto"/>
        <w:rPr>
          <w:bCs/>
        </w:rPr>
      </w:pPr>
    </w:p>
    <w:p w14:paraId="160C2B39" w14:textId="77777777" w:rsidR="00DE2A50" w:rsidRPr="00A331D1" w:rsidRDefault="00DE2A50" w:rsidP="00DE2A50">
      <w:pPr>
        <w:spacing w:line="240" w:lineRule="auto"/>
        <w:rPr>
          <w:rFonts w:ascii="Lucida Handwriting" w:hAnsi="Lucida Handwriting"/>
          <w:b/>
          <w:color w:val="4472C4" w:themeColor="accent1"/>
          <w:sz w:val="28"/>
          <w:szCs w:val="28"/>
        </w:rPr>
      </w:pPr>
      <w:r w:rsidRPr="00A331D1">
        <w:rPr>
          <w:rFonts w:ascii="Lucida Handwriting" w:hAnsi="Lucida Handwriting"/>
          <w:b/>
          <w:color w:val="4472C4" w:themeColor="accent1"/>
          <w:sz w:val="28"/>
          <w:szCs w:val="28"/>
        </w:rPr>
        <w:t xml:space="preserve">Víte, </w:t>
      </w:r>
      <w:r w:rsidRPr="00A331D1">
        <w:rPr>
          <w:rFonts w:ascii="Calibri" w:hAnsi="Calibri" w:cs="Calibri"/>
          <w:b/>
          <w:color w:val="4472C4" w:themeColor="accent1"/>
          <w:sz w:val="28"/>
          <w:szCs w:val="28"/>
        </w:rPr>
        <w:t>ž</w:t>
      </w:r>
      <w:r w:rsidRPr="00A331D1">
        <w:rPr>
          <w:rFonts w:ascii="Lucida Handwriting" w:hAnsi="Lucida Handwriting"/>
          <w:b/>
          <w:color w:val="4472C4" w:themeColor="accent1"/>
          <w:sz w:val="28"/>
          <w:szCs w:val="28"/>
        </w:rPr>
        <w:t>e</w:t>
      </w:r>
    </w:p>
    <w:p w14:paraId="6BE2EC3E" w14:textId="77777777" w:rsidR="00DE2A50" w:rsidRPr="000D47B8" w:rsidRDefault="00DE2A50" w:rsidP="00DE2A50">
      <w:pPr>
        <w:pStyle w:val="Odstavecseseznamem"/>
        <w:numPr>
          <w:ilvl w:val="0"/>
          <w:numId w:val="1"/>
        </w:numPr>
        <w:spacing w:line="240" w:lineRule="auto"/>
        <w:jc w:val="both"/>
        <w:rPr>
          <w:bCs/>
        </w:rPr>
      </w:pPr>
      <w:r w:rsidRPr="000D47B8">
        <w:rPr>
          <w:bCs/>
        </w:rPr>
        <w:t>Lidé chladnou a průměrná tělesná teplota má novou hodnotu. Hranice 37</w:t>
      </w:r>
      <w:r w:rsidRPr="000D47B8">
        <w:rPr>
          <w:bCs/>
          <w:vertAlign w:val="superscript"/>
        </w:rPr>
        <w:t>o</w:t>
      </w:r>
      <w:r w:rsidRPr="000D47B8">
        <w:rPr>
          <w:bCs/>
        </w:rPr>
        <w:t>C už neplatí. Vědci ji posunuli o čtyři stupně směrem dolů. „Normální tělesná teplota je nyní vědci posunuta na 36,6</w:t>
      </w:r>
      <w:r w:rsidRPr="000D47B8">
        <w:rPr>
          <w:bCs/>
          <w:vertAlign w:val="superscript"/>
        </w:rPr>
        <w:t>o</w:t>
      </w:r>
      <w:r w:rsidRPr="000D47B8">
        <w:rPr>
          <w:bCs/>
        </w:rPr>
        <w:t xml:space="preserve">C. Tělesná teplota se mění věkem. Malé děti mívají o něco vyšší. </w:t>
      </w:r>
    </w:p>
    <w:p w14:paraId="7B8DEBC0" w14:textId="77777777" w:rsidR="00DE2A50" w:rsidRPr="000D47B8" w:rsidRDefault="00DE2A50" w:rsidP="00DE2A50">
      <w:pPr>
        <w:pStyle w:val="Odstavecseseznamem"/>
        <w:spacing w:line="240" w:lineRule="auto"/>
        <w:jc w:val="both"/>
        <w:rPr>
          <w:bCs/>
        </w:rPr>
      </w:pPr>
      <w:r w:rsidRPr="000D47B8">
        <w:rPr>
          <w:bCs/>
        </w:rPr>
        <w:t>Průměrná tělesná teplota se mezi savci liší. O trochu vyšší než člověk, ji má třeba pes, normálních je u něj 37,5 – 39,0</w:t>
      </w:r>
      <w:r w:rsidRPr="000D47B8">
        <w:rPr>
          <w:bCs/>
          <w:vertAlign w:val="superscript"/>
        </w:rPr>
        <w:t>o</w:t>
      </w:r>
      <w:r w:rsidRPr="000D47B8">
        <w:rPr>
          <w:bCs/>
        </w:rPr>
        <w:t>C. Savce však trumfují ptáci, u nichž zdravá teplota mnohdy překračuje čtyřicítku.</w:t>
      </w:r>
    </w:p>
    <w:p w14:paraId="0E9A0DE1" w14:textId="77777777" w:rsidR="00DE2A50" w:rsidRPr="000D47B8" w:rsidRDefault="00DE2A50" w:rsidP="00DE2A50">
      <w:pPr>
        <w:pStyle w:val="Odstavecseseznamem"/>
        <w:spacing w:line="240" w:lineRule="auto"/>
        <w:jc w:val="both"/>
        <w:rPr>
          <w:bCs/>
        </w:rPr>
      </w:pPr>
      <w:r w:rsidRPr="000D47B8">
        <w:rPr>
          <w:bCs/>
        </w:rPr>
        <w:t>Rozdíly jsou i mezi lidmi. Evropané jsou zpravidla chladnější než třeba obyvatelé jižní Asie. Průměrná teplota ale kolísá i v průběhu života nebo i v průběhu roku či během dne. Záleží i na tom, zda jsme najedení, nebo hladoví.</w:t>
      </w:r>
    </w:p>
    <w:p w14:paraId="47131E38" w14:textId="77777777" w:rsidR="00DE2A50" w:rsidRPr="000D47B8" w:rsidRDefault="00DE2A50" w:rsidP="00DE2A50">
      <w:pPr>
        <w:pStyle w:val="Odstavecseseznamem"/>
        <w:spacing w:line="240" w:lineRule="auto"/>
        <w:jc w:val="both"/>
        <w:rPr>
          <w:bCs/>
        </w:rPr>
      </w:pPr>
      <w:r w:rsidRPr="000D47B8">
        <w:rPr>
          <w:bCs/>
        </w:rPr>
        <w:t>Ideální tělesná teplota je důležitá pro správné fungování všech orgánů a fyziologických funkcí. Pokud kolísá v rámci desetin stupně, je to v pořádku, v řádech celých stupňů už jde o horečku nebo podchlazení.</w:t>
      </w:r>
    </w:p>
    <w:p w14:paraId="437B2E00" w14:textId="77777777" w:rsidR="00DE2A50" w:rsidRPr="000D47B8" w:rsidRDefault="00DE2A50" w:rsidP="00DE2A50">
      <w:pPr>
        <w:spacing w:line="240" w:lineRule="auto"/>
        <w:contextualSpacing/>
        <w:rPr>
          <w:bCs/>
          <w:sz w:val="16"/>
          <w:szCs w:val="16"/>
        </w:rPr>
      </w:pPr>
      <w:r w:rsidRPr="000D47B8">
        <w:rPr>
          <w:bCs/>
          <w:sz w:val="16"/>
          <w:szCs w:val="16"/>
        </w:rPr>
        <w:t>Zdroj: Epocha 6/2020</w:t>
      </w:r>
    </w:p>
    <w:p w14:paraId="1353D875" w14:textId="77777777" w:rsidR="00DE2A50" w:rsidRPr="000D47B8" w:rsidRDefault="00DE2A50" w:rsidP="00DE2A50">
      <w:pPr>
        <w:pStyle w:val="Odstavecseseznamem"/>
        <w:numPr>
          <w:ilvl w:val="0"/>
          <w:numId w:val="1"/>
        </w:numPr>
        <w:spacing w:line="240" w:lineRule="auto"/>
        <w:jc w:val="both"/>
        <w:rPr>
          <w:bCs/>
        </w:rPr>
      </w:pPr>
      <w:r w:rsidRPr="000D47B8">
        <w:rPr>
          <w:bCs/>
        </w:rPr>
        <w:lastRenderedPageBreak/>
        <w:t>Překyselení organismu je přehlíženým faktem, který zásadně ovlivňuje zdraví. V kyselém prostředí se totiž daří bakteriím a plísním a je to jedna z příčin chronických nemocí. Čím vyšší pH (7 je střed), tím vice je tělo schopno bojovat proti nemocem. Citron sice obsahuje kyselinu citronovou, ale v těle je metabolizován a nevytváří žádné kyseliny. Společně s mladým ječmenem, červeným melounem a petrželí patří k nejvíce zásadotvorným/alkalickým potravinám a pravidelné pití čerstvé šťávy s teplou vodou před jídlem pomáhá tělu udržet vyšší pH. Stimuluje tvorbu žaludečních šťáv, což napomáhá rychlejšímu trávení, pomáhá proti pálení žáhy, zácpě nebo žaludečním nevolnostem, stejně jako játrům produkovat žluč, která je nezbytná pro dobré zažívání. A má vynikající detoxikační účinky. Mírně zásadotvorná jsou i rajčata zasyrova.</w:t>
      </w:r>
    </w:p>
    <w:p w14:paraId="12A3B315" w14:textId="77777777" w:rsidR="00DE2A50" w:rsidRPr="000D47B8" w:rsidRDefault="00DE2A50" w:rsidP="00DE2A50">
      <w:pPr>
        <w:pStyle w:val="Odstavecseseznamem"/>
        <w:spacing w:line="240" w:lineRule="auto"/>
        <w:jc w:val="both"/>
        <w:rPr>
          <w:bCs/>
        </w:rPr>
      </w:pPr>
    </w:p>
    <w:p w14:paraId="2D19F769" w14:textId="77777777" w:rsidR="00DE2A50" w:rsidRPr="000D47B8" w:rsidRDefault="00DE2A50" w:rsidP="00DE2A50">
      <w:pPr>
        <w:pStyle w:val="Odstavecseseznamem"/>
        <w:numPr>
          <w:ilvl w:val="0"/>
          <w:numId w:val="1"/>
        </w:numPr>
        <w:spacing w:line="240" w:lineRule="auto"/>
        <w:jc w:val="both"/>
        <w:rPr>
          <w:bCs/>
        </w:rPr>
      </w:pPr>
      <w:r w:rsidRPr="000D47B8">
        <w:rPr>
          <w:bCs/>
        </w:rPr>
        <w:t>Slovo „moment“ představovalo konkrétní dobu, dnes už ne. Ale pokud se zahledíme hlouběji do historie, pak zjistíme, že v díle středověkého benediktinského mnicha a teologa svatého Bedy Ctihodného, který žil na přelomu 7 a 8. století, lze objevit moment jakožto jednu z pěti úzce souvisejících jednotek času. Nejmenší jednotkou, na kterou bylo možné převést hodinu, byly právě momenty. V tehdejším pojetí se do hodiny vešlo čtyřicet momentů, a každý tedy musel trvat jeden a půl minuty.</w:t>
      </w:r>
    </w:p>
    <w:p w14:paraId="58353542" w14:textId="77777777" w:rsidR="00DE2A50" w:rsidRPr="000D47B8" w:rsidRDefault="00DE2A50" w:rsidP="00DE2A50">
      <w:pPr>
        <w:spacing w:line="240" w:lineRule="auto"/>
        <w:rPr>
          <w:bCs/>
          <w:sz w:val="16"/>
          <w:szCs w:val="16"/>
        </w:rPr>
      </w:pPr>
      <w:r w:rsidRPr="000D47B8">
        <w:rPr>
          <w:bCs/>
          <w:sz w:val="16"/>
          <w:szCs w:val="16"/>
        </w:rPr>
        <w:t>Zdroj: 21. století 4/2020</w:t>
      </w:r>
    </w:p>
    <w:p w14:paraId="07A3B005" w14:textId="77777777" w:rsidR="00DE2A50" w:rsidRDefault="00DE2A50" w:rsidP="00C6307D">
      <w:pPr>
        <w:pStyle w:val="Standard"/>
        <w:rPr>
          <w:rFonts w:hint="eastAsia"/>
        </w:rPr>
      </w:pPr>
    </w:p>
    <w:p w14:paraId="2A6CD817" w14:textId="77777777" w:rsidR="003918B7" w:rsidRDefault="003918B7" w:rsidP="003918B7">
      <w:pPr>
        <w:pStyle w:val="Standard"/>
        <w:jc w:val="center"/>
        <w:rPr>
          <w:rFonts w:asciiTheme="minorHAnsi" w:hAnsiTheme="minorHAnsi"/>
          <w:b/>
          <w:bCs/>
          <w:color w:val="4472C4" w:themeColor="accent1"/>
          <w:sz w:val="28"/>
          <w:szCs w:val="28"/>
        </w:rPr>
      </w:pPr>
    </w:p>
    <w:p w14:paraId="355BE481" w14:textId="77777777" w:rsidR="003918B7" w:rsidRPr="006E192C" w:rsidRDefault="003918B7" w:rsidP="003918B7">
      <w:pPr>
        <w:pStyle w:val="Standard"/>
        <w:jc w:val="center"/>
        <w:rPr>
          <w:rFonts w:asciiTheme="minorHAnsi" w:hAnsiTheme="minorHAnsi"/>
          <w:b/>
          <w:bCs/>
          <w:color w:val="4472C4" w:themeColor="accent1"/>
          <w:sz w:val="28"/>
          <w:szCs w:val="28"/>
        </w:rPr>
      </w:pPr>
      <w:r w:rsidRPr="006E192C">
        <w:rPr>
          <w:rFonts w:asciiTheme="minorHAnsi" w:hAnsiTheme="minorHAnsi"/>
          <w:b/>
          <w:bCs/>
          <w:color w:val="4472C4" w:themeColor="accent1"/>
          <w:sz w:val="28"/>
          <w:szCs w:val="28"/>
        </w:rPr>
        <w:sym w:font="Wingdings" w:char="F04A"/>
      </w:r>
    </w:p>
    <w:p w14:paraId="3D34D998" w14:textId="2CAAC445" w:rsidR="003918B7" w:rsidRPr="006E192C" w:rsidRDefault="003918B7" w:rsidP="003918B7">
      <w:pPr>
        <w:pStyle w:val="Standard"/>
        <w:jc w:val="center"/>
        <w:rPr>
          <w:rFonts w:asciiTheme="minorHAnsi" w:hAnsiTheme="minorHAnsi"/>
          <w:b/>
          <w:bCs/>
          <w:color w:val="4472C4" w:themeColor="accent1"/>
          <w:sz w:val="28"/>
          <w:szCs w:val="28"/>
        </w:rPr>
      </w:pPr>
    </w:p>
    <w:p w14:paraId="0320E711" w14:textId="3859E775" w:rsidR="006D5420" w:rsidRDefault="006D5420" w:rsidP="00C6307D">
      <w:pPr>
        <w:spacing w:line="240" w:lineRule="auto"/>
        <w:contextualSpacing/>
      </w:pPr>
    </w:p>
    <w:p w14:paraId="6C11434D" w14:textId="6D4FCBF8" w:rsidR="00A331D1" w:rsidRDefault="00A331D1" w:rsidP="00C6307D">
      <w:pPr>
        <w:spacing w:line="240" w:lineRule="auto"/>
        <w:contextualSpacing/>
      </w:pPr>
    </w:p>
    <w:p w14:paraId="2950D19F" w14:textId="1C86833A" w:rsidR="00A331D1" w:rsidRDefault="00A331D1" w:rsidP="00C6307D">
      <w:pPr>
        <w:spacing w:line="240" w:lineRule="auto"/>
        <w:contextualSpacing/>
      </w:pPr>
    </w:p>
    <w:p w14:paraId="6F64FFF7" w14:textId="10BC93E7" w:rsidR="00A331D1" w:rsidRDefault="00A331D1" w:rsidP="00C6307D">
      <w:pPr>
        <w:spacing w:line="240" w:lineRule="auto"/>
        <w:contextualSpacing/>
      </w:pPr>
    </w:p>
    <w:p w14:paraId="2D82D16C" w14:textId="0EA8E12C" w:rsidR="00A331D1" w:rsidRDefault="00A331D1" w:rsidP="00C6307D">
      <w:pPr>
        <w:spacing w:line="240" w:lineRule="auto"/>
        <w:contextualSpacing/>
      </w:pPr>
    </w:p>
    <w:p w14:paraId="7FD30CA7" w14:textId="5E99614C" w:rsidR="00A331D1" w:rsidRDefault="00A331D1" w:rsidP="00C6307D">
      <w:pPr>
        <w:spacing w:line="240" w:lineRule="auto"/>
        <w:contextualSpacing/>
      </w:pPr>
    </w:p>
    <w:p w14:paraId="3D36798D" w14:textId="6DE1E100" w:rsidR="00A331D1" w:rsidRDefault="00A331D1" w:rsidP="00C6307D">
      <w:pPr>
        <w:spacing w:line="240" w:lineRule="auto"/>
        <w:contextualSpacing/>
      </w:pPr>
    </w:p>
    <w:p w14:paraId="0D81A17B" w14:textId="411CB57D" w:rsidR="00A331D1" w:rsidRDefault="00A331D1" w:rsidP="00C6307D">
      <w:pPr>
        <w:spacing w:line="240" w:lineRule="auto"/>
        <w:contextualSpacing/>
      </w:pPr>
    </w:p>
    <w:p w14:paraId="056B5308" w14:textId="71A70059" w:rsidR="00A331D1" w:rsidRDefault="00A331D1" w:rsidP="00C6307D">
      <w:pPr>
        <w:spacing w:line="240" w:lineRule="auto"/>
        <w:contextualSpacing/>
      </w:pPr>
    </w:p>
    <w:p w14:paraId="2EC54D05" w14:textId="622887DD" w:rsidR="00C6307D" w:rsidRDefault="00C6307D" w:rsidP="00C6307D">
      <w:pPr>
        <w:spacing w:line="240" w:lineRule="auto"/>
        <w:contextualSpacing/>
      </w:pPr>
    </w:p>
    <w:p w14:paraId="47F11B53" w14:textId="46E41418" w:rsidR="00C6307D" w:rsidRDefault="00C6307D" w:rsidP="00C6307D">
      <w:pPr>
        <w:spacing w:line="240" w:lineRule="auto"/>
        <w:contextualSpacing/>
      </w:pPr>
    </w:p>
    <w:p w14:paraId="36E3B4D6" w14:textId="589D4098" w:rsidR="003918B7" w:rsidRDefault="003918B7" w:rsidP="00C6307D">
      <w:pPr>
        <w:spacing w:line="240" w:lineRule="auto"/>
        <w:contextualSpacing/>
      </w:pPr>
    </w:p>
    <w:p w14:paraId="23C3F2AB" w14:textId="2F414FBB" w:rsidR="003918B7" w:rsidRDefault="003918B7" w:rsidP="00C6307D">
      <w:pPr>
        <w:spacing w:line="240" w:lineRule="auto"/>
        <w:contextualSpacing/>
      </w:pPr>
    </w:p>
    <w:p w14:paraId="779C88F4" w14:textId="4B3EF88B" w:rsidR="003918B7" w:rsidRDefault="003918B7" w:rsidP="00C6307D">
      <w:pPr>
        <w:spacing w:line="240" w:lineRule="auto"/>
        <w:contextualSpacing/>
      </w:pPr>
    </w:p>
    <w:p w14:paraId="49D1C8BC" w14:textId="100E9EC7" w:rsidR="003918B7" w:rsidRDefault="003918B7" w:rsidP="00C6307D">
      <w:pPr>
        <w:spacing w:line="240" w:lineRule="auto"/>
        <w:contextualSpacing/>
      </w:pPr>
    </w:p>
    <w:p w14:paraId="1BEE00E7" w14:textId="14A551C5" w:rsidR="003918B7" w:rsidRDefault="003918B7" w:rsidP="00C6307D">
      <w:pPr>
        <w:spacing w:line="240" w:lineRule="auto"/>
        <w:contextualSpacing/>
      </w:pPr>
    </w:p>
    <w:p w14:paraId="253EC0B8" w14:textId="737417A0" w:rsidR="003918B7" w:rsidRDefault="003918B7" w:rsidP="00C6307D">
      <w:pPr>
        <w:spacing w:line="240" w:lineRule="auto"/>
        <w:contextualSpacing/>
      </w:pPr>
    </w:p>
    <w:p w14:paraId="47BB4B96" w14:textId="774F9A12" w:rsidR="003918B7" w:rsidRDefault="003918B7" w:rsidP="00C6307D">
      <w:pPr>
        <w:spacing w:line="240" w:lineRule="auto"/>
        <w:contextualSpacing/>
      </w:pPr>
    </w:p>
    <w:p w14:paraId="43D6A9E9" w14:textId="1D4135C6" w:rsidR="003918B7" w:rsidRDefault="003918B7" w:rsidP="00C6307D">
      <w:pPr>
        <w:spacing w:line="240" w:lineRule="auto"/>
        <w:contextualSpacing/>
      </w:pPr>
    </w:p>
    <w:p w14:paraId="69B8B682" w14:textId="6E3E814D" w:rsidR="003918B7" w:rsidRDefault="003918B7" w:rsidP="00C6307D">
      <w:pPr>
        <w:spacing w:line="240" w:lineRule="auto"/>
        <w:contextualSpacing/>
      </w:pPr>
    </w:p>
    <w:p w14:paraId="6EF34C46" w14:textId="06C20974" w:rsidR="003918B7" w:rsidRDefault="003918B7" w:rsidP="00C6307D">
      <w:pPr>
        <w:spacing w:line="240" w:lineRule="auto"/>
        <w:contextualSpacing/>
      </w:pPr>
    </w:p>
    <w:p w14:paraId="5CF14988" w14:textId="2F9ECE8F" w:rsidR="003918B7" w:rsidRDefault="003918B7" w:rsidP="00C6307D">
      <w:pPr>
        <w:spacing w:line="240" w:lineRule="auto"/>
        <w:contextualSpacing/>
      </w:pPr>
    </w:p>
    <w:p w14:paraId="7A6709DB" w14:textId="5DF20274" w:rsidR="003918B7" w:rsidRDefault="003918B7" w:rsidP="00C6307D">
      <w:pPr>
        <w:spacing w:line="240" w:lineRule="auto"/>
        <w:contextualSpacing/>
      </w:pPr>
    </w:p>
    <w:p w14:paraId="28550B90" w14:textId="61A94A9C" w:rsidR="003918B7" w:rsidRDefault="003918B7" w:rsidP="00C6307D">
      <w:pPr>
        <w:spacing w:line="240" w:lineRule="auto"/>
        <w:contextualSpacing/>
      </w:pPr>
    </w:p>
    <w:p w14:paraId="36A01E76" w14:textId="37BD5BE6" w:rsidR="003918B7" w:rsidRDefault="003918B7" w:rsidP="00C6307D">
      <w:pPr>
        <w:spacing w:line="240" w:lineRule="auto"/>
        <w:contextualSpacing/>
      </w:pPr>
    </w:p>
    <w:p w14:paraId="767B67E2" w14:textId="77777777" w:rsidR="003918B7" w:rsidRDefault="003918B7" w:rsidP="00C6307D">
      <w:pPr>
        <w:spacing w:line="240" w:lineRule="auto"/>
        <w:contextualSpacing/>
      </w:pPr>
    </w:p>
    <w:p w14:paraId="20F4C667" w14:textId="6BA4B2DE" w:rsidR="00DE2A50" w:rsidRPr="00DA397B" w:rsidRDefault="006C26D9" w:rsidP="00DA397B">
      <w:pPr>
        <w:pStyle w:val="Nadpis1"/>
        <w:rPr>
          <w:b/>
          <w:bCs/>
          <w14:shadow w14:blurRad="50800" w14:dist="38100" w14:dir="5400000" w14:sx="100000" w14:sy="100000" w14:kx="0" w14:ky="0" w14:algn="t">
            <w14:srgbClr w14:val="000000">
              <w14:alpha w14:val="60000"/>
            </w14:srgbClr>
          </w14:shadow>
        </w:rPr>
      </w:pPr>
      <w:bookmarkStart w:id="8" w:name="_Toc44579849"/>
      <w:r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lastRenderedPageBreak/>
        <w:sym w:font="Wingdings" w:char="F04A"/>
      </w:r>
      <w:r w:rsidRPr="00DA397B">
        <w:rPr>
          <w:rFonts w:ascii="Calibri" w:hAnsi="Calibri" w:cs="Calibri"/>
          <w:b/>
          <w:bCs/>
          <w:shd w:val="clear" w:color="auto" w:fill="FFFFFF"/>
          <w:lang w:eastAsia="cs-CZ"/>
          <w14:shadow w14:blurRad="50800" w14:dist="38100" w14:dir="5400000" w14:sx="100000" w14:sy="100000" w14:kx="0" w14:ky="0" w14:algn="t">
            <w14:srgbClr w14:val="000000">
              <w14:alpha w14:val="60000"/>
            </w14:srgbClr>
          </w14:shadow>
        </w:rPr>
        <w:t xml:space="preserve"> </w:t>
      </w:r>
      <w:r w:rsidR="00DE2A50" w:rsidRPr="00DA397B">
        <w:rPr>
          <w:b/>
          <w:bCs/>
          <w14:shadow w14:blurRad="50800" w14:dist="38100" w14:dir="5400000" w14:sx="100000" w14:sy="100000" w14:kx="0" w14:ky="0" w14:algn="t">
            <w14:srgbClr w14:val="000000">
              <w14:alpha w14:val="60000"/>
            </w14:srgbClr>
          </w14:shadow>
        </w:rPr>
        <w:t>Zábavný koutek</w:t>
      </w:r>
      <w:bookmarkEnd w:id="8"/>
      <w:r w:rsidR="00DE2A50" w:rsidRPr="00DA397B">
        <w:rPr>
          <w:b/>
          <w:bCs/>
          <w14:shadow w14:blurRad="50800" w14:dist="38100" w14:dir="5400000" w14:sx="100000" w14:sy="100000" w14:kx="0" w14:ky="0" w14:algn="t">
            <w14:srgbClr w14:val="000000">
              <w14:alpha w14:val="60000"/>
            </w14:srgbClr>
          </w14:shadow>
        </w:rPr>
        <w:t xml:space="preserve"> </w:t>
      </w:r>
    </w:p>
    <w:p w14:paraId="71AD6BBD" w14:textId="77777777" w:rsidR="00DA397B" w:rsidRDefault="00DA397B" w:rsidP="0032124B">
      <w:pPr>
        <w:spacing w:after="200" w:line="240" w:lineRule="auto"/>
        <w:contextualSpacing/>
        <w:rPr>
          <w:rFonts w:ascii="Lucida Handwriting" w:hAnsi="Lucida Handwriting"/>
          <w:b/>
          <w:color w:val="4472C4" w:themeColor="accent1"/>
          <w:sz w:val="24"/>
          <w:szCs w:val="24"/>
        </w:rPr>
      </w:pPr>
    </w:p>
    <w:p w14:paraId="42623F02" w14:textId="1DBBA548" w:rsidR="0032124B" w:rsidRPr="00A331D1" w:rsidRDefault="0032124B" w:rsidP="0032124B">
      <w:pPr>
        <w:spacing w:after="200" w:line="240" w:lineRule="auto"/>
        <w:contextualSpacing/>
        <w:rPr>
          <w:rFonts w:ascii="Lucida Handwriting" w:hAnsi="Lucida Handwriting"/>
          <w:b/>
          <w:color w:val="4472C4" w:themeColor="accent1"/>
          <w:sz w:val="24"/>
          <w:szCs w:val="24"/>
        </w:rPr>
      </w:pPr>
      <w:r w:rsidRPr="00A331D1">
        <w:rPr>
          <w:rFonts w:ascii="Lucida Handwriting" w:hAnsi="Lucida Handwriting"/>
          <w:b/>
          <w:color w:val="4472C4" w:themeColor="accent1"/>
          <w:sz w:val="24"/>
          <w:szCs w:val="24"/>
        </w:rPr>
        <w:t>St</w:t>
      </w:r>
      <w:r w:rsidRPr="00A331D1">
        <w:rPr>
          <w:rFonts w:ascii="Calibri" w:hAnsi="Calibri" w:cs="Calibri"/>
          <w:b/>
          <w:color w:val="4472C4" w:themeColor="accent1"/>
          <w:sz w:val="24"/>
          <w:szCs w:val="24"/>
        </w:rPr>
        <w:t>ř</w:t>
      </w:r>
      <w:r w:rsidRPr="00A331D1">
        <w:rPr>
          <w:rFonts w:ascii="Lucida Handwriting" w:hAnsi="Lucida Handwriting"/>
          <w:b/>
          <w:color w:val="4472C4" w:themeColor="accent1"/>
          <w:sz w:val="24"/>
          <w:szCs w:val="24"/>
        </w:rPr>
        <w:t>edozemn</w:t>
      </w:r>
      <w:r w:rsidRPr="00A331D1">
        <w:rPr>
          <w:rFonts w:ascii="Lucida Handwriting" w:hAnsi="Lucida Handwriting" w:cs="Lucida Handwriting"/>
          <w:b/>
          <w:color w:val="4472C4" w:themeColor="accent1"/>
          <w:sz w:val="24"/>
          <w:szCs w:val="24"/>
        </w:rPr>
        <w:t>í</w:t>
      </w:r>
      <w:r w:rsidRPr="00A331D1">
        <w:rPr>
          <w:rFonts w:ascii="Lucida Handwriting" w:hAnsi="Lucida Handwriting"/>
          <w:b/>
          <w:color w:val="4472C4" w:themeColor="accent1"/>
          <w:sz w:val="24"/>
          <w:szCs w:val="24"/>
        </w:rPr>
        <w:t xml:space="preserve"> mo</w:t>
      </w:r>
      <w:r w:rsidRPr="00A331D1">
        <w:rPr>
          <w:rFonts w:ascii="Calibri" w:hAnsi="Calibri" w:cs="Calibri"/>
          <w:b/>
          <w:color w:val="4472C4" w:themeColor="accent1"/>
          <w:sz w:val="24"/>
          <w:szCs w:val="24"/>
        </w:rPr>
        <w:t>ř</w:t>
      </w:r>
      <w:r w:rsidRPr="00A331D1">
        <w:rPr>
          <w:rFonts w:ascii="Lucida Handwriting" w:hAnsi="Lucida Handwriting"/>
          <w:b/>
          <w:color w:val="4472C4" w:themeColor="accent1"/>
          <w:sz w:val="24"/>
          <w:szCs w:val="24"/>
        </w:rPr>
        <w:t>e se d</w:t>
      </w:r>
      <w:r w:rsidRPr="00A331D1">
        <w:rPr>
          <w:rFonts w:ascii="Calibri" w:hAnsi="Calibri" w:cs="Calibri"/>
          <w:b/>
          <w:color w:val="4472C4" w:themeColor="accent1"/>
          <w:sz w:val="24"/>
          <w:szCs w:val="24"/>
        </w:rPr>
        <w:t>ě</w:t>
      </w:r>
      <w:r w:rsidRPr="00A331D1">
        <w:rPr>
          <w:rFonts w:ascii="Lucida Handwriting" w:hAnsi="Lucida Handwriting"/>
          <w:b/>
          <w:color w:val="4472C4" w:themeColor="accent1"/>
          <w:sz w:val="24"/>
          <w:szCs w:val="24"/>
        </w:rPr>
        <w:t>l</w:t>
      </w:r>
      <w:r w:rsidRPr="00A331D1">
        <w:rPr>
          <w:rFonts w:ascii="Lucida Handwriting" w:hAnsi="Lucida Handwriting" w:cs="Lucida Handwriting"/>
          <w:b/>
          <w:color w:val="4472C4" w:themeColor="accent1"/>
          <w:sz w:val="24"/>
          <w:szCs w:val="24"/>
        </w:rPr>
        <w:t>í</w:t>
      </w:r>
      <w:r w:rsidRPr="00A331D1">
        <w:rPr>
          <w:rFonts w:ascii="Lucida Handwriting" w:hAnsi="Lucida Handwriting"/>
          <w:b/>
          <w:color w:val="4472C4" w:themeColor="accent1"/>
          <w:sz w:val="24"/>
          <w:szCs w:val="24"/>
        </w:rPr>
        <w:t xml:space="preserve"> je</w:t>
      </w:r>
      <w:r w:rsidRPr="00A331D1">
        <w:rPr>
          <w:rFonts w:ascii="Lucida Handwriting" w:hAnsi="Lucida Handwriting" w:cs="Lucida Handwriting"/>
          <w:b/>
          <w:color w:val="4472C4" w:themeColor="accent1"/>
          <w:sz w:val="24"/>
          <w:szCs w:val="24"/>
        </w:rPr>
        <w:t>š</w:t>
      </w:r>
      <w:r w:rsidRPr="00A331D1">
        <w:rPr>
          <w:rFonts w:ascii="Lucida Handwriting" w:hAnsi="Lucida Handwriting"/>
          <w:b/>
          <w:color w:val="4472C4" w:themeColor="accent1"/>
          <w:sz w:val="24"/>
          <w:szCs w:val="24"/>
        </w:rPr>
        <w:t>t</w:t>
      </w:r>
      <w:r w:rsidRPr="00A331D1">
        <w:rPr>
          <w:rFonts w:ascii="Calibri" w:hAnsi="Calibri" w:cs="Calibri"/>
          <w:b/>
          <w:color w:val="4472C4" w:themeColor="accent1"/>
          <w:sz w:val="24"/>
          <w:szCs w:val="24"/>
        </w:rPr>
        <w:t>ě</w:t>
      </w:r>
      <w:r w:rsidRPr="00A331D1">
        <w:rPr>
          <w:rFonts w:ascii="Lucida Handwriting" w:hAnsi="Lucida Handwriting"/>
          <w:b/>
          <w:color w:val="4472C4" w:themeColor="accent1"/>
          <w:sz w:val="24"/>
          <w:szCs w:val="24"/>
        </w:rPr>
        <w:t xml:space="preserve"> na d</w:t>
      </w:r>
      <w:r w:rsidRPr="00A331D1">
        <w:rPr>
          <w:rFonts w:ascii="Lucida Handwriting" w:hAnsi="Lucida Handwriting" w:cs="Lucida Handwriting"/>
          <w:b/>
          <w:color w:val="4472C4" w:themeColor="accent1"/>
          <w:sz w:val="24"/>
          <w:szCs w:val="24"/>
        </w:rPr>
        <w:t>í</w:t>
      </w:r>
      <w:r w:rsidRPr="00A331D1">
        <w:rPr>
          <w:rFonts w:ascii="Lucida Handwriting" w:hAnsi="Lucida Handwriting"/>
          <w:b/>
          <w:color w:val="4472C4" w:themeColor="accent1"/>
          <w:sz w:val="24"/>
          <w:szCs w:val="24"/>
        </w:rPr>
        <w:t>l</w:t>
      </w:r>
      <w:r w:rsidRPr="00A331D1">
        <w:rPr>
          <w:rFonts w:ascii="Calibri" w:hAnsi="Calibri" w:cs="Calibri"/>
          <w:b/>
          <w:color w:val="4472C4" w:themeColor="accent1"/>
          <w:sz w:val="24"/>
          <w:szCs w:val="24"/>
        </w:rPr>
        <w:t>č</w:t>
      </w:r>
      <w:r w:rsidRPr="00A331D1">
        <w:rPr>
          <w:rFonts w:ascii="Lucida Handwriting" w:hAnsi="Lucida Handwriting" w:cs="Lucida Handwriting"/>
          <w:b/>
          <w:color w:val="4472C4" w:themeColor="accent1"/>
          <w:sz w:val="24"/>
          <w:szCs w:val="24"/>
        </w:rPr>
        <w:t>í</w:t>
      </w:r>
      <w:r w:rsidRPr="00A331D1">
        <w:rPr>
          <w:rFonts w:ascii="Lucida Handwriting" w:hAnsi="Lucida Handwriting"/>
          <w:b/>
          <w:color w:val="4472C4" w:themeColor="accent1"/>
          <w:sz w:val="24"/>
          <w:szCs w:val="24"/>
        </w:rPr>
        <w:t xml:space="preserve"> </w:t>
      </w:r>
      <w:proofErr w:type="gramStart"/>
      <w:r w:rsidRPr="00A331D1">
        <w:rPr>
          <w:rFonts w:ascii="Lucida Handwriting" w:hAnsi="Lucida Handwriting"/>
          <w:b/>
          <w:color w:val="4472C4" w:themeColor="accent1"/>
          <w:sz w:val="24"/>
          <w:szCs w:val="24"/>
        </w:rPr>
        <w:t>mo</w:t>
      </w:r>
      <w:r w:rsidRPr="00A331D1">
        <w:rPr>
          <w:rFonts w:ascii="Calibri" w:hAnsi="Calibri" w:cs="Calibri"/>
          <w:b/>
          <w:color w:val="4472C4" w:themeColor="accent1"/>
          <w:sz w:val="24"/>
          <w:szCs w:val="24"/>
        </w:rPr>
        <w:t>ř</w:t>
      </w:r>
      <w:r w:rsidRPr="00A331D1">
        <w:rPr>
          <w:rFonts w:ascii="Lucida Handwriting" w:hAnsi="Lucida Handwriting"/>
          <w:b/>
          <w:color w:val="4472C4" w:themeColor="accent1"/>
          <w:sz w:val="24"/>
          <w:szCs w:val="24"/>
        </w:rPr>
        <w:t xml:space="preserve">e </w:t>
      </w:r>
      <w:r w:rsidR="00042608">
        <w:rPr>
          <w:rFonts w:ascii="Lucida Handwriting" w:hAnsi="Lucida Handwriting"/>
          <w:b/>
          <w:color w:val="4472C4" w:themeColor="accent1"/>
          <w:sz w:val="24"/>
          <w:szCs w:val="24"/>
        </w:rPr>
        <w:t>,</w:t>
      </w:r>
      <w:proofErr w:type="gramEnd"/>
      <w:r w:rsidR="00042608">
        <w:rPr>
          <w:rFonts w:ascii="Lucida Handwriting" w:hAnsi="Lucida Handwriting"/>
          <w:b/>
          <w:color w:val="4472C4" w:themeColor="accent1"/>
          <w:sz w:val="24"/>
          <w:szCs w:val="24"/>
        </w:rPr>
        <w:t xml:space="preserve"> </w:t>
      </w:r>
      <w:r w:rsidR="006E192C" w:rsidRPr="00A331D1">
        <w:rPr>
          <w:rFonts w:ascii="Lucida Handwriting" w:hAnsi="Lucida Handwriting"/>
          <w:b/>
          <w:color w:val="4472C4" w:themeColor="accent1"/>
          <w:sz w:val="24"/>
          <w:szCs w:val="24"/>
        </w:rPr>
        <w:t>k nim p</w:t>
      </w:r>
      <w:r w:rsidR="006E192C" w:rsidRPr="00A331D1">
        <w:rPr>
          <w:rFonts w:ascii="Calibri" w:hAnsi="Calibri" w:cs="Calibri"/>
          <w:b/>
          <w:color w:val="4472C4" w:themeColor="accent1"/>
          <w:sz w:val="24"/>
          <w:szCs w:val="24"/>
        </w:rPr>
        <w:t>ř</w:t>
      </w:r>
      <w:r w:rsidR="006E192C" w:rsidRPr="00A331D1">
        <w:rPr>
          <w:rFonts w:ascii="Lucida Handwriting" w:hAnsi="Lucida Handwriting"/>
          <w:b/>
          <w:color w:val="4472C4" w:themeColor="accent1"/>
          <w:sz w:val="24"/>
          <w:szCs w:val="24"/>
        </w:rPr>
        <w:t>i</w:t>
      </w:r>
      <w:r w:rsidR="006E192C" w:rsidRPr="00A331D1">
        <w:rPr>
          <w:rFonts w:ascii="Calibri" w:hAnsi="Calibri" w:cs="Calibri"/>
          <w:b/>
          <w:color w:val="4472C4" w:themeColor="accent1"/>
          <w:sz w:val="24"/>
          <w:szCs w:val="24"/>
        </w:rPr>
        <w:t>ř</w:t>
      </w:r>
      <w:r w:rsidR="006E192C" w:rsidRPr="00A331D1">
        <w:rPr>
          <w:rFonts w:ascii="Lucida Handwriting" w:hAnsi="Lucida Handwriting"/>
          <w:b/>
          <w:color w:val="4472C4" w:themeColor="accent1"/>
          <w:sz w:val="24"/>
          <w:szCs w:val="24"/>
        </w:rPr>
        <w:t>a</w:t>
      </w:r>
      <w:r w:rsidR="006E192C" w:rsidRPr="00A331D1">
        <w:rPr>
          <w:rFonts w:ascii="Calibri" w:hAnsi="Calibri" w:cs="Calibri"/>
          <w:b/>
          <w:color w:val="4472C4" w:themeColor="accent1"/>
          <w:sz w:val="24"/>
          <w:szCs w:val="24"/>
        </w:rPr>
        <w:t>ď</w:t>
      </w:r>
      <w:r w:rsidR="006E192C" w:rsidRPr="00A331D1">
        <w:rPr>
          <w:rFonts w:ascii="Lucida Handwriting" w:hAnsi="Lucida Handwriting"/>
          <w:b/>
          <w:color w:val="4472C4" w:themeColor="accent1"/>
          <w:sz w:val="24"/>
          <w:szCs w:val="24"/>
        </w:rPr>
        <w:t>te ostrovy</w:t>
      </w:r>
    </w:p>
    <w:p w14:paraId="2ECD17D4" w14:textId="77777777" w:rsidR="00C106E8" w:rsidRPr="003918B7" w:rsidRDefault="00C106E8" w:rsidP="00C106E8">
      <w:pPr>
        <w:spacing w:line="360" w:lineRule="auto"/>
        <w:contextualSpacing/>
        <w:rPr>
          <w:bCs/>
          <w:sz w:val="16"/>
          <w:szCs w:val="16"/>
        </w:rPr>
      </w:pPr>
    </w:p>
    <w:p w14:paraId="780B428A" w14:textId="491659C2" w:rsidR="0032124B" w:rsidRDefault="0032124B" w:rsidP="00C106E8">
      <w:pPr>
        <w:spacing w:line="360" w:lineRule="auto"/>
        <w:contextualSpacing/>
        <w:rPr>
          <w:bCs/>
        </w:rPr>
      </w:pPr>
      <w:r w:rsidRPr="00A01B63">
        <w:rPr>
          <w:bCs/>
        </w:rPr>
        <w:t>Bale</w:t>
      </w:r>
      <w:r>
        <w:rPr>
          <w:bCs/>
        </w:rPr>
        <w:t>a</w:t>
      </w:r>
      <w:r w:rsidRPr="00A01B63">
        <w:rPr>
          <w:bCs/>
        </w:rPr>
        <w:t>rské moře</w:t>
      </w:r>
      <w:r w:rsidR="00C106E8">
        <w:rPr>
          <w:bCs/>
        </w:rPr>
        <w:t xml:space="preserve"> -</w:t>
      </w:r>
    </w:p>
    <w:p w14:paraId="7C26571F" w14:textId="797E3C98" w:rsidR="0032124B" w:rsidRDefault="0032124B" w:rsidP="00C106E8">
      <w:pPr>
        <w:spacing w:line="360" w:lineRule="auto"/>
        <w:contextualSpacing/>
        <w:rPr>
          <w:bCs/>
        </w:rPr>
      </w:pPr>
      <w:r>
        <w:rPr>
          <w:bCs/>
        </w:rPr>
        <w:t>Thyrénské moře</w:t>
      </w:r>
      <w:r w:rsidRPr="0032124B">
        <w:rPr>
          <w:bCs/>
        </w:rPr>
        <w:t xml:space="preserve"> </w:t>
      </w:r>
      <w:r w:rsidR="00C106E8">
        <w:rPr>
          <w:bCs/>
        </w:rPr>
        <w:t>-</w:t>
      </w:r>
    </w:p>
    <w:p w14:paraId="5EDD2E58" w14:textId="1D499370" w:rsidR="0032124B" w:rsidRDefault="0032124B" w:rsidP="00C106E8">
      <w:pPr>
        <w:spacing w:line="360" w:lineRule="auto"/>
        <w:contextualSpacing/>
        <w:rPr>
          <w:bCs/>
        </w:rPr>
      </w:pPr>
      <w:r>
        <w:rPr>
          <w:bCs/>
        </w:rPr>
        <w:t>Jaderské moře</w:t>
      </w:r>
      <w:r w:rsidR="00C106E8">
        <w:rPr>
          <w:bCs/>
        </w:rPr>
        <w:t xml:space="preserve"> -</w:t>
      </w:r>
    </w:p>
    <w:p w14:paraId="5690FFA3" w14:textId="54038257" w:rsidR="0032124B" w:rsidRDefault="0032124B" w:rsidP="00C106E8">
      <w:pPr>
        <w:spacing w:line="360" w:lineRule="auto"/>
        <w:contextualSpacing/>
        <w:rPr>
          <w:bCs/>
        </w:rPr>
      </w:pPr>
      <w:r>
        <w:rPr>
          <w:bCs/>
        </w:rPr>
        <w:t>Jónské moře</w:t>
      </w:r>
      <w:r w:rsidR="00C106E8">
        <w:rPr>
          <w:bCs/>
        </w:rPr>
        <w:t xml:space="preserve"> -</w:t>
      </w:r>
    </w:p>
    <w:p w14:paraId="65468254" w14:textId="1C8D6095" w:rsidR="0032124B" w:rsidRDefault="0032124B" w:rsidP="00C106E8">
      <w:pPr>
        <w:spacing w:line="360" w:lineRule="auto"/>
        <w:contextualSpacing/>
        <w:rPr>
          <w:bCs/>
        </w:rPr>
      </w:pPr>
      <w:r>
        <w:rPr>
          <w:bCs/>
        </w:rPr>
        <w:t>Egejské moře</w:t>
      </w:r>
      <w:r w:rsidR="00C106E8">
        <w:rPr>
          <w:bCs/>
        </w:rPr>
        <w:t xml:space="preserve"> -</w:t>
      </w:r>
    </w:p>
    <w:p w14:paraId="6E6C11CF" w14:textId="2655A62A" w:rsidR="0032124B" w:rsidRDefault="0032124B" w:rsidP="00C106E8">
      <w:pPr>
        <w:spacing w:line="360" w:lineRule="auto"/>
        <w:contextualSpacing/>
        <w:rPr>
          <w:bCs/>
        </w:rPr>
      </w:pPr>
      <w:r>
        <w:rPr>
          <w:bCs/>
        </w:rPr>
        <w:t>Marmarské moře</w:t>
      </w:r>
      <w:r w:rsidR="00C106E8">
        <w:rPr>
          <w:bCs/>
        </w:rPr>
        <w:t xml:space="preserve"> -</w:t>
      </w:r>
    </w:p>
    <w:p w14:paraId="7F838844" w14:textId="77777777" w:rsidR="00C106E8" w:rsidRDefault="00C106E8" w:rsidP="006D5420">
      <w:pPr>
        <w:spacing w:line="240" w:lineRule="auto"/>
        <w:contextualSpacing/>
        <w:rPr>
          <w:bCs/>
        </w:rPr>
      </w:pPr>
    </w:p>
    <w:p w14:paraId="3D426215" w14:textId="075C6B0D" w:rsidR="006D5420" w:rsidRDefault="00AF15B3" w:rsidP="006D5420">
      <w:pPr>
        <w:spacing w:line="240" w:lineRule="auto"/>
        <w:contextualSpacing/>
        <w:rPr>
          <w:bCs/>
        </w:rPr>
      </w:pPr>
      <w:r>
        <w:rPr>
          <w:bCs/>
        </w:rPr>
        <w:t xml:space="preserve">Cres, Korfu, </w:t>
      </w:r>
      <w:r w:rsidR="0032124B">
        <w:rPr>
          <w:bCs/>
        </w:rPr>
        <w:t>Sardinie</w:t>
      </w:r>
      <w:r>
        <w:rPr>
          <w:bCs/>
        </w:rPr>
        <w:t>,</w:t>
      </w:r>
      <w:r w:rsidRPr="00AF15B3">
        <w:rPr>
          <w:bCs/>
        </w:rPr>
        <w:t xml:space="preserve"> </w:t>
      </w:r>
      <w:r>
        <w:rPr>
          <w:bCs/>
        </w:rPr>
        <w:t>Iraklia,</w:t>
      </w:r>
      <w:r w:rsidRPr="00AF15B3">
        <w:rPr>
          <w:bCs/>
        </w:rPr>
        <w:t xml:space="preserve"> </w:t>
      </w:r>
      <w:r w:rsidRPr="00A01B63">
        <w:rPr>
          <w:bCs/>
        </w:rPr>
        <w:t xml:space="preserve">Malorca, </w:t>
      </w:r>
      <w:r>
        <w:rPr>
          <w:bCs/>
        </w:rPr>
        <w:t>Kefalonie, Baška, Lefkada,</w:t>
      </w:r>
      <w:r w:rsidRPr="0032124B">
        <w:rPr>
          <w:bCs/>
        </w:rPr>
        <w:t xml:space="preserve"> </w:t>
      </w:r>
      <w:r>
        <w:rPr>
          <w:bCs/>
        </w:rPr>
        <w:t>Rab,</w:t>
      </w:r>
      <w:r w:rsidRPr="00AF15B3">
        <w:rPr>
          <w:bCs/>
        </w:rPr>
        <w:t xml:space="preserve"> </w:t>
      </w:r>
      <w:r w:rsidRPr="00A01B63">
        <w:rPr>
          <w:bCs/>
        </w:rPr>
        <w:t>Ibiza</w:t>
      </w:r>
      <w:r>
        <w:rPr>
          <w:bCs/>
        </w:rPr>
        <w:t>,</w:t>
      </w:r>
      <w:r w:rsidR="006D5420">
        <w:rPr>
          <w:bCs/>
        </w:rPr>
        <w:t xml:space="preserve"> </w:t>
      </w:r>
    </w:p>
    <w:p w14:paraId="079AD548" w14:textId="77777777" w:rsidR="006D5420" w:rsidRDefault="00AF15B3" w:rsidP="006D5420">
      <w:pPr>
        <w:spacing w:line="240" w:lineRule="auto"/>
        <w:contextualSpacing/>
        <w:rPr>
          <w:bCs/>
        </w:rPr>
      </w:pPr>
      <w:r>
        <w:rPr>
          <w:bCs/>
        </w:rPr>
        <w:t>Brač, Naxos, Adros, Princovy ostrovy,</w:t>
      </w:r>
      <w:r w:rsidRPr="0032124B">
        <w:rPr>
          <w:bCs/>
        </w:rPr>
        <w:t xml:space="preserve"> </w:t>
      </w:r>
      <w:r w:rsidRPr="00AF15B3">
        <w:rPr>
          <w:bCs/>
        </w:rPr>
        <w:t xml:space="preserve">Kalimnos, </w:t>
      </w:r>
      <w:r>
        <w:rPr>
          <w:bCs/>
        </w:rPr>
        <w:t>Lošinj,</w:t>
      </w:r>
      <w:r w:rsidRPr="00AF15B3">
        <w:rPr>
          <w:bCs/>
        </w:rPr>
        <w:t xml:space="preserve"> </w:t>
      </w:r>
      <w:r w:rsidRPr="00A01B63">
        <w:rPr>
          <w:bCs/>
        </w:rPr>
        <w:t>Minorca</w:t>
      </w:r>
      <w:r>
        <w:rPr>
          <w:bCs/>
        </w:rPr>
        <w:t>,</w:t>
      </w:r>
      <w:r w:rsidRPr="00AF15B3">
        <w:rPr>
          <w:bCs/>
        </w:rPr>
        <w:t xml:space="preserve"> </w:t>
      </w:r>
      <w:r>
        <w:rPr>
          <w:bCs/>
        </w:rPr>
        <w:t>Ithaki,</w:t>
      </w:r>
      <w:r w:rsidRPr="00AF15B3">
        <w:rPr>
          <w:bCs/>
        </w:rPr>
        <w:t xml:space="preserve"> </w:t>
      </w:r>
      <w:r>
        <w:rPr>
          <w:bCs/>
        </w:rPr>
        <w:t>Korčula</w:t>
      </w:r>
      <w:r w:rsidRPr="00AF15B3">
        <w:rPr>
          <w:bCs/>
        </w:rPr>
        <w:t xml:space="preserve">, </w:t>
      </w:r>
    </w:p>
    <w:p w14:paraId="657D2BBA" w14:textId="36B98E74" w:rsidR="00AF15B3" w:rsidRDefault="00AF15B3" w:rsidP="006D5420">
      <w:pPr>
        <w:spacing w:line="240" w:lineRule="auto"/>
        <w:contextualSpacing/>
        <w:rPr>
          <w:bCs/>
        </w:rPr>
      </w:pPr>
      <w:r w:rsidRPr="00AF15B3">
        <w:rPr>
          <w:bCs/>
        </w:rPr>
        <w:t xml:space="preserve">Leros, </w:t>
      </w:r>
      <w:r>
        <w:rPr>
          <w:bCs/>
        </w:rPr>
        <w:t>Ikaria,</w:t>
      </w:r>
      <w:r w:rsidRPr="00AF15B3">
        <w:rPr>
          <w:bCs/>
        </w:rPr>
        <w:t xml:space="preserve"> </w:t>
      </w:r>
      <w:r>
        <w:rPr>
          <w:bCs/>
        </w:rPr>
        <w:t>Korsika,</w:t>
      </w:r>
      <w:r w:rsidRPr="00AF15B3">
        <w:rPr>
          <w:bCs/>
        </w:rPr>
        <w:t xml:space="preserve"> </w:t>
      </w:r>
      <w:r>
        <w:rPr>
          <w:bCs/>
        </w:rPr>
        <w:t>Pag,</w:t>
      </w:r>
      <w:r w:rsidRPr="00AF15B3">
        <w:rPr>
          <w:bCs/>
        </w:rPr>
        <w:t xml:space="preserve"> </w:t>
      </w:r>
      <w:r>
        <w:rPr>
          <w:bCs/>
        </w:rPr>
        <w:t>Kos, Krk</w:t>
      </w:r>
      <w:r w:rsidR="006D5420">
        <w:rPr>
          <w:bCs/>
        </w:rPr>
        <w:t>, Kalamos</w:t>
      </w:r>
    </w:p>
    <w:p w14:paraId="4CAF8DFC" w14:textId="0E036287" w:rsidR="00AF15B3" w:rsidRPr="00A01B63" w:rsidRDefault="00AF15B3" w:rsidP="00AF15B3">
      <w:pPr>
        <w:spacing w:line="240" w:lineRule="auto"/>
        <w:contextualSpacing/>
        <w:rPr>
          <w:bCs/>
        </w:rPr>
      </w:pPr>
    </w:p>
    <w:p w14:paraId="08F79149" w14:textId="77777777" w:rsidR="003918B7" w:rsidRDefault="003918B7" w:rsidP="00C106E8">
      <w:pPr>
        <w:spacing w:after="200" w:line="240" w:lineRule="auto"/>
        <w:contextualSpacing/>
        <w:rPr>
          <w:rFonts w:ascii="Lucida Handwriting" w:hAnsi="Lucida Handwriting"/>
          <w:b/>
          <w:color w:val="4472C4" w:themeColor="accent1"/>
          <w:sz w:val="24"/>
          <w:szCs w:val="24"/>
        </w:rPr>
      </w:pPr>
    </w:p>
    <w:p w14:paraId="65CAF658" w14:textId="73EA9233" w:rsidR="00C106E8" w:rsidRPr="00A331D1" w:rsidRDefault="00C106E8" w:rsidP="00C106E8">
      <w:pPr>
        <w:spacing w:after="200" w:line="240" w:lineRule="auto"/>
        <w:contextualSpacing/>
        <w:rPr>
          <w:rFonts w:ascii="Lucida Handwriting" w:hAnsi="Lucida Handwriting"/>
          <w:b/>
          <w:color w:val="4472C4" w:themeColor="accent1"/>
          <w:sz w:val="24"/>
          <w:szCs w:val="24"/>
        </w:rPr>
      </w:pPr>
      <w:r w:rsidRPr="00A331D1">
        <w:rPr>
          <w:rFonts w:ascii="Lucida Handwriting" w:hAnsi="Lucida Handwriting"/>
          <w:b/>
          <w:color w:val="4472C4" w:themeColor="accent1"/>
          <w:sz w:val="24"/>
          <w:szCs w:val="24"/>
        </w:rPr>
        <w:t>Vypo</w:t>
      </w:r>
      <w:r w:rsidRPr="00A331D1">
        <w:rPr>
          <w:rFonts w:ascii="Calibri" w:hAnsi="Calibri" w:cs="Calibri"/>
          <w:b/>
          <w:color w:val="4472C4" w:themeColor="accent1"/>
          <w:sz w:val="24"/>
          <w:szCs w:val="24"/>
        </w:rPr>
        <w:t>č</w:t>
      </w:r>
      <w:r w:rsidRPr="00A331D1">
        <w:rPr>
          <w:rFonts w:ascii="Lucida Handwriting" w:hAnsi="Lucida Handwriting"/>
          <w:b/>
          <w:color w:val="4472C4" w:themeColor="accent1"/>
          <w:sz w:val="24"/>
          <w:szCs w:val="24"/>
        </w:rPr>
        <w:t>t</w:t>
      </w:r>
      <w:r w:rsidRPr="00A331D1">
        <w:rPr>
          <w:rFonts w:ascii="Calibri" w:hAnsi="Calibri" w:cs="Calibri"/>
          <w:b/>
          <w:color w:val="4472C4" w:themeColor="accent1"/>
          <w:sz w:val="24"/>
          <w:szCs w:val="24"/>
        </w:rPr>
        <w:t>ě</w:t>
      </w:r>
      <w:r w:rsidRPr="00A331D1">
        <w:rPr>
          <w:rFonts w:ascii="Lucida Handwriting" w:hAnsi="Lucida Handwriting"/>
          <w:b/>
          <w:color w:val="4472C4" w:themeColor="accent1"/>
          <w:sz w:val="24"/>
          <w:szCs w:val="24"/>
        </w:rPr>
        <w:t>te</w:t>
      </w:r>
    </w:p>
    <w:p w14:paraId="36597898" w14:textId="7A1513F1" w:rsidR="00C106E8" w:rsidRDefault="00C106E8" w:rsidP="00C106E8">
      <w:pPr>
        <w:spacing w:after="200" w:line="240" w:lineRule="auto"/>
        <w:contextualSpacing/>
        <w:rPr>
          <w:bCs/>
          <w:sz w:val="32"/>
          <w:szCs w:val="32"/>
        </w:rPr>
      </w:pPr>
      <w:r w:rsidRPr="00C106E8">
        <w:rPr>
          <w:bCs/>
          <w:sz w:val="32"/>
          <w:szCs w:val="32"/>
        </w:rPr>
        <w:t xml:space="preserve">                </w:t>
      </w:r>
      <w:r w:rsidRPr="00C106E8">
        <w:rPr>
          <w:noProof/>
        </w:rPr>
        <w:drawing>
          <wp:inline distT="0" distB="0" distL="0" distR="0" wp14:anchorId="6DAE3D1D" wp14:editId="2138BD6C">
            <wp:extent cx="3100705" cy="2689860"/>
            <wp:effectExtent l="76200" t="76200" r="80645" b="723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6032" r="6347" b="5253"/>
                    <a:stretch/>
                  </pic:blipFill>
                  <pic:spPr bwMode="auto">
                    <a:xfrm>
                      <a:off x="0" y="0"/>
                      <a:ext cx="3152024" cy="2734379"/>
                    </a:xfrm>
                    <a:prstGeom prst="rect">
                      <a:avLst/>
                    </a:prstGeom>
                    <a:noFill/>
                    <a:ln w="76200">
                      <a:solidFill>
                        <a:schemeClr val="accent5"/>
                      </a:solidFill>
                    </a:ln>
                    <a:extLst>
                      <a:ext uri="{53640926-AAD7-44D8-BBD7-CCE9431645EC}">
                        <a14:shadowObscured xmlns:a14="http://schemas.microsoft.com/office/drawing/2010/main"/>
                      </a:ext>
                    </a:extLst>
                  </pic:spPr>
                </pic:pic>
              </a:graphicData>
            </a:graphic>
          </wp:inline>
        </w:drawing>
      </w:r>
    </w:p>
    <w:p w14:paraId="15AB0F9F" w14:textId="77777777" w:rsidR="00C106E8" w:rsidRPr="00C106E8" w:rsidRDefault="00C106E8" w:rsidP="00C106E8">
      <w:pPr>
        <w:spacing w:after="200" w:line="240" w:lineRule="auto"/>
        <w:contextualSpacing/>
        <w:rPr>
          <w:bCs/>
          <w:sz w:val="32"/>
          <w:szCs w:val="32"/>
        </w:rPr>
      </w:pPr>
    </w:p>
    <w:p w14:paraId="65692810" w14:textId="77777777" w:rsidR="00C106E8" w:rsidRPr="00C106E8" w:rsidRDefault="00C106E8" w:rsidP="00C106E8">
      <w:pPr>
        <w:tabs>
          <w:tab w:val="left" w:pos="1728"/>
        </w:tabs>
        <w:spacing w:after="200" w:line="276" w:lineRule="auto"/>
      </w:pPr>
      <w:r w:rsidRPr="00C106E8">
        <w:rPr>
          <w:noProof/>
        </w:rPr>
        <mc:AlternateContent>
          <mc:Choice Requires="wps">
            <w:drawing>
              <wp:anchor distT="0" distB="0" distL="114300" distR="114300" simplePos="0" relativeHeight="251661312" behindDoc="0" locked="0" layoutInCell="1" allowOverlap="1" wp14:anchorId="438E8D2C" wp14:editId="31095C30">
                <wp:simplePos x="0" y="0"/>
                <wp:positionH relativeFrom="column">
                  <wp:posOffset>48895</wp:posOffset>
                </wp:positionH>
                <wp:positionV relativeFrom="paragraph">
                  <wp:posOffset>146685</wp:posOffset>
                </wp:positionV>
                <wp:extent cx="5848350" cy="1325880"/>
                <wp:effectExtent l="133350" t="133350" r="152400" b="160020"/>
                <wp:wrapNone/>
                <wp:docPr id="8" name="Textové pole 8"/>
                <wp:cNvGraphicFramePr/>
                <a:graphic xmlns:a="http://schemas.openxmlformats.org/drawingml/2006/main">
                  <a:graphicData uri="http://schemas.microsoft.com/office/word/2010/wordprocessingShape">
                    <wps:wsp>
                      <wps:cNvSpPr txBox="1"/>
                      <wps:spPr>
                        <a:xfrm>
                          <a:off x="0" y="0"/>
                          <a:ext cx="5848350" cy="1325880"/>
                        </a:xfrm>
                        <a:prstGeom prst="rect">
                          <a:avLst/>
                        </a:prstGeom>
                        <a:solidFill>
                          <a:sysClr val="window" lastClr="FFFFFF"/>
                        </a:solidFill>
                        <a:ln w="57150" cap="flat" cmpd="sng" algn="ctr">
                          <a:solidFill>
                            <a:schemeClr val="accent5"/>
                          </a:solidFill>
                          <a:prstDash val="solid"/>
                          <a:miter lim="800000"/>
                        </a:ln>
                        <a:effectLst>
                          <a:glow rad="101600">
                            <a:srgbClr val="A5A5A5">
                              <a:satMod val="175000"/>
                              <a:alpha val="40000"/>
                            </a:srgbClr>
                          </a:glow>
                        </a:effectLst>
                      </wps:spPr>
                      <wps:txbx>
                        <w:txbxContent>
                          <w:p w14:paraId="3249C3B1" w14:textId="77777777" w:rsidR="00F469FF" w:rsidRPr="0057702A" w:rsidRDefault="00F469FF" w:rsidP="00C106E8">
                            <w:pPr>
                              <w:spacing w:line="240" w:lineRule="auto"/>
                              <w:contextualSpacing/>
                              <w:jc w:val="center"/>
                              <w:rPr>
                                <w:b/>
                                <w:color w:val="00B050"/>
                                <w:sz w:val="24"/>
                                <w:szCs w:val="24"/>
                              </w:rPr>
                            </w:pPr>
                          </w:p>
                          <w:p w14:paraId="52E53CC2" w14:textId="2D4733C6" w:rsidR="00F469FF" w:rsidRPr="000D47B8" w:rsidRDefault="00F469FF" w:rsidP="00C106E8">
                            <w:pPr>
                              <w:spacing w:line="240" w:lineRule="auto"/>
                              <w:contextualSpacing/>
                              <w:jc w:val="center"/>
                              <w:rPr>
                                <w:b/>
                                <w:color w:val="0070C0"/>
                                <w:sz w:val="24"/>
                                <w:szCs w:val="24"/>
                                <w14:shadow w14:blurRad="50800" w14:dist="38100" w14:dir="5400000" w14:sx="100000" w14:sy="100000" w14:kx="0" w14:ky="0" w14:algn="t">
                                  <w14:srgbClr w14:val="000000">
                                    <w14:alpha w14:val="60000"/>
                                  </w14:srgbClr>
                                </w14:shadow>
                              </w:rPr>
                            </w:pPr>
                            <w:r w:rsidRPr="000D47B8">
                              <w:rPr>
                                <w:b/>
                                <w:color w:val="0070C0"/>
                                <w:sz w:val="24"/>
                                <w:szCs w:val="24"/>
                                <w14:shadow w14:blurRad="50800" w14:dist="38100" w14:dir="5400000" w14:sx="100000" w14:sy="100000" w14:kx="0" w14:ky="0" w14:algn="t">
                                  <w14:srgbClr w14:val="000000">
                                    <w14:alpha w14:val="60000"/>
                                  </w14:srgbClr>
                                </w14:shadow>
                              </w:rPr>
                              <w:t xml:space="preserve">Uzávěrka pro příští číslo je </w:t>
                            </w:r>
                            <w:r>
                              <w:rPr>
                                <w:b/>
                                <w:color w:val="0070C0"/>
                                <w:sz w:val="24"/>
                                <w:szCs w:val="24"/>
                                <w14:shadow w14:blurRad="50800" w14:dist="38100" w14:dir="5400000" w14:sx="100000" w14:sy="100000" w14:kx="0" w14:ky="0" w14:algn="t">
                                  <w14:srgbClr w14:val="000000">
                                    <w14:alpha w14:val="60000"/>
                                  </w14:srgbClr>
                                </w14:shadow>
                              </w:rPr>
                              <w:t>11. října 2020</w:t>
                            </w:r>
                          </w:p>
                          <w:p w14:paraId="3F58C80D" w14:textId="77777777" w:rsidR="00F469FF" w:rsidRPr="000D47B8" w:rsidRDefault="00F469FF" w:rsidP="00C106E8">
                            <w:pPr>
                              <w:spacing w:line="240" w:lineRule="auto"/>
                              <w:contextualSpacing/>
                              <w:jc w:val="center"/>
                              <w:rPr>
                                <w:b/>
                                <w:color w:val="0070C0"/>
                                <w:sz w:val="24"/>
                                <w:szCs w:val="24"/>
                                <w14:shadow w14:blurRad="50800" w14:dist="38100" w14:dir="5400000" w14:sx="100000" w14:sy="100000" w14:kx="0" w14:ky="0" w14:algn="t">
                                  <w14:srgbClr w14:val="000000">
                                    <w14:alpha w14:val="60000"/>
                                  </w14:srgbClr>
                                </w14:shadow>
                              </w:rPr>
                            </w:pPr>
                            <w:r w:rsidRPr="000D47B8">
                              <w:rPr>
                                <w:b/>
                                <w:color w:val="0070C0"/>
                                <w:sz w:val="24"/>
                                <w:szCs w:val="24"/>
                                <w14:shadow w14:blurRad="50800" w14:dist="38100" w14:dir="5400000" w14:sx="100000" w14:sy="100000" w14:kx="0" w14:ky="0" w14:algn="t">
                                  <w14:srgbClr w14:val="000000">
                                    <w14:alpha w14:val="60000"/>
                                  </w14:srgbClr>
                                </w14:shadow>
                              </w:rPr>
                              <w:t>Těšíme se na Vaše příspěvky – redakce Klubu posluchačů a absolventů U3V FF UK</w:t>
                            </w:r>
                          </w:p>
                          <w:p w14:paraId="4BFF71F0" w14:textId="77777777" w:rsidR="00F469FF" w:rsidRPr="000D47B8" w:rsidRDefault="00F469FF" w:rsidP="00C106E8">
                            <w:pPr>
                              <w:spacing w:line="240" w:lineRule="auto"/>
                              <w:contextualSpacing/>
                              <w:jc w:val="center"/>
                              <w:rPr>
                                <w:b/>
                                <w:color w:val="0070C0"/>
                                <w:sz w:val="24"/>
                                <w:szCs w:val="24"/>
                                <w14:shadow w14:blurRad="50800" w14:dist="38100" w14:dir="5400000" w14:sx="100000" w14:sy="100000" w14:kx="0" w14:ky="0" w14:algn="t">
                                  <w14:srgbClr w14:val="000000">
                                    <w14:alpha w14:val="60000"/>
                                  </w14:srgbClr>
                                </w14:shadow>
                              </w:rPr>
                            </w:pPr>
                            <w:r w:rsidRPr="000D47B8">
                              <w:rPr>
                                <w:b/>
                                <w:color w:val="0070C0"/>
                                <w:sz w:val="24"/>
                                <w:szCs w:val="24"/>
                                <w14:shadow w14:blurRad="50800" w14:dist="38100" w14:dir="5400000" w14:sx="100000" w14:sy="100000" w14:kx="0" w14:ky="0" w14:algn="t">
                                  <w14:srgbClr w14:val="000000">
                                    <w14:alpha w14:val="60000"/>
                                  </w14:srgbClr>
                                </w14:shadow>
                              </w:rPr>
                              <w:t xml:space="preserve">Příspěvky zasílejte na </w:t>
                            </w:r>
                            <w:proofErr w:type="gramStart"/>
                            <w:r w:rsidRPr="000D47B8">
                              <w:rPr>
                                <w:b/>
                                <w:color w:val="0070C0"/>
                                <w:sz w:val="24"/>
                                <w:szCs w:val="24"/>
                                <w14:shadow w14:blurRad="50800" w14:dist="38100" w14:dir="5400000" w14:sx="100000" w14:sy="100000" w14:kx="0" w14:ky="0" w14:algn="t">
                                  <w14:srgbClr w14:val="000000">
                                    <w14:alpha w14:val="60000"/>
                                  </w14:srgbClr>
                                </w14:shadow>
                              </w:rPr>
                              <w:t xml:space="preserve">e-mail:   </w:t>
                            </w:r>
                            <w:proofErr w:type="gramEnd"/>
                            <w:hyperlink r:id="rId16" w:history="1">
                              <w:r w:rsidRPr="000D47B8">
                                <w:rPr>
                                  <w:rStyle w:val="Hypertextovodkaz"/>
                                  <w:b/>
                                  <w:color w:val="0070C0"/>
                                  <w:sz w:val="24"/>
                                  <w:szCs w:val="24"/>
                                  <w14:shadow w14:blurRad="50800" w14:dist="38100" w14:dir="5400000" w14:sx="100000" w14:sy="100000" w14:kx="0" w14:ky="0" w14:algn="t">
                                    <w14:srgbClr w14:val="000000">
                                      <w14:alpha w14:val="60000"/>
                                    </w14:srgbClr>
                                  </w14:shadow>
                                </w:rPr>
                                <w:t>ff-blogklub@seznam.cz</w:t>
                              </w:r>
                            </w:hyperlink>
                          </w:p>
                          <w:p w14:paraId="21C2EE83" w14:textId="4EFEBF61" w:rsidR="00F469FF" w:rsidRPr="000D47B8" w:rsidRDefault="00F469FF" w:rsidP="00C106E8">
                            <w:pPr>
                              <w:spacing w:line="240" w:lineRule="auto"/>
                              <w:contextualSpacing/>
                              <w:jc w:val="center"/>
                              <w:rPr>
                                <w:b/>
                                <w:color w:val="0070C0"/>
                                <w:sz w:val="24"/>
                                <w:szCs w:val="24"/>
                                <w14:shadow w14:blurRad="50800" w14:dist="38100" w14:dir="5400000" w14:sx="100000" w14:sy="100000" w14:kx="0" w14:ky="0" w14:algn="t">
                                  <w14:srgbClr w14:val="000000">
                                    <w14:alpha w14:val="60000"/>
                                  </w14:srgbClr>
                                </w14:shadow>
                              </w:rPr>
                            </w:pPr>
                            <w:r w:rsidRPr="000D47B8">
                              <w:rPr>
                                <w:b/>
                                <w:color w:val="0070C0"/>
                                <w:sz w:val="24"/>
                                <w:szCs w:val="24"/>
                                <w14:shadow w14:blurRad="50800" w14:dist="38100" w14:dir="5400000" w14:sx="100000" w14:sy="100000" w14:kx="0" w14:ky="0" w14:algn="t">
                                  <w14:srgbClr w14:val="000000">
                                    <w14:alpha w14:val="60000"/>
                                  </w14:srgbClr>
                                </w14:shadow>
                              </w:rPr>
                              <w:t>Příští číslo, pokud pošlete příspěvky, vyjde v</w:t>
                            </w:r>
                            <w:r>
                              <w:rPr>
                                <w:b/>
                                <w:color w:val="0070C0"/>
                                <w:sz w:val="24"/>
                                <w:szCs w:val="24"/>
                                <w14:shadow w14:blurRad="50800" w14:dist="38100" w14:dir="5400000" w14:sx="100000" w14:sy="100000" w14:kx="0" w14:ky="0" w14:algn="t">
                                  <w14:srgbClr w14:val="000000">
                                    <w14:alpha w14:val="60000"/>
                                  </w14:srgbClr>
                                </w14:shadow>
                              </w:rPr>
                              <w:t> říjnu</w:t>
                            </w:r>
                            <w:r w:rsidRPr="000D47B8">
                              <w:rPr>
                                <w:b/>
                                <w:color w:val="0070C0"/>
                                <w:sz w:val="24"/>
                                <w:szCs w:val="24"/>
                                <w14:shadow w14:blurRad="50800" w14:dist="38100" w14:dir="5400000" w14:sx="100000" w14:sy="100000" w14:kx="0" w14:ky="0" w14:algn="t">
                                  <w14:srgbClr w14:val="000000">
                                    <w14:alpha w14:val="60000"/>
                                  </w14:srgbClr>
                                </w14:shadow>
                              </w:rPr>
                              <w:t xml:space="preserve"> předem děkujeme za spolupráci.</w:t>
                            </w:r>
                          </w:p>
                          <w:p w14:paraId="4E44E7C3" w14:textId="77777777" w:rsidR="00F469FF" w:rsidRDefault="00F469FF" w:rsidP="00C10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38E8D2C" id="Textové pole 8" o:spid="_x0000_s1027" type="#_x0000_t202" style="position:absolute;margin-left:3.85pt;margin-top:11.55pt;width:460.5pt;height:10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WzAIAAKAFAAAOAAAAZHJzL2Uyb0RvYy54bWysVN1u2jAUvp+0d7B8v4ZQaBlqqFgrpkld&#10;W6mden1wHBLJsT3bELo32nPsxfbZAUq3Xk0LkrHPOT5/3+dzcbltFdtI5xujC56fDDiTWpiy0auC&#10;f3tcfJhw5gPpkpTRsuDP0vPL2ft3F52dyqGpjSqlY3Ci/bSzBa9DsNMs86KWLfkTY6WGsjKupYCj&#10;W2Wlow7eW5UNB4OzrDOutM4I6T2k172Sz5L/qpIi3FWVl4GpgiO3kFaX1mVcs9kFTVeObN2IXRr0&#10;D1m01GgEPbi6pkBs7Zq/XLWNcMabKpwI02amqhohUw2oJh/8Uc1DTVamWtAcbw9t8v/Prbjd3DvW&#10;lAUHUJpaQPQot8Fsfv1k1ijJJrFFnfVTWD5Y2IbtJ7MF1Hu5hzBWvq1cG/9RE4MezX4+NBgemYBw&#10;PBlNTsdQCejy0+F4MkkQZC/XrfPhszQti5uCOyCYGkubGx+QCkz3JjGaN6opF41S6fDsr5RjGwLY&#10;4EhpOs4U+QBhwRfpi1nDxatrSrMOuZ3nKTMCCytFAUm2Fn3xesUZqRXoLYJLuby6nagqD3FJCKnD&#10;+K04Me9r8nWfYHISzWjaNgGPQDUtUBjEb3db6aiVicaoPh5WynTMEfLKB/kZLFPdbrU8JDAfx18v&#10;p/DVlH24/Hy8c0xTUramXjw6Cud7N6lBMU7aHEXPIg16uOMubJfbxJwDFZamfAZDnAFwANlbsWhQ&#10;8w0guCeHdwUhZkW4w1IhQMHNbsdZbdyPt+TRHnSHlrMO7xSAfF+Tk0D2i8ZD+JiPRnAb0mE0Ph/i&#10;4I41y2ONXrdXBuzIU3ZpG+2D2m8rZ9onjJR5jAoVaYHYBQcd+u1V6KcHRpKQ83kywlO2FG70gxXR&#10;dYQkYv24fSJnd0QOeAO3Zv+igcFrPve28aY283UwVZPIHvvcdxVgxAPGQI9PP7LinDk+J6uXwTr7&#10;DQAA//8DAFBLAwQUAAYACAAAACEAF39JL90AAAAIAQAADwAAAGRycy9kb3ducmV2LnhtbEyPwU7D&#10;MBBE70j8g7VIXBB1GlTShjhVVYQ4phTE2Y2XxBCvo9hpA1/PwgWOOzOafVOsJ9eJIw7BelIwnyUg&#10;kGpvLDUKXp4frpcgQtRkdOcJFXxigHV5flbo3PgTPeFxHxvBJRRyraCNsc+lDHWLToeZ75HYe/OD&#10;05HPoZFm0Ccud51Mk+RWOm2JP7S6x22L9cd+dAqqr7h4HatsYxfNzlZb+371qO+VuryYNncgIk7x&#10;Lww/+IwOJTMd/EgmiE5BlnFQQXozB8H2Kl2ycPgVViDLQv4fUH4DAAD//wMAUEsBAi0AFAAGAAgA&#10;AAAhALaDOJL+AAAA4QEAABMAAAAAAAAAAAAAAAAAAAAAAFtDb250ZW50X1R5cGVzXS54bWxQSwEC&#10;LQAUAAYACAAAACEAOP0h/9YAAACUAQAACwAAAAAAAAAAAAAAAAAvAQAAX3JlbHMvLnJlbHNQSwEC&#10;LQAUAAYACAAAACEAfsGU1swCAACgBQAADgAAAAAAAAAAAAAAAAAuAgAAZHJzL2Uyb0RvYy54bWxQ&#10;SwECLQAUAAYACAAAACEAF39JL90AAAAIAQAADwAAAAAAAAAAAAAAAAAmBQAAZHJzL2Rvd25yZXYu&#10;eG1sUEsFBgAAAAAEAAQA8wAAADAGAAAAAA==&#10;" fillcolor="window" strokecolor="#5b9bd5 [3208]" strokeweight="4.5pt">
                <v:textbox>
                  <w:txbxContent>
                    <w:p w14:paraId="3249C3B1" w14:textId="77777777" w:rsidR="00F469FF" w:rsidRPr="0057702A" w:rsidRDefault="00F469FF" w:rsidP="00C106E8">
                      <w:pPr>
                        <w:spacing w:line="240" w:lineRule="auto"/>
                        <w:contextualSpacing/>
                        <w:jc w:val="center"/>
                        <w:rPr>
                          <w:b/>
                          <w:color w:val="00B050"/>
                          <w:sz w:val="24"/>
                          <w:szCs w:val="24"/>
                        </w:rPr>
                      </w:pPr>
                    </w:p>
                    <w:p w14:paraId="52E53CC2" w14:textId="2D4733C6" w:rsidR="00F469FF" w:rsidRPr="000D47B8" w:rsidRDefault="00F469FF" w:rsidP="00C106E8">
                      <w:pPr>
                        <w:spacing w:line="240" w:lineRule="auto"/>
                        <w:contextualSpacing/>
                        <w:jc w:val="center"/>
                        <w:rPr>
                          <w:b/>
                          <w:color w:val="0070C0"/>
                          <w:sz w:val="24"/>
                          <w:szCs w:val="24"/>
                          <w14:shadow w14:blurRad="50800" w14:dist="38100" w14:dir="5400000" w14:sx="100000" w14:sy="100000" w14:kx="0" w14:ky="0" w14:algn="t">
                            <w14:srgbClr w14:val="000000">
                              <w14:alpha w14:val="60000"/>
                            </w14:srgbClr>
                          </w14:shadow>
                        </w:rPr>
                      </w:pPr>
                      <w:r w:rsidRPr="000D47B8">
                        <w:rPr>
                          <w:b/>
                          <w:color w:val="0070C0"/>
                          <w:sz w:val="24"/>
                          <w:szCs w:val="24"/>
                          <w14:shadow w14:blurRad="50800" w14:dist="38100" w14:dir="5400000" w14:sx="100000" w14:sy="100000" w14:kx="0" w14:ky="0" w14:algn="t">
                            <w14:srgbClr w14:val="000000">
                              <w14:alpha w14:val="60000"/>
                            </w14:srgbClr>
                          </w14:shadow>
                        </w:rPr>
                        <w:t xml:space="preserve">Uzávěrka pro příští číslo je </w:t>
                      </w:r>
                      <w:r>
                        <w:rPr>
                          <w:b/>
                          <w:color w:val="0070C0"/>
                          <w:sz w:val="24"/>
                          <w:szCs w:val="24"/>
                          <w14:shadow w14:blurRad="50800" w14:dist="38100" w14:dir="5400000" w14:sx="100000" w14:sy="100000" w14:kx="0" w14:ky="0" w14:algn="t">
                            <w14:srgbClr w14:val="000000">
                              <w14:alpha w14:val="60000"/>
                            </w14:srgbClr>
                          </w14:shadow>
                        </w:rPr>
                        <w:t>11. října 2020</w:t>
                      </w:r>
                    </w:p>
                    <w:p w14:paraId="3F58C80D" w14:textId="77777777" w:rsidR="00F469FF" w:rsidRPr="000D47B8" w:rsidRDefault="00F469FF" w:rsidP="00C106E8">
                      <w:pPr>
                        <w:spacing w:line="240" w:lineRule="auto"/>
                        <w:contextualSpacing/>
                        <w:jc w:val="center"/>
                        <w:rPr>
                          <w:b/>
                          <w:color w:val="0070C0"/>
                          <w:sz w:val="24"/>
                          <w:szCs w:val="24"/>
                          <w14:shadow w14:blurRad="50800" w14:dist="38100" w14:dir="5400000" w14:sx="100000" w14:sy="100000" w14:kx="0" w14:ky="0" w14:algn="t">
                            <w14:srgbClr w14:val="000000">
                              <w14:alpha w14:val="60000"/>
                            </w14:srgbClr>
                          </w14:shadow>
                        </w:rPr>
                      </w:pPr>
                      <w:r w:rsidRPr="000D47B8">
                        <w:rPr>
                          <w:b/>
                          <w:color w:val="0070C0"/>
                          <w:sz w:val="24"/>
                          <w:szCs w:val="24"/>
                          <w14:shadow w14:blurRad="50800" w14:dist="38100" w14:dir="5400000" w14:sx="100000" w14:sy="100000" w14:kx="0" w14:ky="0" w14:algn="t">
                            <w14:srgbClr w14:val="000000">
                              <w14:alpha w14:val="60000"/>
                            </w14:srgbClr>
                          </w14:shadow>
                        </w:rPr>
                        <w:t>Těšíme se na Vaše příspěvky – redakce Klubu posluchačů a absolventů U3V FF UK</w:t>
                      </w:r>
                    </w:p>
                    <w:p w14:paraId="4BFF71F0" w14:textId="77777777" w:rsidR="00F469FF" w:rsidRPr="000D47B8" w:rsidRDefault="00F469FF" w:rsidP="00C106E8">
                      <w:pPr>
                        <w:spacing w:line="240" w:lineRule="auto"/>
                        <w:contextualSpacing/>
                        <w:jc w:val="center"/>
                        <w:rPr>
                          <w:b/>
                          <w:color w:val="0070C0"/>
                          <w:sz w:val="24"/>
                          <w:szCs w:val="24"/>
                          <w14:shadow w14:blurRad="50800" w14:dist="38100" w14:dir="5400000" w14:sx="100000" w14:sy="100000" w14:kx="0" w14:ky="0" w14:algn="t">
                            <w14:srgbClr w14:val="000000">
                              <w14:alpha w14:val="60000"/>
                            </w14:srgbClr>
                          </w14:shadow>
                        </w:rPr>
                      </w:pPr>
                      <w:r w:rsidRPr="000D47B8">
                        <w:rPr>
                          <w:b/>
                          <w:color w:val="0070C0"/>
                          <w:sz w:val="24"/>
                          <w:szCs w:val="24"/>
                          <w14:shadow w14:blurRad="50800" w14:dist="38100" w14:dir="5400000" w14:sx="100000" w14:sy="100000" w14:kx="0" w14:ky="0" w14:algn="t">
                            <w14:srgbClr w14:val="000000">
                              <w14:alpha w14:val="60000"/>
                            </w14:srgbClr>
                          </w14:shadow>
                        </w:rPr>
                        <w:t xml:space="preserve">Příspěvky zasílejte na </w:t>
                      </w:r>
                      <w:proofErr w:type="gramStart"/>
                      <w:r w:rsidRPr="000D47B8">
                        <w:rPr>
                          <w:b/>
                          <w:color w:val="0070C0"/>
                          <w:sz w:val="24"/>
                          <w:szCs w:val="24"/>
                          <w14:shadow w14:blurRad="50800" w14:dist="38100" w14:dir="5400000" w14:sx="100000" w14:sy="100000" w14:kx="0" w14:ky="0" w14:algn="t">
                            <w14:srgbClr w14:val="000000">
                              <w14:alpha w14:val="60000"/>
                            </w14:srgbClr>
                          </w14:shadow>
                        </w:rPr>
                        <w:t xml:space="preserve">e-mail:   </w:t>
                      </w:r>
                      <w:proofErr w:type="gramEnd"/>
                      <w:hyperlink r:id="rId17" w:history="1">
                        <w:r w:rsidRPr="000D47B8">
                          <w:rPr>
                            <w:rStyle w:val="Hypertextovodkaz"/>
                            <w:b/>
                            <w:color w:val="0070C0"/>
                            <w:sz w:val="24"/>
                            <w:szCs w:val="24"/>
                            <w14:shadow w14:blurRad="50800" w14:dist="38100" w14:dir="5400000" w14:sx="100000" w14:sy="100000" w14:kx="0" w14:ky="0" w14:algn="t">
                              <w14:srgbClr w14:val="000000">
                                <w14:alpha w14:val="60000"/>
                              </w14:srgbClr>
                            </w14:shadow>
                          </w:rPr>
                          <w:t>ff-blogklub@seznam.cz</w:t>
                        </w:r>
                      </w:hyperlink>
                    </w:p>
                    <w:p w14:paraId="21C2EE83" w14:textId="4EFEBF61" w:rsidR="00F469FF" w:rsidRPr="000D47B8" w:rsidRDefault="00F469FF" w:rsidP="00C106E8">
                      <w:pPr>
                        <w:spacing w:line="240" w:lineRule="auto"/>
                        <w:contextualSpacing/>
                        <w:jc w:val="center"/>
                        <w:rPr>
                          <w:b/>
                          <w:color w:val="0070C0"/>
                          <w:sz w:val="24"/>
                          <w:szCs w:val="24"/>
                          <w14:shadow w14:blurRad="50800" w14:dist="38100" w14:dir="5400000" w14:sx="100000" w14:sy="100000" w14:kx="0" w14:ky="0" w14:algn="t">
                            <w14:srgbClr w14:val="000000">
                              <w14:alpha w14:val="60000"/>
                            </w14:srgbClr>
                          </w14:shadow>
                        </w:rPr>
                      </w:pPr>
                      <w:r w:rsidRPr="000D47B8">
                        <w:rPr>
                          <w:b/>
                          <w:color w:val="0070C0"/>
                          <w:sz w:val="24"/>
                          <w:szCs w:val="24"/>
                          <w14:shadow w14:blurRad="50800" w14:dist="38100" w14:dir="5400000" w14:sx="100000" w14:sy="100000" w14:kx="0" w14:ky="0" w14:algn="t">
                            <w14:srgbClr w14:val="000000">
                              <w14:alpha w14:val="60000"/>
                            </w14:srgbClr>
                          </w14:shadow>
                        </w:rPr>
                        <w:t>Příští číslo, pokud pošlete příspěvky, vyjde v</w:t>
                      </w:r>
                      <w:r>
                        <w:rPr>
                          <w:b/>
                          <w:color w:val="0070C0"/>
                          <w:sz w:val="24"/>
                          <w:szCs w:val="24"/>
                          <w14:shadow w14:blurRad="50800" w14:dist="38100" w14:dir="5400000" w14:sx="100000" w14:sy="100000" w14:kx="0" w14:ky="0" w14:algn="t">
                            <w14:srgbClr w14:val="000000">
                              <w14:alpha w14:val="60000"/>
                            </w14:srgbClr>
                          </w14:shadow>
                        </w:rPr>
                        <w:t> říjnu</w:t>
                      </w:r>
                      <w:r w:rsidRPr="000D47B8">
                        <w:rPr>
                          <w:b/>
                          <w:color w:val="0070C0"/>
                          <w:sz w:val="24"/>
                          <w:szCs w:val="24"/>
                          <w14:shadow w14:blurRad="50800" w14:dist="38100" w14:dir="5400000" w14:sx="100000" w14:sy="100000" w14:kx="0" w14:ky="0" w14:algn="t">
                            <w14:srgbClr w14:val="000000">
                              <w14:alpha w14:val="60000"/>
                            </w14:srgbClr>
                          </w14:shadow>
                        </w:rPr>
                        <w:t xml:space="preserve"> předem děkujeme za spolupráci.</w:t>
                      </w:r>
                    </w:p>
                    <w:p w14:paraId="4E44E7C3" w14:textId="77777777" w:rsidR="00F469FF" w:rsidRDefault="00F469FF" w:rsidP="00C106E8"/>
                  </w:txbxContent>
                </v:textbox>
              </v:shape>
            </w:pict>
          </mc:Fallback>
        </mc:AlternateContent>
      </w:r>
    </w:p>
    <w:p w14:paraId="0E32CA5A" w14:textId="77777777" w:rsidR="00C106E8" w:rsidRPr="00C106E8" w:rsidRDefault="00C106E8" w:rsidP="00C106E8">
      <w:pPr>
        <w:tabs>
          <w:tab w:val="left" w:pos="1728"/>
        </w:tabs>
        <w:spacing w:after="200" w:line="276" w:lineRule="auto"/>
      </w:pPr>
    </w:p>
    <w:p w14:paraId="4D899EAF" w14:textId="77777777" w:rsidR="00C106E8" w:rsidRPr="00C106E8" w:rsidRDefault="00C106E8" w:rsidP="00C106E8">
      <w:pPr>
        <w:tabs>
          <w:tab w:val="left" w:pos="1728"/>
        </w:tabs>
        <w:spacing w:after="200" w:line="276" w:lineRule="auto"/>
      </w:pPr>
    </w:p>
    <w:p w14:paraId="33997E0F" w14:textId="77777777" w:rsidR="00C106E8" w:rsidRPr="00C106E8" w:rsidRDefault="00C106E8" w:rsidP="00C106E8">
      <w:pPr>
        <w:tabs>
          <w:tab w:val="left" w:pos="1728"/>
        </w:tabs>
        <w:spacing w:after="200" w:line="276" w:lineRule="auto"/>
      </w:pPr>
    </w:p>
    <w:p w14:paraId="2285E12A" w14:textId="77777777" w:rsidR="00C106E8" w:rsidRPr="00C106E8" w:rsidRDefault="00C106E8" w:rsidP="00C106E8">
      <w:pPr>
        <w:tabs>
          <w:tab w:val="left" w:pos="1728"/>
        </w:tabs>
        <w:spacing w:after="200" w:line="276" w:lineRule="auto"/>
      </w:pPr>
    </w:p>
    <w:p w14:paraId="5943046E" w14:textId="541E95AD" w:rsidR="00075F5B" w:rsidRPr="00075F5B" w:rsidRDefault="00C106E8" w:rsidP="00C106E8">
      <w:pPr>
        <w:spacing w:after="200" w:line="276" w:lineRule="auto"/>
        <w:rPr>
          <w:b/>
          <w:bCs/>
          <w:i/>
          <w:iCs/>
        </w:rPr>
      </w:pPr>
      <w:r w:rsidRPr="00C106E8">
        <w:rPr>
          <w:b/>
          <w:bCs/>
          <w:i/>
          <w:iCs/>
        </w:rPr>
        <w:t>Praha</w:t>
      </w:r>
      <w:r w:rsidR="002A66F7">
        <w:rPr>
          <w:b/>
          <w:bCs/>
          <w:i/>
          <w:iCs/>
        </w:rPr>
        <w:t xml:space="preserve"> </w:t>
      </w:r>
      <w:r w:rsidR="00A867A2">
        <w:rPr>
          <w:b/>
          <w:bCs/>
          <w:i/>
          <w:iCs/>
        </w:rPr>
        <w:t>2</w:t>
      </w:r>
      <w:r w:rsidR="00DA397B">
        <w:rPr>
          <w:b/>
          <w:bCs/>
          <w:i/>
          <w:iCs/>
        </w:rPr>
        <w:t>. července</w:t>
      </w:r>
      <w:r w:rsidR="002A66F7">
        <w:rPr>
          <w:b/>
          <w:bCs/>
          <w:i/>
          <w:iCs/>
        </w:rPr>
        <w:t xml:space="preserve"> 2020</w:t>
      </w:r>
    </w:p>
    <w:sectPr w:rsidR="00075F5B" w:rsidRPr="00075F5B" w:rsidSect="001C1A89">
      <w:footerReference w:type="default" r:id="rId18"/>
      <w:headerReference w:type="first" r:id="rId19"/>
      <w:footerReference w:type="first" r:id="rId2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DCDB1" w14:textId="77777777" w:rsidR="00095CC2" w:rsidRDefault="00095CC2" w:rsidP="00F62A50">
      <w:pPr>
        <w:spacing w:after="0" w:line="240" w:lineRule="auto"/>
      </w:pPr>
      <w:r>
        <w:separator/>
      </w:r>
    </w:p>
  </w:endnote>
  <w:endnote w:type="continuationSeparator" w:id="0">
    <w:p w14:paraId="72545103" w14:textId="77777777" w:rsidR="00095CC2" w:rsidRDefault="00095CC2" w:rsidP="00F62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72C4" w:themeColor="accent1"/>
      </w:rPr>
      <w:id w:val="1010029712"/>
      <w:docPartObj>
        <w:docPartGallery w:val="Page Numbers (Bottom of Page)"/>
        <w:docPartUnique/>
      </w:docPartObj>
    </w:sdtPr>
    <w:sdtEndPr>
      <w:rPr>
        <w:b/>
        <w:bCs/>
        <w:color w:val="2F5496" w:themeColor="accent1" w:themeShade="BF"/>
      </w:rPr>
    </w:sdtEndPr>
    <w:sdtContent>
      <w:p w14:paraId="600085B8" w14:textId="789F9B6A" w:rsidR="00F469FF" w:rsidRPr="000049BD" w:rsidRDefault="00F469FF">
        <w:pPr>
          <w:pStyle w:val="Zpat"/>
          <w:jc w:val="right"/>
          <w:rPr>
            <w:b/>
            <w:bCs/>
            <w:color w:val="2F5496" w:themeColor="accent1" w:themeShade="BF"/>
          </w:rPr>
        </w:pPr>
        <w:r w:rsidRPr="000049BD">
          <w:rPr>
            <w:b/>
            <w:bCs/>
            <w:color w:val="2F5496" w:themeColor="accent1" w:themeShade="BF"/>
          </w:rPr>
          <w:fldChar w:fldCharType="begin"/>
        </w:r>
        <w:r w:rsidRPr="000049BD">
          <w:rPr>
            <w:b/>
            <w:bCs/>
            <w:color w:val="2F5496" w:themeColor="accent1" w:themeShade="BF"/>
          </w:rPr>
          <w:instrText>PAGE   \* MERGEFORMAT</w:instrText>
        </w:r>
        <w:r w:rsidRPr="000049BD">
          <w:rPr>
            <w:b/>
            <w:bCs/>
            <w:color w:val="2F5496" w:themeColor="accent1" w:themeShade="BF"/>
          </w:rPr>
          <w:fldChar w:fldCharType="separate"/>
        </w:r>
        <w:r w:rsidRPr="000049BD">
          <w:rPr>
            <w:b/>
            <w:bCs/>
            <w:color w:val="2F5496" w:themeColor="accent1" w:themeShade="BF"/>
          </w:rPr>
          <w:t>2</w:t>
        </w:r>
        <w:r w:rsidRPr="000049BD">
          <w:rPr>
            <w:b/>
            <w:bCs/>
            <w:color w:val="2F5496" w:themeColor="accent1" w:themeShade="BF"/>
          </w:rPr>
          <w:fldChar w:fldCharType="end"/>
        </w:r>
      </w:p>
    </w:sdtContent>
  </w:sdt>
  <w:p w14:paraId="18D9DB57" w14:textId="77777777" w:rsidR="00F469FF" w:rsidRPr="00A331D1" w:rsidRDefault="00F469FF">
    <w:pPr>
      <w:pStyle w:val="Zpat"/>
      <w:rPr>
        <w:color w:val="4472C4" w:themeColor="accen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940621"/>
      <w:docPartObj>
        <w:docPartGallery w:val="Page Numbers (Bottom of Page)"/>
        <w:docPartUnique/>
      </w:docPartObj>
    </w:sdtPr>
    <w:sdtEndPr>
      <w:rPr>
        <w:b/>
        <w:bCs/>
        <w:color w:val="4472C4" w:themeColor="accent1"/>
      </w:rPr>
    </w:sdtEndPr>
    <w:sdtContent>
      <w:p w14:paraId="28082DD5" w14:textId="27BA18DB" w:rsidR="00F469FF" w:rsidRPr="001C1A89" w:rsidRDefault="00F469FF">
        <w:pPr>
          <w:pStyle w:val="Zpat"/>
          <w:jc w:val="right"/>
          <w:rPr>
            <w:b/>
            <w:bCs/>
            <w:color w:val="4472C4" w:themeColor="accent1"/>
          </w:rPr>
        </w:pPr>
        <w:r w:rsidRPr="001C1A89">
          <w:rPr>
            <w:b/>
            <w:bCs/>
            <w:color w:val="4472C4" w:themeColor="accent1"/>
          </w:rPr>
          <w:fldChar w:fldCharType="begin"/>
        </w:r>
        <w:r w:rsidRPr="001C1A89">
          <w:rPr>
            <w:b/>
            <w:bCs/>
            <w:color w:val="4472C4" w:themeColor="accent1"/>
          </w:rPr>
          <w:instrText>PAGE   \* MERGEFORMAT</w:instrText>
        </w:r>
        <w:r w:rsidRPr="001C1A89">
          <w:rPr>
            <w:b/>
            <w:bCs/>
            <w:color w:val="4472C4" w:themeColor="accent1"/>
          </w:rPr>
          <w:fldChar w:fldCharType="separate"/>
        </w:r>
        <w:r w:rsidRPr="001C1A89">
          <w:rPr>
            <w:b/>
            <w:bCs/>
            <w:color w:val="4472C4" w:themeColor="accent1"/>
          </w:rPr>
          <w:t>2</w:t>
        </w:r>
        <w:r w:rsidRPr="001C1A89">
          <w:rPr>
            <w:b/>
            <w:bCs/>
            <w:color w:val="4472C4" w:themeColor="accent1"/>
          </w:rPr>
          <w:fldChar w:fldCharType="end"/>
        </w:r>
      </w:p>
    </w:sdtContent>
  </w:sdt>
  <w:p w14:paraId="2581F050" w14:textId="77777777" w:rsidR="00F469FF" w:rsidRDefault="00F469F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CABE7" w14:textId="77777777" w:rsidR="00095CC2" w:rsidRDefault="00095CC2" w:rsidP="00F62A50">
      <w:pPr>
        <w:spacing w:after="0" w:line="240" w:lineRule="auto"/>
      </w:pPr>
      <w:r>
        <w:separator/>
      </w:r>
    </w:p>
  </w:footnote>
  <w:footnote w:type="continuationSeparator" w:id="0">
    <w:p w14:paraId="6CF957CD" w14:textId="77777777" w:rsidR="00095CC2" w:rsidRDefault="00095CC2" w:rsidP="00F62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84798" w14:textId="77777777" w:rsidR="00F469FF" w:rsidRPr="00F62A50" w:rsidRDefault="00F469FF" w:rsidP="00DE2A50">
    <w:pPr>
      <w:pStyle w:val="Zhlav"/>
      <w:rPr>
        <w:b/>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2A50">
      <w:rPr>
        <w:b/>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Blog klub posluchačů a absolventů U3V FF UK</w:t>
    </w:r>
  </w:p>
  <w:p w14:paraId="474F9AD0" w14:textId="77777777" w:rsidR="00F469FF" w:rsidRPr="00F62A50" w:rsidRDefault="00F469FF" w:rsidP="00DE2A50">
    <w:pPr>
      <w:pStyle w:val="Zhlav"/>
      <w:jc w:val="right"/>
      <w:rPr>
        <w:b/>
        <w:color w:val="0070C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2A50">
      <w:rPr>
        <w:b/>
        <w:color w:val="0070C0"/>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30001"/>
    <w:multiLevelType w:val="hybridMultilevel"/>
    <w:tmpl w:val="CBCCFCCA"/>
    <w:lvl w:ilvl="0" w:tplc="856E52E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1DD"/>
    <w:rsid w:val="0000205A"/>
    <w:rsid w:val="000049BD"/>
    <w:rsid w:val="00042608"/>
    <w:rsid w:val="00075F5B"/>
    <w:rsid w:val="00095CC2"/>
    <w:rsid w:val="000D47B8"/>
    <w:rsid w:val="001C1A89"/>
    <w:rsid w:val="001D21DD"/>
    <w:rsid w:val="00214E6B"/>
    <w:rsid w:val="002303F3"/>
    <w:rsid w:val="002418E5"/>
    <w:rsid w:val="00260F85"/>
    <w:rsid w:val="002A66F7"/>
    <w:rsid w:val="002C0561"/>
    <w:rsid w:val="0032124B"/>
    <w:rsid w:val="00344DE2"/>
    <w:rsid w:val="003918B7"/>
    <w:rsid w:val="003A4473"/>
    <w:rsid w:val="003B5682"/>
    <w:rsid w:val="003D6064"/>
    <w:rsid w:val="00486A7D"/>
    <w:rsid w:val="00496484"/>
    <w:rsid w:val="004C4DB4"/>
    <w:rsid w:val="00592765"/>
    <w:rsid w:val="00605D25"/>
    <w:rsid w:val="006402AE"/>
    <w:rsid w:val="006C26D9"/>
    <w:rsid w:val="006C5413"/>
    <w:rsid w:val="006D5420"/>
    <w:rsid w:val="006E192C"/>
    <w:rsid w:val="006E5654"/>
    <w:rsid w:val="006F5782"/>
    <w:rsid w:val="00730E6B"/>
    <w:rsid w:val="007D2C72"/>
    <w:rsid w:val="007D4D10"/>
    <w:rsid w:val="007F1EF1"/>
    <w:rsid w:val="0080293E"/>
    <w:rsid w:val="0080633A"/>
    <w:rsid w:val="00851527"/>
    <w:rsid w:val="008822A2"/>
    <w:rsid w:val="008E26D2"/>
    <w:rsid w:val="00A1753F"/>
    <w:rsid w:val="00A331D1"/>
    <w:rsid w:val="00A3339C"/>
    <w:rsid w:val="00A867A2"/>
    <w:rsid w:val="00AD44FD"/>
    <w:rsid w:val="00AE5EAC"/>
    <w:rsid w:val="00AF15B3"/>
    <w:rsid w:val="00AF3BF2"/>
    <w:rsid w:val="00B209F6"/>
    <w:rsid w:val="00BB2D41"/>
    <w:rsid w:val="00BD7A30"/>
    <w:rsid w:val="00BE4240"/>
    <w:rsid w:val="00C106E8"/>
    <w:rsid w:val="00C6307D"/>
    <w:rsid w:val="00C97772"/>
    <w:rsid w:val="00CA0AD9"/>
    <w:rsid w:val="00CA7BE1"/>
    <w:rsid w:val="00CB0CEB"/>
    <w:rsid w:val="00CE2E0C"/>
    <w:rsid w:val="00D046C2"/>
    <w:rsid w:val="00D14E40"/>
    <w:rsid w:val="00D33996"/>
    <w:rsid w:val="00D8509B"/>
    <w:rsid w:val="00DA397B"/>
    <w:rsid w:val="00DD6FE7"/>
    <w:rsid w:val="00DE2A50"/>
    <w:rsid w:val="00E01265"/>
    <w:rsid w:val="00E06A0B"/>
    <w:rsid w:val="00E658F0"/>
    <w:rsid w:val="00EB1B5D"/>
    <w:rsid w:val="00ED13E4"/>
    <w:rsid w:val="00F02005"/>
    <w:rsid w:val="00F03B41"/>
    <w:rsid w:val="00F2729E"/>
    <w:rsid w:val="00F30BF9"/>
    <w:rsid w:val="00F469FF"/>
    <w:rsid w:val="00F62A50"/>
    <w:rsid w:val="00FD0C86"/>
    <w:rsid w:val="00FF0A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FA027"/>
  <w15:chartTrackingRefBased/>
  <w15:docId w15:val="{6401EC4B-E779-47C0-AF0E-327819458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C1A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62A5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62A50"/>
  </w:style>
  <w:style w:type="paragraph" w:styleId="Zpat">
    <w:name w:val="footer"/>
    <w:basedOn w:val="Normln"/>
    <w:link w:val="ZpatChar"/>
    <w:uiPriority w:val="99"/>
    <w:unhideWhenUsed/>
    <w:rsid w:val="00F62A50"/>
    <w:pPr>
      <w:tabs>
        <w:tab w:val="center" w:pos="4536"/>
        <w:tab w:val="right" w:pos="9072"/>
      </w:tabs>
      <w:spacing w:after="0" w:line="240" w:lineRule="auto"/>
    </w:pPr>
  </w:style>
  <w:style w:type="character" w:customStyle="1" w:styleId="ZpatChar">
    <w:name w:val="Zápatí Char"/>
    <w:basedOn w:val="Standardnpsmoodstavce"/>
    <w:link w:val="Zpat"/>
    <w:uiPriority w:val="99"/>
    <w:rsid w:val="00F62A50"/>
  </w:style>
  <w:style w:type="character" w:styleId="Hypertextovodkaz">
    <w:name w:val="Hyperlink"/>
    <w:basedOn w:val="Standardnpsmoodstavce"/>
    <w:uiPriority w:val="99"/>
    <w:unhideWhenUsed/>
    <w:rsid w:val="006F5782"/>
    <w:rPr>
      <w:color w:val="0563C1" w:themeColor="hyperlink"/>
      <w:u w:val="single"/>
    </w:rPr>
  </w:style>
  <w:style w:type="character" w:styleId="Nevyeenzmnka">
    <w:name w:val="Unresolved Mention"/>
    <w:basedOn w:val="Standardnpsmoodstavce"/>
    <w:uiPriority w:val="99"/>
    <w:semiHidden/>
    <w:unhideWhenUsed/>
    <w:rsid w:val="006F5782"/>
    <w:rPr>
      <w:color w:val="605E5C"/>
      <w:shd w:val="clear" w:color="auto" w:fill="E1DFDD"/>
    </w:rPr>
  </w:style>
  <w:style w:type="character" w:customStyle="1" w:styleId="agree">
    <w:name w:val="agree"/>
    <w:basedOn w:val="Standardnpsmoodstavce"/>
    <w:rsid w:val="00344DE2"/>
  </w:style>
  <w:style w:type="paragraph" w:customStyle="1" w:styleId="Standard">
    <w:name w:val="Standard"/>
    <w:rsid w:val="0000205A"/>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Odstavecseseznamem">
    <w:name w:val="List Paragraph"/>
    <w:basedOn w:val="Normln"/>
    <w:uiPriority w:val="34"/>
    <w:qFormat/>
    <w:rsid w:val="00DE2A50"/>
    <w:pPr>
      <w:spacing w:after="200" w:line="276" w:lineRule="auto"/>
      <w:ind w:left="720"/>
      <w:contextualSpacing/>
    </w:pPr>
  </w:style>
  <w:style w:type="character" w:customStyle="1" w:styleId="Nadpis1Char">
    <w:name w:val="Nadpis 1 Char"/>
    <w:basedOn w:val="Standardnpsmoodstavce"/>
    <w:link w:val="Nadpis1"/>
    <w:uiPriority w:val="9"/>
    <w:rsid w:val="001C1A89"/>
    <w:rPr>
      <w:rFonts w:asciiTheme="majorHAnsi" w:eastAsiaTheme="majorEastAsia" w:hAnsiTheme="majorHAnsi" w:cstheme="majorBidi"/>
      <w:color w:val="2F5496" w:themeColor="accent1" w:themeShade="BF"/>
      <w:sz w:val="32"/>
      <w:szCs w:val="32"/>
    </w:rPr>
  </w:style>
  <w:style w:type="paragraph" w:styleId="Normlnweb">
    <w:name w:val="Normal (Web)"/>
    <w:basedOn w:val="Normln"/>
    <w:uiPriority w:val="99"/>
    <w:semiHidden/>
    <w:unhideWhenUsed/>
    <w:rsid w:val="00EB1B5D"/>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paragraph" w:styleId="FormtovanvHTML">
    <w:name w:val="HTML Preformatted"/>
    <w:basedOn w:val="Normln"/>
    <w:link w:val="FormtovanvHTMLChar"/>
    <w:uiPriority w:val="99"/>
    <w:semiHidden/>
    <w:unhideWhenUsed/>
    <w:rsid w:val="00EB1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k-SK" w:eastAsia="sk-SK"/>
    </w:rPr>
  </w:style>
  <w:style w:type="character" w:customStyle="1" w:styleId="FormtovanvHTMLChar">
    <w:name w:val="Formátovaný v HTML Char"/>
    <w:basedOn w:val="Standardnpsmoodstavce"/>
    <w:link w:val="FormtovanvHTML"/>
    <w:uiPriority w:val="99"/>
    <w:semiHidden/>
    <w:rsid w:val="00EB1B5D"/>
    <w:rPr>
      <w:rFonts w:ascii="Courier New" w:eastAsia="Times New Roman" w:hAnsi="Courier New" w:cs="Courier New"/>
      <w:sz w:val="20"/>
      <w:szCs w:val="20"/>
      <w:lang w:val="sk-SK" w:eastAsia="sk-SK"/>
    </w:rPr>
  </w:style>
  <w:style w:type="paragraph" w:styleId="Nadpisobsahu">
    <w:name w:val="TOC Heading"/>
    <w:basedOn w:val="Nadpis1"/>
    <w:next w:val="Normln"/>
    <w:uiPriority w:val="39"/>
    <w:unhideWhenUsed/>
    <w:qFormat/>
    <w:rsid w:val="00F2729E"/>
    <w:pPr>
      <w:outlineLvl w:val="9"/>
    </w:pPr>
    <w:rPr>
      <w:lang w:eastAsia="cs-CZ"/>
    </w:rPr>
  </w:style>
  <w:style w:type="paragraph" w:styleId="Obsah1">
    <w:name w:val="toc 1"/>
    <w:basedOn w:val="Normln"/>
    <w:next w:val="Normln"/>
    <w:autoRedefine/>
    <w:uiPriority w:val="39"/>
    <w:unhideWhenUsed/>
    <w:rsid w:val="00F2729E"/>
    <w:pPr>
      <w:spacing w:after="100"/>
    </w:pPr>
  </w:style>
  <w:style w:type="paragraph" w:styleId="Obsah2">
    <w:name w:val="toc 2"/>
    <w:basedOn w:val="Normln"/>
    <w:next w:val="Normln"/>
    <w:autoRedefine/>
    <w:uiPriority w:val="39"/>
    <w:unhideWhenUsed/>
    <w:rsid w:val="00F2729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486326">
      <w:bodyDiv w:val="1"/>
      <w:marLeft w:val="0"/>
      <w:marRight w:val="0"/>
      <w:marTop w:val="0"/>
      <w:marBottom w:val="0"/>
      <w:divBdr>
        <w:top w:val="none" w:sz="0" w:space="0" w:color="auto"/>
        <w:left w:val="none" w:sz="0" w:space="0" w:color="auto"/>
        <w:bottom w:val="none" w:sz="0" w:space="0" w:color="auto"/>
        <w:right w:val="none" w:sz="0" w:space="0" w:color="auto"/>
      </w:divBdr>
    </w:div>
    <w:div w:id="1689403305">
      <w:bodyDiv w:val="1"/>
      <w:marLeft w:val="0"/>
      <w:marRight w:val="0"/>
      <w:marTop w:val="0"/>
      <w:marBottom w:val="0"/>
      <w:divBdr>
        <w:top w:val="none" w:sz="0" w:space="0" w:color="auto"/>
        <w:left w:val="none" w:sz="0" w:space="0" w:color="auto"/>
        <w:bottom w:val="none" w:sz="0" w:space="0" w:color="auto"/>
        <w:right w:val="none" w:sz="0" w:space="0" w:color="auto"/>
      </w:divBdr>
      <w:divsChild>
        <w:div w:id="1900626457">
          <w:marLeft w:val="0"/>
          <w:marRight w:val="0"/>
          <w:marTop w:val="330"/>
          <w:marBottom w:val="330"/>
          <w:divBdr>
            <w:top w:val="none" w:sz="0" w:space="0" w:color="auto"/>
            <w:left w:val="none" w:sz="0" w:space="0" w:color="auto"/>
            <w:bottom w:val="none" w:sz="0" w:space="0" w:color="auto"/>
            <w:right w:val="none" w:sz="0" w:space="0" w:color="auto"/>
          </w:divBdr>
        </w:div>
      </w:divsChild>
    </w:div>
    <w:div w:id="17895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ff-blogklub@seznam.cz" TargetMode="External"/><Relationship Id="rId2" Type="http://schemas.openxmlformats.org/officeDocument/2006/relationships/numbering" Target="numbering.xml"/><Relationship Id="rId16" Type="http://schemas.openxmlformats.org/officeDocument/2006/relationships/hyperlink" Target="mailto:ff-blogklub@seznam.c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ovnik-cizich-slov.abz.cz/web.php/slovo/realita"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cdv.ff.cuni.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85E0F-CAC5-402B-953B-BDAC538B5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4475</Words>
  <Characters>26405</Characters>
  <Application>Microsoft Office Word</Application>
  <DocSecurity>4</DocSecurity>
  <Lines>220</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Havelková, Jana</cp:lastModifiedBy>
  <cp:revision>2</cp:revision>
  <cp:lastPrinted>2020-07-02T09:05:00Z</cp:lastPrinted>
  <dcterms:created xsi:type="dcterms:W3CDTF">2020-07-07T07:26:00Z</dcterms:created>
  <dcterms:modified xsi:type="dcterms:W3CDTF">2020-07-07T07:26:00Z</dcterms:modified>
</cp:coreProperties>
</file>