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1724C" w14:textId="6F8A88AE" w:rsidR="006B36E4" w:rsidRDefault="00491946" w:rsidP="00491946">
      <w:pPr>
        <w:rPr>
          <w:noProof/>
        </w:rPr>
      </w:pPr>
      <w:r>
        <w:rPr>
          <w:noProof/>
        </w:rPr>
        <w:drawing>
          <wp:inline distT="0" distB="0" distL="0" distR="0" wp14:anchorId="74CAAD72" wp14:editId="5F12CE8B">
            <wp:extent cx="6477000" cy="1439545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7F7F53" w14:textId="00B9E7C3" w:rsidR="006B36E4" w:rsidRDefault="006B36E4" w:rsidP="00491946">
      <w:pPr>
        <w:jc w:val="center"/>
        <w:rPr>
          <w:bCs/>
          <w:szCs w:val="24"/>
        </w:rPr>
      </w:pPr>
      <w:r>
        <w:rPr>
          <w:bCs/>
          <w:szCs w:val="24"/>
        </w:rPr>
        <w:t xml:space="preserve">Ústav české literatury a komparatistiky FF UK a časopis </w:t>
      </w:r>
      <w:r>
        <w:rPr>
          <w:bCs/>
          <w:i/>
          <w:iCs/>
          <w:szCs w:val="24"/>
        </w:rPr>
        <w:t>Svět literatury</w:t>
      </w:r>
      <w:r>
        <w:rPr>
          <w:bCs/>
          <w:szCs w:val="24"/>
        </w:rPr>
        <w:t xml:space="preserve"> srdečně zvou na kolokvium</w:t>
      </w:r>
    </w:p>
    <w:p w14:paraId="76FCD224" w14:textId="778F4D6A" w:rsidR="006B36E4" w:rsidRDefault="006B36E4" w:rsidP="000D3CF2">
      <w:pPr>
        <w:rPr>
          <w:bCs/>
          <w:szCs w:val="24"/>
        </w:rPr>
      </w:pPr>
    </w:p>
    <w:p w14:paraId="4F99E18E" w14:textId="77777777" w:rsidR="00923CBD" w:rsidRPr="006B36E4" w:rsidRDefault="00923CBD" w:rsidP="000D3CF2">
      <w:pPr>
        <w:rPr>
          <w:bCs/>
          <w:szCs w:val="24"/>
        </w:rPr>
      </w:pPr>
    </w:p>
    <w:p w14:paraId="4558B358" w14:textId="1EBAD63F" w:rsidR="000D3CF2" w:rsidRPr="00491946" w:rsidRDefault="006B36E4" w:rsidP="006B36E4">
      <w:pPr>
        <w:jc w:val="center"/>
        <w:rPr>
          <w:b/>
          <w:sz w:val="32"/>
          <w:szCs w:val="32"/>
        </w:rPr>
      </w:pPr>
      <w:r w:rsidRPr="00491946">
        <w:rPr>
          <w:b/>
          <w:sz w:val="32"/>
          <w:szCs w:val="32"/>
        </w:rPr>
        <w:t>OLDŘICH KRÁL, VLADIMÍR SVATOŇ A KOMPARATISTIKA</w:t>
      </w:r>
    </w:p>
    <w:p w14:paraId="6BD2C9DD" w14:textId="148DE9E6" w:rsidR="000D3CF2" w:rsidRDefault="00491946" w:rsidP="00491946">
      <w:pPr>
        <w:jc w:val="center"/>
        <w:rPr>
          <w:bCs/>
          <w:szCs w:val="24"/>
        </w:rPr>
      </w:pPr>
      <w:r>
        <w:rPr>
          <w:bCs/>
          <w:szCs w:val="24"/>
        </w:rPr>
        <w:t>31. ledna 2020, FF UK nám. J. Palacha, místnost č. 104</w:t>
      </w:r>
    </w:p>
    <w:p w14:paraId="1FA8F222" w14:textId="5D6EDCC6" w:rsidR="00491946" w:rsidRDefault="00491946" w:rsidP="000D3CF2">
      <w:pPr>
        <w:rPr>
          <w:bCs/>
          <w:szCs w:val="24"/>
        </w:rPr>
      </w:pPr>
    </w:p>
    <w:p w14:paraId="0118901E" w14:textId="77777777" w:rsidR="00923CBD" w:rsidRDefault="00923CBD" w:rsidP="000D3CF2">
      <w:pPr>
        <w:rPr>
          <w:bCs/>
          <w:szCs w:val="24"/>
        </w:rPr>
      </w:pPr>
    </w:p>
    <w:p w14:paraId="5DF06417" w14:textId="323643BC" w:rsidR="006B36E4" w:rsidRPr="00491946" w:rsidRDefault="00491946" w:rsidP="000D3CF2">
      <w:pPr>
        <w:rPr>
          <w:b/>
          <w:szCs w:val="24"/>
        </w:rPr>
      </w:pPr>
      <w:r w:rsidRPr="00491946">
        <w:rPr>
          <w:b/>
          <w:szCs w:val="24"/>
        </w:rPr>
        <w:t>PROGRAM</w:t>
      </w:r>
    </w:p>
    <w:p w14:paraId="1367F00F" w14:textId="77777777" w:rsidR="00491946" w:rsidRPr="00491946" w:rsidRDefault="00491946" w:rsidP="000D3CF2">
      <w:pPr>
        <w:rPr>
          <w:b/>
          <w:szCs w:val="24"/>
        </w:rPr>
      </w:pPr>
    </w:p>
    <w:p w14:paraId="71E17D36" w14:textId="24E64CC3" w:rsidR="00CD5B1D" w:rsidRPr="00491946" w:rsidRDefault="00CD5B1D" w:rsidP="000D3CF2">
      <w:pPr>
        <w:rPr>
          <w:bCs/>
          <w:szCs w:val="24"/>
        </w:rPr>
      </w:pPr>
      <w:r w:rsidRPr="00491946">
        <w:rPr>
          <w:bCs/>
          <w:szCs w:val="24"/>
        </w:rPr>
        <w:t>10:30 – 11:15</w:t>
      </w:r>
    </w:p>
    <w:p w14:paraId="409D7A75" w14:textId="5C16B905" w:rsidR="00CD5B1D" w:rsidRPr="00491946" w:rsidRDefault="00CD5B1D" w:rsidP="00CD5B1D">
      <w:pPr>
        <w:rPr>
          <w:bCs/>
          <w:color w:val="201F1E"/>
          <w:szCs w:val="24"/>
          <w:bdr w:val="none" w:sz="0" w:space="0" w:color="auto" w:frame="1"/>
        </w:rPr>
      </w:pPr>
      <w:r w:rsidRPr="00491946">
        <w:rPr>
          <w:b/>
          <w:szCs w:val="24"/>
        </w:rPr>
        <w:t>Eva Pelánová</w:t>
      </w:r>
      <w:r w:rsidRPr="00491946">
        <w:rPr>
          <w:bCs/>
          <w:szCs w:val="24"/>
        </w:rPr>
        <w:t xml:space="preserve">: </w:t>
      </w:r>
      <w:r w:rsidRPr="00491946">
        <w:rPr>
          <w:bCs/>
          <w:color w:val="201F1E"/>
          <w:szCs w:val="24"/>
          <w:bdr w:val="none" w:sz="0" w:space="0" w:color="auto" w:frame="1"/>
        </w:rPr>
        <w:t>Řád románového světa a osudovost. Poznámky k vývojové dynamické moderního románu na příkladu Mannovy </w:t>
      </w:r>
      <w:r w:rsidRPr="00491946">
        <w:rPr>
          <w:bCs/>
          <w:i/>
          <w:iCs/>
          <w:color w:val="201F1E"/>
          <w:szCs w:val="24"/>
          <w:bdr w:val="none" w:sz="0" w:space="0" w:color="auto" w:frame="1"/>
        </w:rPr>
        <w:t>Čarovné hory</w:t>
      </w:r>
    </w:p>
    <w:p w14:paraId="3685BFE1" w14:textId="77777777" w:rsidR="00CD5B1D" w:rsidRPr="00491946" w:rsidRDefault="00CD5B1D" w:rsidP="00CD5B1D">
      <w:pPr>
        <w:pStyle w:val="Normlnweb"/>
        <w:spacing w:before="0" w:beforeAutospacing="0" w:after="0" w:afterAutospacing="0" w:line="360" w:lineRule="auto"/>
        <w:rPr>
          <w:bCs/>
          <w:color w:val="000000"/>
        </w:rPr>
      </w:pPr>
      <w:r w:rsidRPr="00491946">
        <w:rPr>
          <w:b/>
          <w:color w:val="000000"/>
        </w:rPr>
        <w:t xml:space="preserve">Helena </w:t>
      </w:r>
      <w:proofErr w:type="spellStart"/>
      <w:r w:rsidRPr="00491946">
        <w:rPr>
          <w:b/>
          <w:color w:val="000000"/>
        </w:rPr>
        <w:t>Ulbrechtová</w:t>
      </w:r>
      <w:proofErr w:type="spellEnd"/>
      <w:r w:rsidRPr="00491946">
        <w:rPr>
          <w:bCs/>
          <w:color w:val="000000"/>
        </w:rPr>
        <w:t xml:space="preserve">: Dekonstrukce a rekonstrukce gnosticismu v moderní literatuře Susan </w:t>
      </w:r>
      <w:proofErr w:type="spellStart"/>
      <w:r w:rsidRPr="00491946">
        <w:rPr>
          <w:bCs/>
          <w:color w:val="000000"/>
        </w:rPr>
        <w:t>Taubes</w:t>
      </w:r>
      <w:proofErr w:type="spellEnd"/>
      <w:r w:rsidRPr="00491946">
        <w:rPr>
          <w:bCs/>
          <w:color w:val="000000"/>
        </w:rPr>
        <w:t xml:space="preserve">: </w:t>
      </w:r>
      <w:proofErr w:type="spellStart"/>
      <w:r w:rsidRPr="00491946">
        <w:rPr>
          <w:bCs/>
          <w:i/>
          <w:iCs/>
          <w:color w:val="000000"/>
        </w:rPr>
        <w:t>Divorcing</w:t>
      </w:r>
      <w:proofErr w:type="spellEnd"/>
      <w:r w:rsidRPr="00491946">
        <w:rPr>
          <w:bCs/>
          <w:color w:val="000000"/>
        </w:rPr>
        <w:t xml:space="preserve"> (1969) a Marija </w:t>
      </w:r>
      <w:proofErr w:type="spellStart"/>
      <w:r w:rsidRPr="00491946">
        <w:rPr>
          <w:bCs/>
          <w:color w:val="000000"/>
        </w:rPr>
        <w:t>Rybakova</w:t>
      </w:r>
      <w:proofErr w:type="spellEnd"/>
      <w:r w:rsidRPr="00491946">
        <w:rPr>
          <w:bCs/>
          <w:color w:val="000000"/>
        </w:rPr>
        <w:t xml:space="preserve">: </w:t>
      </w:r>
      <w:r w:rsidRPr="00491946">
        <w:rPr>
          <w:bCs/>
          <w:i/>
          <w:iCs/>
          <w:color w:val="000000"/>
        </w:rPr>
        <w:t xml:space="preserve">Anna </w:t>
      </w:r>
      <w:proofErr w:type="spellStart"/>
      <w:r w:rsidRPr="00491946">
        <w:rPr>
          <w:bCs/>
          <w:i/>
          <w:iCs/>
          <w:color w:val="000000"/>
        </w:rPr>
        <w:t>Grom</w:t>
      </w:r>
      <w:proofErr w:type="spellEnd"/>
      <w:r w:rsidRPr="00491946">
        <w:rPr>
          <w:bCs/>
          <w:i/>
          <w:iCs/>
          <w:color w:val="000000"/>
        </w:rPr>
        <w:t xml:space="preserve"> i </w:t>
      </w:r>
      <w:proofErr w:type="spellStart"/>
      <w:r w:rsidRPr="00491946">
        <w:rPr>
          <w:bCs/>
          <w:i/>
          <w:iCs/>
          <w:color w:val="000000"/>
        </w:rPr>
        <w:t>ee</w:t>
      </w:r>
      <w:proofErr w:type="spellEnd"/>
      <w:r w:rsidRPr="00491946">
        <w:rPr>
          <w:bCs/>
          <w:i/>
          <w:iCs/>
          <w:color w:val="000000"/>
        </w:rPr>
        <w:t xml:space="preserve"> </w:t>
      </w:r>
      <w:proofErr w:type="spellStart"/>
      <w:r w:rsidRPr="00491946">
        <w:rPr>
          <w:bCs/>
          <w:i/>
          <w:iCs/>
          <w:color w:val="000000"/>
        </w:rPr>
        <w:t>prizrak</w:t>
      </w:r>
      <w:proofErr w:type="spellEnd"/>
      <w:r w:rsidRPr="00491946">
        <w:rPr>
          <w:bCs/>
          <w:color w:val="000000"/>
        </w:rPr>
        <w:t xml:space="preserve"> (1999)</w:t>
      </w:r>
    </w:p>
    <w:p w14:paraId="4D2DF37C" w14:textId="6C81A011" w:rsidR="00CD5B1D" w:rsidRPr="00491946" w:rsidRDefault="00CD5B1D" w:rsidP="00CD5B1D">
      <w:pPr>
        <w:rPr>
          <w:bCs/>
          <w:color w:val="000000"/>
          <w:szCs w:val="24"/>
          <w:shd w:val="clear" w:color="auto" w:fill="FFFFFF"/>
        </w:rPr>
      </w:pPr>
      <w:r w:rsidRPr="00491946">
        <w:rPr>
          <w:b/>
          <w:szCs w:val="24"/>
        </w:rPr>
        <w:t xml:space="preserve">Alice </w:t>
      </w:r>
      <w:proofErr w:type="spellStart"/>
      <w:r w:rsidRPr="00491946">
        <w:rPr>
          <w:b/>
          <w:szCs w:val="24"/>
        </w:rPr>
        <w:t>Flemrová</w:t>
      </w:r>
      <w:proofErr w:type="spellEnd"/>
      <w:r w:rsidRPr="00491946">
        <w:rPr>
          <w:bCs/>
          <w:szCs w:val="24"/>
        </w:rPr>
        <w:t xml:space="preserve">: </w:t>
      </w:r>
      <w:r w:rsidRPr="00491946">
        <w:rPr>
          <w:bCs/>
          <w:color w:val="000000"/>
          <w:szCs w:val="24"/>
          <w:shd w:val="clear" w:color="auto" w:fill="FFFFFF"/>
        </w:rPr>
        <w:t>Severoamerická a ruská próza v kontextu italské literatury 40. let 20. století prizmatem antologií</w:t>
      </w:r>
    </w:p>
    <w:p w14:paraId="1CE664AD" w14:textId="321BA77D" w:rsidR="00CD5B1D" w:rsidRPr="00491946" w:rsidRDefault="00CD5B1D" w:rsidP="00CD5B1D">
      <w:pPr>
        <w:pStyle w:val="Normlnweb"/>
        <w:spacing w:before="0" w:beforeAutospacing="0" w:after="0" w:afterAutospacing="0" w:line="360" w:lineRule="auto"/>
        <w:rPr>
          <w:bCs/>
          <w:color w:val="000000"/>
        </w:rPr>
      </w:pPr>
    </w:p>
    <w:p w14:paraId="69F5274C" w14:textId="742E9939" w:rsidR="00CD5B1D" w:rsidRPr="00491946" w:rsidRDefault="00CD5B1D" w:rsidP="00CD5B1D">
      <w:pPr>
        <w:pStyle w:val="Normlnweb"/>
        <w:spacing w:before="0" w:beforeAutospacing="0" w:after="0" w:afterAutospacing="0" w:line="360" w:lineRule="auto"/>
        <w:rPr>
          <w:bCs/>
          <w:color w:val="000000"/>
        </w:rPr>
      </w:pPr>
      <w:r w:rsidRPr="00491946">
        <w:rPr>
          <w:bCs/>
          <w:color w:val="000000"/>
        </w:rPr>
        <w:t xml:space="preserve">11:15 – 11:30 </w:t>
      </w:r>
      <w:proofErr w:type="gramStart"/>
      <w:r w:rsidRPr="00491946">
        <w:rPr>
          <w:bCs/>
          <w:color w:val="000000"/>
        </w:rPr>
        <w:t>diskuze</w:t>
      </w:r>
      <w:proofErr w:type="gramEnd"/>
    </w:p>
    <w:p w14:paraId="19FE55CA" w14:textId="171BB2B3" w:rsidR="00CD5B1D" w:rsidRPr="00491946" w:rsidRDefault="00CD5B1D" w:rsidP="00CD5B1D">
      <w:pPr>
        <w:pStyle w:val="Normlnweb"/>
        <w:spacing w:before="0" w:beforeAutospacing="0" w:after="0" w:afterAutospacing="0" w:line="360" w:lineRule="auto"/>
        <w:rPr>
          <w:bCs/>
          <w:color w:val="000000"/>
        </w:rPr>
      </w:pPr>
    </w:p>
    <w:p w14:paraId="1CA32890" w14:textId="43928401" w:rsidR="00CD5B1D" w:rsidRPr="00491946" w:rsidRDefault="00CD5B1D" w:rsidP="00CD5B1D">
      <w:pPr>
        <w:pStyle w:val="Normlnweb"/>
        <w:spacing w:before="0" w:beforeAutospacing="0" w:after="0" w:afterAutospacing="0" w:line="360" w:lineRule="auto"/>
        <w:rPr>
          <w:bCs/>
          <w:color w:val="000000"/>
        </w:rPr>
      </w:pPr>
      <w:r w:rsidRPr="00491946">
        <w:rPr>
          <w:bCs/>
          <w:color w:val="000000"/>
        </w:rPr>
        <w:t>11:30 – 12:00</w:t>
      </w:r>
    </w:p>
    <w:p w14:paraId="4450389C" w14:textId="77777777" w:rsidR="006D4745" w:rsidRPr="00491946" w:rsidRDefault="006D4745" w:rsidP="006D4745">
      <w:pPr>
        <w:rPr>
          <w:bCs/>
          <w:szCs w:val="24"/>
        </w:rPr>
      </w:pPr>
      <w:r w:rsidRPr="00491946">
        <w:rPr>
          <w:b/>
          <w:szCs w:val="24"/>
        </w:rPr>
        <w:t xml:space="preserve">Ivana </w:t>
      </w:r>
      <w:proofErr w:type="spellStart"/>
      <w:r w:rsidRPr="00491946">
        <w:rPr>
          <w:b/>
          <w:szCs w:val="24"/>
        </w:rPr>
        <w:t>Taranenková</w:t>
      </w:r>
      <w:proofErr w:type="spellEnd"/>
      <w:r w:rsidRPr="00491946">
        <w:rPr>
          <w:bCs/>
          <w:szCs w:val="24"/>
        </w:rPr>
        <w:t xml:space="preserve">: Žánre </w:t>
      </w:r>
      <w:proofErr w:type="spellStart"/>
      <w:r w:rsidRPr="00491946">
        <w:rPr>
          <w:bCs/>
          <w:szCs w:val="24"/>
        </w:rPr>
        <w:t>Strednej</w:t>
      </w:r>
      <w:proofErr w:type="spellEnd"/>
      <w:r w:rsidRPr="00491946">
        <w:rPr>
          <w:bCs/>
          <w:szCs w:val="24"/>
        </w:rPr>
        <w:t xml:space="preserve"> </w:t>
      </w:r>
      <w:proofErr w:type="spellStart"/>
      <w:r w:rsidRPr="00491946">
        <w:rPr>
          <w:bCs/>
          <w:szCs w:val="24"/>
        </w:rPr>
        <w:t>Európy</w:t>
      </w:r>
      <w:proofErr w:type="spellEnd"/>
      <w:r w:rsidRPr="00491946">
        <w:rPr>
          <w:bCs/>
          <w:szCs w:val="24"/>
        </w:rPr>
        <w:t xml:space="preserve"> – </w:t>
      </w:r>
      <w:proofErr w:type="spellStart"/>
      <w:r w:rsidRPr="00491946">
        <w:rPr>
          <w:bCs/>
          <w:szCs w:val="24"/>
        </w:rPr>
        <w:t>melodráma</w:t>
      </w:r>
      <w:proofErr w:type="spellEnd"/>
      <w:r w:rsidRPr="00491946">
        <w:rPr>
          <w:bCs/>
          <w:szCs w:val="24"/>
        </w:rPr>
        <w:t xml:space="preserve"> a idyla </w:t>
      </w:r>
    </w:p>
    <w:p w14:paraId="51E67300" w14:textId="363BD589" w:rsidR="00B90BE9" w:rsidRPr="00491946" w:rsidRDefault="00CD5B1D" w:rsidP="00B90BE9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491946">
        <w:rPr>
          <w:b/>
        </w:rPr>
        <w:t xml:space="preserve">Jana </w:t>
      </w:r>
      <w:proofErr w:type="spellStart"/>
      <w:r w:rsidRPr="00491946">
        <w:rPr>
          <w:b/>
        </w:rPr>
        <w:t>Kitzlerová</w:t>
      </w:r>
      <w:proofErr w:type="spellEnd"/>
      <w:r w:rsidRPr="00491946">
        <w:rPr>
          <w:bCs/>
        </w:rPr>
        <w:t xml:space="preserve">: </w:t>
      </w:r>
      <w:r w:rsidRPr="00491946">
        <w:rPr>
          <w:bCs/>
          <w:color w:val="000000"/>
        </w:rPr>
        <w:t>Překlad Majakovského poezie jako hledání hranic (nejen) dvou jazykových systémů</w:t>
      </w:r>
    </w:p>
    <w:p w14:paraId="42F17E29" w14:textId="43F2EB5C" w:rsidR="00CD5B1D" w:rsidRPr="00491946" w:rsidRDefault="00CD5B1D" w:rsidP="00CD5B1D">
      <w:pPr>
        <w:shd w:val="clear" w:color="auto" w:fill="FFFFFF"/>
        <w:textAlignment w:val="baseline"/>
        <w:rPr>
          <w:rFonts w:eastAsia="Times New Roman"/>
          <w:bCs/>
          <w:color w:val="000000"/>
          <w:szCs w:val="24"/>
          <w:lang w:eastAsia="cs-CZ"/>
        </w:rPr>
      </w:pPr>
    </w:p>
    <w:p w14:paraId="593BF7EB" w14:textId="201ED59C" w:rsidR="00CD5B1D" w:rsidRPr="00491946" w:rsidRDefault="00CD5B1D" w:rsidP="00CD5B1D">
      <w:pPr>
        <w:shd w:val="clear" w:color="auto" w:fill="FFFFFF"/>
        <w:textAlignment w:val="baseline"/>
        <w:rPr>
          <w:rFonts w:eastAsia="Times New Roman"/>
          <w:bCs/>
          <w:color w:val="000000"/>
          <w:szCs w:val="24"/>
          <w:lang w:eastAsia="cs-CZ"/>
        </w:rPr>
      </w:pPr>
      <w:r w:rsidRPr="00491946">
        <w:rPr>
          <w:rFonts w:eastAsia="Times New Roman"/>
          <w:bCs/>
          <w:color w:val="000000"/>
          <w:szCs w:val="24"/>
          <w:lang w:eastAsia="cs-CZ"/>
        </w:rPr>
        <w:t>12:</w:t>
      </w:r>
      <w:r w:rsidR="006D4745" w:rsidRPr="00491946">
        <w:rPr>
          <w:rFonts w:eastAsia="Times New Roman"/>
          <w:bCs/>
          <w:color w:val="000000"/>
          <w:szCs w:val="24"/>
          <w:lang w:eastAsia="cs-CZ"/>
        </w:rPr>
        <w:t>00</w:t>
      </w:r>
      <w:r w:rsidRPr="00491946">
        <w:rPr>
          <w:rFonts w:eastAsia="Times New Roman"/>
          <w:bCs/>
          <w:color w:val="000000"/>
          <w:szCs w:val="24"/>
          <w:lang w:eastAsia="cs-CZ"/>
        </w:rPr>
        <w:t xml:space="preserve"> – 12:</w:t>
      </w:r>
      <w:r w:rsidR="006D4745" w:rsidRPr="00491946">
        <w:rPr>
          <w:rFonts w:eastAsia="Times New Roman"/>
          <w:bCs/>
          <w:color w:val="000000"/>
          <w:szCs w:val="24"/>
          <w:lang w:eastAsia="cs-CZ"/>
        </w:rPr>
        <w:t>15</w:t>
      </w:r>
      <w:r w:rsidRPr="00491946">
        <w:rPr>
          <w:rFonts w:eastAsia="Times New Roman"/>
          <w:bCs/>
          <w:color w:val="000000"/>
          <w:szCs w:val="24"/>
          <w:lang w:eastAsia="cs-CZ"/>
        </w:rPr>
        <w:t xml:space="preserve"> </w:t>
      </w:r>
      <w:proofErr w:type="gramStart"/>
      <w:r w:rsidRPr="00491946">
        <w:rPr>
          <w:rFonts w:eastAsia="Times New Roman"/>
          <w:bCs/>
          <w:color w:val="000000"/>
          <w:szCs w:val="24"/>
          <w:lang w:eastAsia="cs-CZ"/>
        </w:rPr>
        <w:t>diskuze</w:t>
      </w:r>
      <w:proofErr w:type="gramEnd"/>
    </w:p>
    <w:p w14:paraId="2B8F74BD" w14:textId="59F58DB9" w:rsidR="000D3CF2" w:rsidRPr="00491946" w:rsidRDefault="000D3CF2" w:rsidP="000D3CF2">
      <w:pPr>
        <w:rPr>
          <w:bCs/>
          <w:szCs w:val="24"/>
        </w:rPr>
      </w:pPr>
    </w:p>
    <w:p w14:paraId="3C4ADA0F" w14:textId="21294B89" w:rsidR="006D4745" w:rsidRPr="00491946" w:rsidRDefault="006D4745" w:rsidP="000D3CF2">
      <w:pPr>
        <w:rPr>
          <w:bCs/>
          <w:szCs w:val="24"/>
        </w:rPr>
      </w:pPr>
      <w:r w:rsidRPr="00491946">
        <w:rPr>
          <w:bCs/>
          <w:szCs w:val="24"/>
        </w:rPr>
        <w:t>12:15 – 13:30 pauza na oběd</w:t>
      </w:r>
    </w:p>
    <w:p w14:paraId="6B96F7D9" w14:textId="77777777" w:rsidR="006D4745" w:rsidRPr="00491946" w:rsidRDefault="006D4745" w:rsidP="000D3CF2">
      <w:pPr>
        <w:rPr>
          <w:bCs/>
          <w:szCs w:val="24"/>
        </w:rPr>
      </w:pPr>
    </w:p>
    <w:p w14:paraId="3A149C04" w14:textId="0727B2BD" w:rsidR="000D3CF2" w:rsidRPr="00491946" w:rsidRDefault="006D4745" w:rsidP="000D3CF2">
      <w:pPr>
        <w:rPr>
          <w:bCs/>
          <w:color w:val="201F1E"/>
          <w:szCs w:val="24"/>
        </w:rPr>
      </w:pPr>
      <w:r w:rsidRPr="00491946">
        <w:rPr>
          <w:bCs/>
          <w:color w:val="201F1E"/>
          <w:szCs w:val="24"/>
        </w:rPr>
        <w:t>13:30 – 14:15</w:t>
      </w:r>
    </w:p>
    <w:p w14:paraId="511654B2" w14:textId="77777777" w:rsidR="00CD5B1D" w:rsidRPr="00491946" w:rsidRDefault="00CD5B1D" w:rsidP="00CD5B1D">
      <w:pPr>
        <w:rPr>
          <w:bCs/>
          <w:szCs w:val="24"/>
        </w:rPr>
      </w:pPr>
      <w:r w:rsidRPr="00491946">
        <w:rPr>
          <w:b/>
          <w:szCs w:val="24"/>
        </w:rPr>
        <w:t>Lucie Olivová</w:t>
      </w:r>
      <w:r w:rsidRPr="00491946">
        <w:rPr>
          <w:bCs/>
          <w:szCs w:val="24"/>
        </w:rPr>
        <w:t>: Jak navodit autenticitu staročínského vyprávění</w:t>
      </w:r>
    </w:p>
    <w:p w14:paraId="0B167FE7" w14:textId="77777777" w:rsidR="00CD5B1D" w:rsidRPr="00491946" w:rsidRDefault="00CD5B1D" w:rsidP="00CD5B1D">
      <w:pPr>
        <w:shd w:val="clear" w:color="auto" w:fill="FFFFFF"/>
        <w:textAlignment w:val="baseline"/>
        <w:rPr>
          <w:rFonts w:eastAsia="Times New Roman"/>
          <w:bCs/>
          <w:color w:val="000000"/>
          <w:szCs w:val="24"/>
          <w:lang w:eastAsia="cs-CZ"/>
        </w:rPr>
      </w:pPr>
      <w:r w:rsidRPr="00491946">
        <w:rPr>
          <w:rFonts w:eastAsia="Times New Roman"/>
          <w:b/>
          <w:color w:val="000000"/>
          <w:szCs w:val="24"/>
          <w:lang w:eastAsia="cs-CZ"/>
        </w:rPr>
        <w:t>David Uher</w:t>
      </w:r>
      <w:r w:rsidRPr="00491946">
        <w:rPr>
          <w:rFonts w:eastAsia="Times New Roman"/>
          <w:bCs/>
          <w:color w:val="000000"/>
          <w:szCs w:val="24"/>
          <w:lang w:eastAsia="cs-CZ"/>
        </w:rPr>
        <w:t xml:space="preserve">: Komparativní </w:t>
      </w:r>
      <w:proofErr w:type="spellStart"/>
      <w:r w:rsidRPr="00491946">
        <w:rPr>
          <w:rFonts w:eastAsia="Times New Roman"/>
          <w:bCs/>
          <w:color w:val="000000"/>
          <w:szCs w:val="24"/>
          <w:lang w:eastAsia="cs-CZ"/>
        </w:rPr>
        <w:t>grammatologie</w:t>
      </w:r>
      <w:proofErr w:type="spellEnd"/>
    </w:p>
    <w:p w14:paraId="60BC1A89" w14:textId="265D8FDD" w:rsidR="00CD5B1D" w:rsidRPr="00491946" w:rsidRDefault="00CD5B1D" w:rsidP="00CD5B1D">
      <w:pPr>
        <w:rPr>
          <w:bCs/>
          <w:szCs w:val="24"/>
        </w:rPr>
      </w:pPr>
      <w:r w:rsidRPr="00491946">
        <w:rPr>
          <w:b/>
          <w:szCs w:val="24"/>
        </w:rPr>
        <w:t>Jan Beran</w:t>
      </w:r>
      <w:r w:rsidR="00B90BE9" w:rsidRPr="00491946">
        <w:rPr>
          <w:bCs/>
          <w:szCs w:val="24"/>
        </w:rPr>
        <w:t>:</w:t>
      </w:r>
      <w:r w:rsidRPr="00491946">
        <w:rPr>
          <w:bCs/>
          <w:szCs w:val="24"/>
        </w:rPr>
        <w:t xml:space="preserve"> </w:t>
      </w:r>
      <w:bookmarkStart w:id="1" w:name="_Hlk29742846"/>
      <w:proofErr w:type="spellStart"/>
      <w:r w:rsidRPr="00491946">
        <w:rPr>
          <w:bCs/>
          <w:szCs w:val="24"/>
        </w:rPr>
        <w:t>Čang</w:t>
      </w:r>
      <w:proofErr w:type="spellEnd"/>
      <w:r w:rsidRPr="00491946">
        <w:rPr>
          <w:bCs/>
          <w:szCs w:val="24"/>
        </w:rPr>
        <w:t xml:space="preserve"> </w:t>
      </w:r>
      <w:proofErr w:type="spellStart"/>
      <w:r w:rsidRPr="00491946">
        <w:rPr>
          <w:bCs/>
          <w:szCs w:val="24"/>
        </w:rPr>
        <w:t>Lung</w:t>
      </w:r>
      <w:proofErr w:type="spellEnd"/>
      <w:r w:rsidRPr="00491946">
        <w:rPr>
          <w:bCs/>
          <w:szCs w:val="24"/>
        </w:rPr>
        <w:t xml:space="preserve">-si: </w:t>
      </w:r>
      <w:r w:rsidRPr="00491946">
        <w:rPr>
          <w:bCs/>
          <w:i/>
          <w:iCs/>
          <w:szCs w:val="24"/>
        </w:rPr>
        <w:t>Tao a logos</w:t>
      </w:r>
      <w:bookmarkEnd w:id="1"/>
    </w:p>
    <w:p w14:paraId="27558DC3" w14:textId="19009F0E" w:rsidR="00CD5B1D" w:rsidRPr="00491946" w:rsidRDefault="00CD5B1D" w:rsidP="00CD5B1D">
      <w:pPr>
        <w:rPr>
          <w:bCs/>
          <w:szCs w:val="24"/>
        </w:rPr>
      </w:pPr>
    </w:p>
    <w:p w14:paraId="47E29DDF" w14:textId="34FBDC83" w:rsidR="006D4745" w:rsidRPr="00491946" w:rsidRDefault="006D4745" w:rsidP="00CD5B1D">
      <w:pPr>
        <w:rPr>
          <w:bCs/>
          <w:szCs w:val="24"/>
        </w:rPr>
      </w:pPr>
      <w:r w:rsidRPr="00491946">
        <w:rPr>
          <w:bCs/>
          <w:szCs w:val="24"/>
        </w:rPr>
        <w:t xml:space="preserve">14:15 – 14:40 </w:t>
      </w:r>
      <w:proofErr w:type="gramStart"/>
      <w:r w:rsidRPr="00491946">
        <w:rPr>
          <w:bCs/>
          <w:szCs w:val="24"/>
        </w:rPr>
        <w:t>diskuze</w:t>
      </w:r>
      <w:proofErr w:type="gramEnd"/>
    </w:p>
    <w:p w14:paraId="581D03E2" w14:textId="6C2ACABE" w:rsidR="006D4745" w:rsidRPr="00491946" w:rsidRDefault="006D4745" w:rsidP="00CD5B1D">
      <w:pPr>
        <w:rPr>
          <w:bCs/>
          <w:szCs w:val="24"/>
        </w:rPr>
      </w:pPr>
    </w:p>
    <w:p w14:paraId="40B0CC77" w14:textId="346467D4" w:rsidR="006D4745" w:rsidRPr="00491946" w:rsidRDefault="006D4745" w:rsidP="00CD5B1D">
      <w:pPr>
        <w:rPr>
          <w:bCs/>
          <w:szCs w:val="24"/>
        </w:rPr>
      </w:pPr>
      <w:r w:rsidRPr="00491946">
        <w:rPr>
          <w:bCs/>
          <w:szCs w:val="24"/>
        </w:rPr>
        <w:t>14:40 – 15:25</w:t>
      </w:r>
    </w:p>
    <w:p w14:paraId="6459A8EC" w14:textId="40967076" w:rsidR="000D3CF2" w:rsidRPr="00491946" w:rsidRDefault="000D3CF2" w:rsidP="000D3CF2">
      <w:pPr>
        <w:rPr>
          <w:bCs/>
          <w:szCs w:val="24"/>
        </w:rPr>
      </w:pPr>
      <w:r w:rsidRPr="00491946">
        <w:rPr>
          <w:b/>
          <w:szCs w:val="24"/>
        </w:rPr>
        <w:t>Tomáš Glanc</w:t>
      </w:r>
      <w:r w:rsidRPr="00491946">
        <w:rPr>
          <w:bCs/>
          <w:szCs w:val="24"/>
        </w:rPr>
        <w:t>: Komparatistika není srovnávání: na příkladu poslední generace autorů neoficiální kultury</w:t>
      </w:r>
    </w:p>
    <w:p w14:paraId="37D265C6" w14:textId="2DA34A12" w:rsidR="000D3CF2" w:rsidRPr="00491946" w:rsidRDefault="000D3CF2" w:rsidP="000D3CF2">
      <w:pPr>
        <w:rPr>
          <w:bCs/>
          <w:szCs w:val="24"/>
        </w:rPr>
      </w:pPr>
      <w:r w:rsidRPr="00491946">
        <w:rPr>
          <w:b/>
          <w:szCs w:val="24"/>
        </w:rPr>
        <w:t>Jiří Pelán</w:t>
      </w:r>
      <w:r w:rsidRPr="00491946">
        <w:rPr>
          <w:bCs/>
          <w:szCs w:val="24"/>
        </w:rPr>
        <w:t>: Vladimír Svatoň a literární věda</w:t>
      </w:r>
    </w:p>
    <w:p w14:paraId="464F8086" w14:textId="7F4846D5" w:rsidR="00CD5B1D" w:rsidRPr="00491946" w:rsidRDefault="00CD5B1D" w:rsidP="00CD5B1D">
      <w:pPr>
        <w:rPr>
          <w:bCs/>
          <w:szCs w:val="24"/>
        </w:rPr>
      </w:pPr>
      <w:r w:rsidRPr="00491946">
        <w:rPr>
          <w:b/>
          <w:szCs w:val="24"/>
        </w:rPr>
        <w:t>Anna Housková</w:t>
      </w:r>
      <w:r w:rsidRPr="00491946">
        <w:rPr>
          <w:bCs/>
          <w:szCs w:val="24"/>
        </w:rPr>
        <w:t>: Polemiky na cestě literárním polem</w:t>
      </w:r>
    </w:p>
    <w:p w14:paraId="11ACCA35" w14:textId="77777777" w:rsidR="000D3CF2" w:rsidRPr="00491946" w:rsidRDefault="000D3CF2" w:rsidP="000D3CF2">
      <w:pPr>
        <w:rPr>
          <w:bCs/>
          <w:szCs w:val="24"/>
        </w:rPr>
      </w:pPr>
    </w:p>
    <w:p w14:paraId="360D714A" w14:textId="026F748E" w:rsidR="00CD5B1D" w:rsidRPr="00491946" w:rsidRDefault="006D4745" w:rsidP="000D3CF2">
      <w:pPr>
        <w:rPr>
          <w:bCs/>
          <w:szCs w:val="24"/>
        </w:rPr>
      </w:pPr>
      <w:r w:rsidRPr="00491946">
        <w:rPr>
          <w:bCs/>
          <w:szCs w:val="24"/>
        </w:rPr>
        <w:t xml:space="preserve">15:25 – </w:t>
      </w:r>
      <w:r w:rsidR="00295556" w:rsidRPr="00491946">
        <w:rPr>
          <w:bCs/>
          <w:szCs w:val="24"/>
        </w:rPr>
        <w:t xml:space="preserve">cca </w:t>
      </w:r>
      <w:r w:rsidRPr="00491946">
        <w:rPr>
          <w:bCs/>
          <w:szCs w:val="24"/>
        </w:rPr>
        <w:t xml:space="preserve">17:00 </w:t>
      </w:r>
      <w:proofErr w:type="gramStart"/>
      <w:r w:rsidRPr="00491946">
        <w:rPr>
          <w:bCs/>
          <w:szCs w:val="24"/>
        </w:rPr>
        <w:t>diskuze</w:t>
      </w:r>
      <w:proofErr w:type="gramEnd"/>
    </w:p>
    <w:p w14:paraId="22771A91" w14:textId="4E42EACA" w:rsidR="006D4745" w:rsidRPr="00491946" w:rsidRDefault="006D4745" w:rsidP="000D3CF2">
      <w:pPr>
        <w:rPr>
          <w:bCs/>
          <w:szCs w:val="24"/>
        </w:rPr>
      </w:pPr>
    </w:p>
    <w:p w14:paraId="78363779" w14:textId="67565F34" w:rsidR="006D4745" w:rsidRPr="00923CBD" w:rsidRDefault="00491946" w:rsidP="000D3CF2">
      <w:pPr>
        <w:rPr>
          <w:bCs/>
          <w:szCs w:val="24"/>
        </w:rPr>
      </w:pPr>
      <w:r>
        <w:rPr>
          <w:bCs/>
          <w:szCs w:val="24"/>
        </w:rPr>
        <w:t xml:space="preserve">Účast v závěrečné </w:t>
      </w:r>
      <w:r w:rsidR="00923CBD">
        <w:rPr>
          <w:bCs/>
          <w:szCs w:val="24"/>
        </w:rPr>
        <w:t xml:space="preserve">debatě přislíbili další autoři z okruhu </w:t>
      </w:r>
      <w:r w:rsidR="00923CBD">
        <w:rPr>
          <w:bCs/>
          <w:i/>
          <w:iCs/>
          <w:szCs w:val="24"/>
        </w:rPr>
        <w:t>Světa literatury</w:t>
      </w:r>
      <w:r w:rsidR="00923CBD">
        <w:rPr>
          <w:bCs/>
          <w:szCs w:val="24"/>
        </w:rPr>
        <w:t>. Moderují redaktoři časopisu.</w:t>
      </w:r>
    </w:p>
    <w:p w14:paraId="32F0EE94" w14:textId="5FFD84DF" w:rsidR="00491946" w:rsidRDefault="00491946" w:rsidP="000D3CF2">
      <w:pPr>
        <w:rPr>
          <w:bCs/>
          <w:szCs w:val="24"/>
        </w:rPr>
      </w:pPr>
    </w:p>
    <w:p w14:paraId="1BDF4870" w14:textId="77777777" w:rsidR="00491946" w:rsidRPr="000D3CF2" w:rsidRDefault="00491946" w:rsidP="000D3CF2">
      <w:pPr>
        <w:rPr>
          <w:bCs/>
          <w:szCs w:val="24"/>
        </w:rPr>
      </w:pPr>
    </w:p>
    <w:sectPr w:rsidR="00491946" w:rsidRPr="000D3CF2" w:rsidSect="00491946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F2"/>
    <w:rsid w:val="000C6ACA"/>
    <w:rsid w:val="000D3CF2"/>
    <w:rsid w:val="000D40F4"/>
    <w:rsid w:val="00253966"/>
    <w:rsid w:val="00295556"/>
    <w:rsid w:val="002E50D5"/>
    <w:rsid w:val="00432DAB"/>
    <w:rsid w:val="00486405"/>
    <w:rsid w:val="00491946"/>
    <w:rsid w:val="006B36E4"/>
    <w:rsid w:val="006D4745"/>
    <w:rsid w:val="0075442B"/>
    <w:rsid w:val="007807CE"/>
    <w:rsid w:val="007E69BC"/>
    <w:rsid w:val="008B3914"/>
    <w:rsid w:val="00923CBD"/>
    <w:rsid w:val="00934CDB"/>
    <w:rsid w:val="00B014CF"/>
    <w:rsid w:val="00B90BE9"/>
    <w:rsid w:val="00CD5B1D"/>
    <w:rsid w:val="00D2378C"/>
    <w:rsid w:val="00D23967"/>
    <w:rsid w:val="00ED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0962"/>
  <w15:chartTrackingRefBased/>
  <w15:docId w15:val="{255FCBD3-464D-4463-B519-50476622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0D5"/>
    <w:pPr>
      <w:spacing w:after="0" w:line="36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432DAB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link w:val="Textpoznpodarou"/>
    <w:semiHidden/>
    <w:rsid w:val="00432DAB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semiHidden/>
    <w:rsid w:val="00432DAB"/>
    <w:rPr>
      <w:rFonts w:ascii="Times New Roman" w:hAnsi="Times New Roman"/>
      <w:sz w:val="20"/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0D3CF2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Hrdlička, Josef</dc:creator>
  <cp:keywords/>
  <dc:description/>
  <cp:lastModifiedBy>Josef Hrdlička</cp:lastModifiedBy>
  <cp:revision>7</cp:revision>
  <dcterms:created xsi:type="dcterms:W3CDTF">2020-01-12T15:57:00Z</dcterms:created>
  <dcterms:modified xsi:type="dcterms:W3CDTF">2020-01-14T11:36:00Z</dcterms:modified>
</cp:coreProperties>
</file>