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66" w:rsidRPr="00933EA3" w:rsidRDefault="00760266" w:rsidP="007A6116">
      <w:pPr>
        <w:spacing w:after="60"/>
        <w:jc w:val="center"/>
        <w:rPr>
          <w:b/>
          <w:sz w:val="24"/>
          <w:szCs w:val="24"/>
        </w:rPr>
      </w:pPr>
      <w:bookmarkStart w:id="0" w:name="_GoBack"/>
      <w:bookmarkEnd w:id="0"/>
      <w:r w:rsidRPr="00933EA3">
        <w:rPr>
          <w:b/>
          <w:sz w:val="24"/>
          <w:szCs w:val="24"/>
        </w:rPr>
        <w:t>Ústav řeckých a latinských studií FF UK</w:t>
      </w:r>
    </w:p>
    <w:p w:rsidR="00760266" w:rsidRDefault="00760266" w:rsidP="007A6116">
      <w:pPr>
        <w:spacing w:after="60"/>
        <w:jc w:val="center"/>
      </w:pPr>
      <w:r w:rsidRPr="00933EA3">
        <w:rPr>
          <w:sz w:val="24"/>
          <w:szCs w:val="24"/>
        </w:rPr>
        <w:t xml:space="preserve">a </w:t>
      </w:r>
      <w:r w:rsidRPr="00933EA3">
        <w:rPr>
          <w:b/>
          <w:sz w:val="24"/>
          <w:szCs w:val="24"/>
        </w:rPr>
        <w:t>Institut věd o antic</w:t>
      </w:r>
      <w:r w:rsidR="007A6116" w:rsidRPr="00933EA3">
        <w:rPr>
          <w:b/>
          <w:sz w:val="24"/>
          <w:szCs w:val="24"/>
        </w:rPr>
        <w:t>kém starověku</w:t>
      </w:r>
      <w:r w:rsidRPr="00933EA3">
        <w:rPr>
          <w:b/>
          <w:sz w:val="24"/>
          <w:szCs w:val="24"/>
        </w:rPr>
        <w:t xml:space="preserve"> Heinricha </w:t>
      </w:r>
      <w:proofErr w:type="spellStart"/>
      <w:r w:rsidRPr="00933EA3">
        <w:rPr>
          <w:b/>
          <w:sz w:val="24"/>
          <w:szCs w:val="24"/>
        </w:rPr>
        <w:t>Schliemanna</w:t>
      </w:r>
      <w:proofErr w:type="spellEnd"/>
      <w:r w:rsidRPr="00933EA3">
        <w:rPr>
          <w:b/>
          <w:sz w:val="24"/>
          <w:szCs w:val="24"/>
        </w:rPr>
        <w:t xml:space="preserve"> na Univerzitě v Rostocku</w:t>
      </w:r>
      <w:r w:rsidR="007A6116" w:rsidRPr="00933EA3">
        <w:rPr>
          <w:b/>
          <w:sz w:val="24"/>
          <w:szCs w:val="24"/>
        </w:rPr>
        <w:t xml:space="preserve"> </w:t>
      </w:r>
    </w:p>
    <w:p w:rsidR="00760266" w:rsidRPr="00A134E3" w:rsidRDefault="00760266" w:rsidP="007A6116">
      <w:pPr>
        <w:spacing w:after="60"/>
        <w:rPr>
          <w:sz w:val="16"/>
          <w:szCs w:val="16"/>
        </w:rPr>
      </w:pPr>
    </w:p>
    <w:p w:rsidR="007A6116" w:rsidRPr="00933EA3" w:rsidRDefault="00933EA3" w:rsidP="00CA5D03">
      <w:pPr>
        <w:spacing w:after="120"/>
        <w:jc w:val="center"/>
        <w:rPr>
          <w:sz w:val="24"/>
          <w:szCs w:val="24"/>
        </w:rPr>
      </w:pPr>
      <w:r w:rsidRPr="00933EA3">
        <w:rPr>
          <w:sz w:val="24"/>
          <w:szCs w:val="24"/>
        </w:rPr>
        <w:t xml:space="preserve">srdečně </w:t>
      </w:r>
      <w:r w:rsidR="00760266" w:rsidRPr="00933EA3">
        <w:rPr>
          <w:sz w:val="24"/>
          <w:szCs w:val="24"/>
        </w:rPr>
        <w:t>zvou na společný workshop</w:t>
      </w:r>
      <w:r w:rsidRPr="00933EA3">
        <w:rPr>
          <w:sz w:val="24"/>
          <w:szCs w:val="24"/>
        </w:rPr>
        <w:t xml:space="preserve"> (v angličtině)</w:t>
      </w:r>
    </w:p>
    <w:p w:rsidR="00CA5D03" w:rsidRPr="00BF7C54" w:rsidRDefault="00CA5D03" w:rsidP="00CA5D03">
      <w:pPr>
        <w:spacing w:after="120"/>
        <w:jc w:val="center"/>
        <w:rPr>
          <w:sz w:val="6"/>
          <w:szCs w:val="6"/>
        </w:rPr>
      </w:pPr>
    </w:p>
    <w:p w:rsidR="007A6116" w:rsidRPr="00933EA3" w:rsidRDefault="00760266" w:rsidP="007A6116">
      <w:pPr>
        <w:spacing w:after="60"/>
        <w:jc w:val="center"/>
        <w:rPr>
          <w:b/>
          <w:i/>
          <w:color w:val="FF0000"/>
          <w:sz w:val="34"/>
          <w:szCs w:val="34"/>
        </w:rPr>
      </w:pPr>
      <w:r w:rsidRPr="00933EA3">
        <w:rPr>
          <w:b/>
          <w:i/>
          <w:color w:val="FF0000"/>
          <w:sz w:val="34"/>
          <w:szCs w:val="34"/>
        </w:rPr>
        <w:t xml:space="preserve">Roma, Praga, </w:t>
      </w:r>
      <w:proofErr w:type="spellStart"/>
      <w:r w:rsidRPr="00933EA3">
        <w:rPr>
          <w:b/>
          <w:i/>
          <w:color w:val="FF0000"/>
          <w:sz w:val="34"/>
          <w:szCs w:val="34"/>
        </w:rPr>
        <w:t>Rostochium</w:t>
      </w:r>
      <w:proofErr w:type="spellEnd"/>
      <w:r w:rsidRPr="00933EA3">
        <w:rPr>
          <w:b/>
          <w:i/>
          <w:color w:val="FF0000"/>
          <w:sz w:val="34"/>
          <w:szCs w:val="34"/>
        </w:rPr>
        <w:t>:</w:t>
      </w:r>
    </w:p>
    <w:p w:rsidR="007A6116" w:rsidRPr="00933EA3" w:rsidRDefault="00760266" w:rsidP="007A6116">
      <w:pPr>
        <w:spacing w:after="60"/>
        <w:jc w:val="center"/>
        <w:rPr>
          <w:b/>
          <w:sz w:val="30"/>
          <w:szCs w:val="30"/>
        </w:rPr>
      </w:pPr>
      <w:r w:rsidRPr="00933EA3">
        <w:rPr>
          <w:b/>
          <w:sz w:val="30"/>
          <w:szCs w:val="30"/>
        </w:rPr>
        <w:t>Obraz a chvála města v latinské literatuře</w:t>
      </w:r>
      <w:r w:rsidR="007A6116" w:rsidRPr="00933EA3">
        <w:rPr>
          <w:b/>
          <w:sz w:val="30"/>
          <w:szCs w:val="30"/>
        </w:rPr>
        <w:t xml:space="preserve"> / </w:t>
      </w:r>
    </w:p>
    <w:p w:rsidR="00760266" w:rsidRPr="00933EA3" w:rsidRDefault="00E14052" w:rsidP="007A6116">
      <w:pPr>
        <w:spacing w:after="60"/>
        <w:jc w:val="center"/>
        <w:rPr>
          <w:b/>
          <w:sz w:val="30"/>
          <w:szCs w:val="30"/>
          <w:lang w:val="de-DE"/>
        </w:rPr>
      </w:pPr>
      <w:r>
        <w:rPr>
          <w:b/>
          <w:sz w:val="30"/>
          <w:szCs w:val="30"/>
          <w:lang w:val="de-DE"/>
        </w:rPr>
        <w:t>Städtebild und -</w:t>
      </w:r>
      <w:r w:rsidR="007A6116" w:rsidRPr="00933EA3">
        <w:rPr>
          <w:b/>
          <w:sz w:val="30"/>
          <w:szCs w:val="30"/>
          <w:lang w:val="de-DE"/>
        </w:rPr>
        <w:t>lob in der lateinischen Literatur</w:t>
      </w:r>
    </w:p>
    <w:p w:rsidR="007A6116" w:rsidRDefault="007A6116" w:rsidP="007A6116">
      <w:pPr>
        <w:spacing w:after="60"/>
      </w:pPr>
    </w:p>
    <w:p w:rsidR="007A6116" w:rsidRPr="00933EA3" w:rsidRDefault="007A6116" w:rsidP="00CA5D03">
      <w:pPr>
        <w:spacing w:after="60"/>
        <w:jc w:val="center"/>
        <w:rPr>
          <w:sz w:val="24"/>
          <w:szCs w:val="24"/>
        </w:rPr>
      </w:pPr>
      <w:r w:rsidRPr="00933EA3">
        <w:rPr>
          <w:sz w:val="24"/>
          <w:szCs w:val="24"/>
        </w:rPr>
        <w:t xml:space="preserve">který se koná ve </w:t>
      </w:r>
      <w:r w:rsidR="00E14052">
        <w:rPr>
          <w:b/>
          <w:sz w:val="24"/>
          <w:szCs w:val="24"/>
        </w:rPr>
        <w:t xml:space="preserve">středu </w:t>
      </w:r>
      <w:proofErr w:type="gramStart"/>
      <w:r w:rsidR="00E14052">
        <w:rPr>
          <w:b/>
          <w:sz w:val="24"/>
          <w:szCs w:val="24"/>
        </w:rPr>
        <w:t>16.</w:t>
      </w:r>
      <w:r w:rsidRPr="00933EA3">
        <w:rPr>
          <w:b/>
          <w:sz w:val="24"/>
          <w:szCs w:val="24"/>
        </w:rPr>
        <w:t>3.</w:t>
      </w:r>
      <w:r w:rsidR="00E14052">
        <w:rPr>
          <w:b/>
          <w:sz w:val="24"/>
          <w:szCs w:val="24"/>
        </w:rPr>
        <w:t>2016</w:t>
      </w:r>
      <w:proofErr w:type="gramEnd"/>
      <w:r w:rsidRPr="00933EA3">
        <w:rPr>
          <w:sz w:val="24"/>
          <w:szCs w:val="24"/>
        </w:rPr>
        <w:t xml:space="preserve"> v</w:t>
      </w:r>
      <w:r w:rsidR="00CA5D03" w:rsidRPr="00933EA3">
        <w:rPr>
          <w:sz w:val="24"/>
          <w:szCs w:val="24"/>
        </w:rPr>
        <w:t xml:space="preserve">e </w:t>
      </w:r>
      <w:proofErr w:type="spellStart"/>
      <w:r w:rsidR="00CA5D03" w:rsidRPr="00933EA3">
        <w:rPr>
          <w:b/>
          <w:sz w:val="24"/>
          <w:szCs w:val="24"/>
        </w:rPr>
        <w:t>Sweerts</w:t>
      </w:r>
      <w:proofErr w:type="spellEnd"/>
      <w:r w:rsidR="00CA5D03" w:rsidRPr="00933EA3">
        <w:rPr>
          <w:b/>
          <w:sz w:val="24"/>
          <w:szCs w:val="24"/>
        </w:rPr>
        <w:t>-Šporkově paláci</w:t>
      </w:r>
      <w:r w:rsidR="00CA5D03" w:rsidRPr="00933EA3">
        <w:rPr>
          <w:sz w:val="24"/>
          <w:szCs w:val="24"/>
        </w:rPr>
        <w:t xml:space="preserve">, Hybernská 3, Praha 1, </w:t>
      </w:r>
      <w:r w:rsidR="00933EA3">
        <w:rPr>
          <w:sz w:val="24"/>
          <w:szCs w:val="24"/>
        </w:rPr>
        <w:t>č.</w:t>
      </w:r>
      <w:r w:rsidR="00CA5D03" w:rsidRPr="00933EA3">
        <w:rPr>
          <w:sz w:val="24"/>
          <w:szCs w:val="24"/>
        </w:rPr>
        <w:t xml:space="preserve"> </w:t>
      </w:r>
      <w:r w:rsidR="00CA5D03" w:rsidRPr="00933EA3">
        <w:rPr>
          <w:b/>
          <w:sz w:val="24"/>
          <w:szCs w:val="24"/>
        </w:rPr>
        <w:t>303</w:t>
      </w:r>
      <w:r w:rsidR="00CA5D03" w:rsidRPr="00933EA3">
        <w:rPr>
          <w:sz w:val="24"/>
          <w:szCs w:val="24"/>
        </w:rPr>
        <w:t>.</w:t>
      </w:r>
    </w:p>
    <w:p w:rsidR="007A6116" w:rsidRDefault="007A6116" w:rsidP="007A6116">
      <w:pPr>
        <w:spacing w:after="60"/>
      </w:pPr>
    </w:p>
    <w:p w:rsidR="00760266" w:rsidRPr="00933EA3" w:rsidRDefault="0069163F" w:rsidP="007A6116">
      <w:pPr>
        <w:spacing w:after="60"/>
        <w:jc w:val="center"/>
        <w:rPr>
          <w:sz w:val="28"/>
          <w:szCs w:val="28"/>
        </w:rPr>
      </w:pPr>
      <w:r w:rsidRPr="00933EA3">
        <w:rPr>
          <w:b/>
          <w:smallCaps/>
          <w:sz w:val="28"/>
          <w:szCs w:val="28"/>
        </w:rPr>
        <w:t>Program</w:t>
      </w:r>
      <w:r w:rsidRPr="00933EA3">
        <w:rPr>
          <w:sz w:val="28"/>
          <w:szCs w:val="28"/>
        </w:rPr>
        <w:t>:</w:t>
      </w:r>
    </w:p>
    <w:p w:rsidR="00393BDC" w:rsidRDefault="00393BDC" w:rsidP="007A6116">
      <w:pPr>
        <w:spacing w:after="60"/>
      </w:pPr>
    </w:p>
    <w:p w:rsidR="00393BDC" w:rsidRPr="00933EA3" w:rsidRDefault="00393BDC" w:rsidP="007A6116">
      <w:pPr>
        <w:spacing w:after="60"/>
        <w:ind w:left="1416" w:hanging="1416"/>
        <w:rPr>
          <w:lang w:val="en-GB"/>
        </w:rPr>
      </w:pPr>
      <w:r>
        <w:t>9:00-10:30</w:t>
      </w:r>
      <w:r>
        <w:tab/>
      </w:r>
      <w:r w:rsidR="0069163F">
        <w:t>zahájení a úvodní přednáška</w:t>
      </w:r>
      <w:r w:rsidR="00760266">
        <w:t xml:space="preserve"> </w:t>
      </w:r>
      <w:r w:rsidR="0069163F" w:rsidRPr="00A134E3">
        <w:rPr>
          <w:b/>
        </w:rPr>
        <w:t xml:space="preserve">Mgr. Evy </w:t>
      </w:r>
      <w:proofErr w:type="spellStart"/>
      <w:r w:rsidR="0069163F" w:rsidRPr="00A134E3">
        <w:rPr>
          <w:b/>
        </w:rPr>
        <w:t>Chodějovské</w:t>
      </w:r>
      <w:proofErr w:type="spellEnd"/>
      <w:r w:rsidR="0069163F" w:rsidRPr="00A134E3">
        <w:rPr>
          <w:b/>
        </w:rPr>
        <w:t>, PhD.</w:t>
      </w:r>
      <w:r w:rsidR="00760266" w:rsidRPr="00A134E3">
        <w:rPr>
          <w:color w:val="FF0000"/>
        </w:rPr>
        <w:t xml:space="preserve"> </w:t>
      </w:r>
      <w:r w:rsidR="00760266">
        <w:t>(Histori</w:t>
      </w:r>
      <w:r w:rsidR="0069163F">
        <w:t>cký ústav AV ČR</w:t>
      </w:r>
      <w:r w:rsidR="00760266">
        <w:t xml:space="preserve">): </w:t>
      </w:r>
      <w:r w:rsidR="00760266" w:rsidRPr="00933EA3">
        <w:rPr>
          <w:rFonts w:ascii="Calibri" w:hAnsi="Calibri" w:cs="Arial"/>
          <w:b/>
          <w:bCs/>
          <w:color w:val="000000"/>
          <w:lang w:val="en-GB"/>
        </w:rPr>
        <w:t>The Image of the City of Prague throughout the Centuries</w:t>
      </w:r>
      <w:r w:rsidRPr="00933EA3">
        <w:rPr>
          <w:lang w:val="en-GB"/>
        </w:rPr>
        <w:t xml:space="preserve"> </w:t>
      </w:r>
    </w:p>
    <w:p w:rsidR="007A6116" w:rsidRDefault="0069163F" w:rsidP="007A6116">
      <w:pPr>
        <w:spacing w:after="0"/>
      </w:pPr>
      <w:r>
        <w:t>10:30-11:40</w:t>
      </w:r>
      <w:r>
        <w:tab/>
      </w:r>
      <w:proofErr w:type="spellStart"/>
      <w:r>
        <w:t>Katharina</w:t>
      </w:r>
      <w:proofErr w:type="spellEnd"/>
      <w:r>
        <w:t xml:space="preserve"> </w:t>
      </w:r>
      <w:proofErr w:type="spellStart"/>
      <w:r>
        <w:t>Gawor</w:t>
      </w:r>
      <w:proofErr w:type="spellEnd"/>
      <w:r>
        <w:t xml:space="preserve"> – Anne Schumacher – </w:t>
      </w:r>
      <w:proofErr w:type="spellStart"/>
      <w:r>
        <w:t>Torben</w:t>
      </w:r>
      <w:proofErr w:type="spellEnd"/>
      <w:r>
        <w:t xml:space="preserve"> </w:t>
      </w:r>
      <w:proofErr w:type="spellStart"/>
      <w:r>
        <w:t>Behm</w:t>
      </w:r>
      <w:proofErr w:type="spellEnd"/>
      <w:r>
        <w:t xml:space="preserve"> (Rostock): </w:t>
      </w:r>
    </w:p>
    <w:p w:rsidR="0069163F" w:rsidRPr="007A6116" w:rsidRDefault="0069163F" w:rsidP="007A6116">
      <w:pPr>
        <w:spacing w:after="60"/>
        <w:ind w:left="708" w:firstLine="708"/>
        <w:rPr>
          <w:b/>
        </w:rPr>
      </w:pPr>
      <w:r w:rsidRPr="007A6116">
        <w:rPr>
          <w:b/>
        </w:rPr>
        <w:t xml:space="preserve">David </w:t>
      </w:r>
      <w:proofErr w:type="spellStart"/>
      <w:r w:rsidRPr="007A6116">
        <w:rPr>
          <w:b/>
        </w:rPr>
        <w:t>Chytraeus</w:t>
      </w:r>
      <w:proofErr w:type="spellEnd"/>
      <w:r w:rsidR="00E14052">
        <w:rPr>
          <w:b/>
        </w:rPr>
        <w:t>:</w:t>
      </w:r>
      <w:r w:rsidRPr="007A6116">
        <w:rPr>
          <w:b/>
        </w:rPr>
        <w:t xml:space="preserve"> </w:t>
      </w:r>
      <w:proofErr w:type="spellStart"/>
      <w:r w:rsidRPr="007A6116">
        <w:rPr>
          <w:b/>
          <w:i/>
        </w:rPr>
        <w:t>Praeceptor</w:t>
      </w:r>
      <w:proofErr w:type="spellEnd"/>
      <w:r w:rsidRPr="007A6116">
        <w:rPr>
          <w:b/>
          <w:i/>
        </w:rPr>
        <w:t xml:space="preserve"> </w:t>
      </w:r>
      <w:proofErr w:type="spellStart"/>
      <w:r w:rsidRPr="007A6116">
        <w:rPr>
          <w:b/>
          <w:i/>
        </w:rPr>
        <w:t>rhetoricae</w:t>
      </w:r>
      <w:proofErr w:type="spellEnd"/>
      <w:r w:rsidRPr="007A6116">
        <w:rPr>
          <w:b/>
          <w:i/>
        </w:rPr>
        <w:t xml:space="preserve"> et </w:t>
      </w:r>
      <w:proofErr w:type="spellStart"/>
      <w:r w:rsidRPr="007A6116">
        <w:rPr>
          <w:b/>
          <w:i/>
        </w:rPr>
        <w:t>laudator</w:t>
      </w:r>
      <w:proofErr w:type="spellEnd"/>
      <w:r w:rsidRPr="007A6116">
        <w:rPr>
          <w:b/>
          <w:i/>
        </w:rPr>
        <w:t xml:space="preserve"> </w:t>
      </w:r>
      <w:proofErr w:type="spellStart"/>
      <w:r w:rsidRPr="007A6116">
        <w:rPr>
          <w:b/>
          <w:i/>
        </w:rPr>
        <w:t>urbis</w:t>
      </w:r>
      <w:proofErr w:type="spellEnd"/>
      <w:r w:rsidRPr="007A6116">
        <w:rPr>
          <w:b/>
        </w:rPr>
        <w:t xml:space="preserve"> </w:t>
      </w:r>
    </w:p>
    <w:p w:rsidR="00393BDC" w:rsidRDefault="00393BDC" w:rsidP="007A6116">
      <w:pPr>
        <w:spacing w:after="60"/>
      </w:pPr>
      <w:r>
        <w:t>11:40-12:00</w:t>
      </w:r>
      <w:r>
        <w:tab/>
      </w:r>
      <w:r w:rsidR="007A6116">
        <w:t xml:space="preserve">přestávka na kávu </w:t>
      </w:r>
      <w:r>
        <w:t xml:space="preserve"> </w:t>
      </w:r>
    </w:p>
    <w:p w:rsidR="002C20E1" w:rsidRDefault="00393BDC" w:rsidP="002C20E1">
      <w:pPr>
        <w:spacing w:after="0"/>
      </w:pPr>
      <w:r>
        <w:t>12:00-13:10</w:t>
      </w:r>
      <w:r>
        <w:tab/>
      </w:r>
      <w:r w:rsidR="002C20E1">
        <w:t>Iveta Pastyříková</w:t>
      </w:r>
      <w:r w:rsidR="00CA5D03">
        <w:t xml:space="preserve"> – Michal Vokurka</w:t>
      </w:r>
      <w:r w:rsidR="002C20E1">
        <w:t xml:space="preserve"> – Vojtěch Pelc </w:t>
      </w:r>
      <w:r w:rsidR="002034C3">
        <w:t>(Praha)</w:t>
      </w:r>
      <w:r w:rsidR="002C20E1">
        <w:t>:</w:t>
      </w:r>
    </w:p>
    <w:p w:rsidR="00393BDC" w:rsidRPr="00933EA3" w:rsidRDefault="002C20E1" w:rsidP="007A6116">
      <w:pPr>
        <w:spacing w:after="60"/>
        <w:rPr>
          <w:b/>
          <w:lang w:val="en-GB"/>
        </w:rPr>
      </w:pPr>
      <w:r w:rsidRPr="00933EA3">
        <w:rPr>
          <w:b/>
          <w:lang w:val="en-GB"/>
        </w:rPr>
        <w:tab/>
      </w:r>
      <w:r w:rsidRPr="00933EA3">
        <w:rPr>
          <w:b/>
          <w:lang w:val="en-GB"/>
        </w:rPr>
        <w:tab/>
      </w:r>
      <w:proofErr w:type="spellStart"/>
      <w:r w:rsidR="00CA5D03" w:rsidRPr="00933EA3">
        <w:rPr>
          <w:b/>
          <w:bCs/>
          <w:i/>
          <w:iCs/>
          <w:lang w:val="en-GB"/>
        </w:rPr>
        <w:t>Excidium</w:t>
      </w:r>
      <w:proofErr w:type="spellEnd"/>
      <w:r w:rsidR="00CA5D03" w:rsidRPr="00933EA3">
        <w:rPr>
          <w:b/>
          <w:bCs/>
          <w:i/>
          <w:iCs/>
          <w:lang w:val="en-GB"/>
        </w:rPr>
        <w:t xml:space="preserve"> </w:t>
      </w:r>
      <w:proofErr w:type="spellStart"/>
      <w:r w:rsidR="00CA5D03" w:rsidRPr="00933EA3">
        <w:rPr>
          <w:b/>
          <w:bCs/>
          <w:i/>
          <w:iCs/>
          <w:lang w:val="en-GB"/>
        </w:rPr>
        <w:t>uti</w:t>
      </w:r>
      <w:proofErr w:type="spellEnd"/>
      <w:r w:rsidR="00CA5D03" w:rsidRPr="00933EA3">
        <w:rPr>
          <w:b/>
          <w:bCs/>
          <w:i/>
          <w:iCs/>
          <w:lang w:val="en-GB"/>
        </w:rPr>
        <w:t xml:space="preserve"> </w:t>
      </w:r>
      <w:proofErr w:type="spellStart"/>
      <w:r w:rsidR="00CA5D03" w:rsidRPr="00933EA3">
        <w:rPr>
          <w:b/>
          <w:bCs/>
          <w:i/>
          <w:iCs/>
          <w:lang w:val="en-GB"/>
        </w:rPr>
        <w:t>memoria</w:t>
      </w:r>
      <w:proofErr w:type="spellEnd"/>
      <w:r w:rsidR="00CA5D03" w:rsidRPr="00933EA3">
        <w:rPr>
          <w:b/>
          <w:bCs/>
          <w:i/>
          <w:iCs/>
          <w:lang w:val="en-GB"/>
        </w:rPr>
        <w:t xml:space="preserve"> </w:t>
      </w:r>
      <w:proofErr w:type="gramStart"/>
      <w:r w:rsidR="00CA5D03" w:rsidRPr="00933EA3">
        <w:rPr>
          <w:b/>
          <w:bCs/>
          <w:i/>
          <w:iCs/>
          <w:lang w:val="en-GB"/>
        </w:rPr>
        <w:t>et</w:t>
      </w:r>
      <w:proofErr w:type="gramEnd"/>
      <w:r w:rsidR="00CA5D03" w:rsidRPr="00933EA3">
        <w:rPr>
          <w:b/>
          <w:bCs/>
          <w:i/>
          <w:iCs/>
          <w:lang w:val="en-GB"/>
        </w:rPr>
        <w:t xml:space="preserve"> </w:t>
      </w:r>
      <w:proofErr w:type="spellStart"/>
      <w:r w:rsidR="00CA5D03" w:rsidRPr="00933EA3">
        <w:rPr>
          <w:b/>
          <w:bCs/>
          <w:i/>
          <w:iCs/>
          <w:lang w:val="en-GB"/>
        </w:rPr>
        <w:t>laus</w:t>
      </w:r>
      <w:proofErr w:type="spellEnd"/>
      <w:r w:rsidR="00CA5D03" w:rsidRPr="00933EA3">
        <w:rPr>
          <w:b/>
          <w:bCs/>
          <w:lang w:val="en-GB"/>
        </w:rPr>
        <w:t>: Three poems about the conflagration of Prague</w:t>
      </w:r>
      <w:r w:rsidR="002034C3" w:rsidRPr="00933EA3">
        <w:rPr>
          <w:b/>
          <w:lang w:val="en-GB"/>
        </w:rPr>
        <w:t xml:space="preserve"> </w:t>
      </w:r>
    </w:p>
    <w:p w:rsidR="00393BDC" w:rsidRPr="00BF7C54" w:rsidRDefault="00393BDC" w:rsidP="007A6116">
      <w:pPr>
        <w:spacing w:after="60"/>
        <w:rPr>
          <w:sz w:val="6"/>
          <w:szCs w:val="6"/>
        </w:rPr>
      </w:pPr>
    </w:p>
    <w:p w:rsidR="00393BDC" w:rsidRDefault="00393BDC" w:rsidP="00BF7C54">
      <w:pPr>
        <w:spacing w:after="60"/>
        <w:jc w:val="center"/>
      </w:pPr>
      <w:r>
        <w:t>13:10-14:30</w:t>
      </w:r>
      <w:r>
        <w:tab/>
      </w:r>
      <w:r w:rsidR="007A6116">
        <w:t>přestávka na oběd</w:t>
      </w:r>
    </w:p>
    <w:p w:rsidR="00393BDC" w:rsidRPr="00BF7C54" w:rsidRDefault="00393BDC" w:rsidP="007A6116">
      <w:pPr>
        <w:spacing w:after="60"/>
        <w:rPr>
          <w:sz w:val="6"/>
          <w:szCs w:val="6"/>
        </w:rPr>
      </w:pPr>
    </w:p>
    <w:p w:rsidR="002C20E1" w:rsidRDefault="002C20E1" w:rsidP="002C20E1">
      <w:pPr>
        <w:spacing w:after="0"/>
      </w:pPr>
      <w:r>
        <w:t>14:30-15:40</w:t>
      </w:r>
      <w:r>
        <w:tab/>
      </w:r>
      <w:r w:rsidR="00CA5D03">
        <w:t>Lars Ke</w:t>
      </w:r>
      <w:proofErr w:type="spellStart"/>
      <w:r w:rsidR="00CA5D03">
        <w:rPr>
          <w:lang w:val="de-DE"/>
        </w:rPr>
        <w:t>ßler</w:t>
      </w:r>
      <w:proofErr w:type="spellEnd"/>
      <w:r w:rsidR="00CA5D03">
        <w:rPr>
          <w:lang w:val="de-DE"/>
        </w:rPr>
        <w:t xml:space="preserve"> – </w:t>
      </w:r>
      <w:proofErr w:type="spellStart"/>
      <w:r w:rsidR="00CA5D03">
        <w:rPr>
          <w:lang w:val="de-DE"/>
        </w:rPr>
        <w:t>Fromut</w:t>
      </w:r>
      <w:proofErr w:type="spellEnd"/>
      <w:r w:rsidR="00CA5D03">
        <w:rPr>
          <w:lang w:val="de-DE"/>
        </w:rPr>
        <w:t xml:space="preserve"> </w:t>
      </w:r>
      <w:proofErr w:type="spellStart"/>
      <w:r w:rsidR="00CA5D03">
        <w:rPr>
          <w:lang w:val="de-DE"/>
        </w:rPr>
        <w:t>Lepthien</w:t>
      </w:r>
      <w:proofErr w:type="spellEnd"/>
      <w:r w:rsidR="00CA5D03">
        <w:rPr>
          <w:lang w:val="de-DE"/>
        </w:rPr>
        <w:t xml:space="preserve"> – David </w:t>
      </w:r>
      <w:proofErr w:type="spellStart"/>
      <w:r w:rsidR="00CA5D03">
        <w:rPr>
          <w:lang w:val="de-DE"/>
        </w:rPr>
        <w:t>Mammel</w:t>
      </w:r>
      <w:proofErr w:type="spellEnd"/>
      <w:r w:rsidR="00CA5D03">
        <w:rPr>
          <w:lang w:val="de-DE"/>
        </w:rPr>
        <w:t xml:space="preserve"> – Gunhild </w:t>
      </w:r>
      <w:proofErr w:type="spellStart"/>
      <w:r w:rsidR="00CA5D03">
        <w:rPr>
          <w:lang w:val="de-DE"/>
        </w:rPr>
        <w:t>Pingsmann</w:t>
      </w:r>
      <w:proofErr w:type="spellEnd"/>
      <w:r>
        <w:t xml:space="preserve"> (Rostock): </w:t>
      </w:r>
    </w:p>
    <w:p w:rsidR="00393BDC" w:rsidRPr="00CA5D03" w:rsidRDefault="00CA5D03" w:rsidP="002C20E1">
      <w:pPr>
        <w:spacing w:after="60"/>
        <w:ind w:left="708" w:firstLine="708"/>
        <w:rPr>
          <w:b/>
        </w:rPr>
      </w:pPr>
      <w:proofErr w:type="spellStart"/>
      <w:r w:rsidRPr="00CA5D03">
        <w:rPr>
          <w:rFonts w:ascii="Calibri" w:hAnsi="Calibri" w:cs="Segoe UI"/>
          <w:b/>
          <w:i/>
          <w:lang w:val="en-GB"/>
        </w:rPr>
        <w:t>Mirari</w:t>
      </w:r>
      <w:proofErr w:type="spellEnd"/>
      <w:r w:rsidRPr="00CA5D03">
        <w:rPr>
          <w:rFonts w:ascii="Calibri" w:hAnsi="Calibri" w:cs="Segoe UI"/>
          <w:b/>
          <w:i/>
          <w:lang w:val="en-GB"/>
        </w:rPr>
        <w:t xml:space="preserve"> </w:t>
      </w:r>
      <w:proofErr w:type="gramStart"/>
      <w:r w:rsidRPr="00CA5D03">
        <w:rPr>
          <w:rFonts w:ascii="Calibri" w:hAnsi="Calibri" w:cs="Segoe UI"/>
          <w:b/>
          <w:i/>
          <w:lang w:val="en-GB"/>
        </w:rPr>
        <w:t>et</w:t>
      </w:r>
      <w:proofErr w:type="gramEnd"/>
      <w:r w:rsidRPr="00CA5D03">
        <w:rPr>
          <w:rFonts w:ascii="Calibri" w:hAnsi="Calibri" w:cs="Segoe UI"/>
          <w:b/>
          <w:i/>
          <w:lang w:val="en-GB"/>
        </w:rPr>
        <w:t xml:space="preserve"> </w:t>
      </w:r>
      <w:proofErr w:type="spellStart"/>
      <w:r w:rsidRPr="00CA5D03">
        <w:rPr>
          <w:rFonts w:ascii="Calibri" w:hAnsi="Calibri" w:cs="Segoe UI"/>
          <w:b/>
          <w:i/>
          <w:lang w:val="en-GB"/>
        </w:rPr>
        <w:t>Admirari</w:t>
      </w:r>
      <w:proofErr w:type="spellEnd"/>
      <w:r w:rsidRPr="00CA5D03">
        <w:rPr>
          <w:rFonts w:ascii="Calibri" w:hAnsi="Calibri" w:cs="Segoe UI"/>
          <w:b/>
          <w:lang w:val="en-GB"/>
        </w:rPr>
        <w:t>:</w:t>
      </w:r>
      <w:r w:rsidR="002C20E1" w:rsidRPr="00CA5D03">
        <w:rPr>
          <w:b/>
        </w:rPr>
        <w:t xml:space="preserve"> </w:t>
      </w:r>
      <w:r w:rsidRPr="00CA5D03">
        <w:rPr>
          <w:rFonts w:ascii="Calibri" w:hAnsi="Calibri" w:cs="Segoe UI"/>
          <w:b/>
          <w:lang w:val="en-GB"/>
        </w:rPr>
        <w:t xml:space="preserve">The </w:t>
      </w:r>
      <w:proofErr w:type="spellStart"/>
      <w:r w:rsidRPr="00CA5D03">
        <w:rPr>
          <w:rFonts w:ascii="Calibri" w:hAnsi="Calibri" w:cs="Segoe UI"/>
          <w:b/>
          <w:i/>
          <w:lang w:val="en-GB"/>
        </w:rPr>
        <w:t>Mirabilia</w:t>
      </w:r>
      <w:proofErr w:type="spellEnd"/>
      <w:r w:rsidRPr="00CA5D03">
        <w:rPr>
          <w:rFonts w:ascii="Calibri" w:hAnsi="Calibri" w:cs="Segoe UI"/>
          <w:b/>
          <w:i/>
          <w:lang w:val="en-GB"/>
        </w:rPr>
        <w:t xml:space="preserve"> Urbis </w:t>
      </w:r>
      <w:proofErr w:type="spellStart"/>
      <w:r w:rsidRPr="00CA5D03">
        <w:rPr>
          <w:rFonts w:ascii="Calibri" w:hAnsi="Calibri" w:cs="Segoe UI"/>
          <w:b/>
          <w:i/>
          <w:lang w:val="en-GB"/>
        </w:rPr>
        <w:t>Romae</w:t>
      </w:r>
      <w:proofErr w:type="spellEnd"/>
      <w:r w:rsidRPr="00CA5D03">
        <w:rPr>
          <w:rFonts w:ascii="Calibri" w:hAnsi="Calibri" w:cs="Segoe UI"/>
          <w:b/>
          <w:lang w:val="en-GB"/>
        </w:rPr>
        <w:t xml:space="preserve"> as Literature of Wondering</w:t>
      </w:r>
      <w:r w:rsidR="002034C3" w:rsidRPr="00CA5D03">
        <w:rPr>
          <w:b/>
        </w:rPr>
        <w:t xml:space="preserve"> </w:t>
      </w:r>
    </w:p>
    <w:p w:rsidR="002C20E1" w:rsidRDefault="00393BDC" w:rsidP="00CA5D03">
      <w:pPr>
        <w:spacing w:after="0"/>
      </w:pPr>
      <w:r>
        <w:t>15:40-16:50</w:t>
      </w:r>
      <w:r>
        <w:tab/>
      </w:r>
      <w:r w:rsidR="002034C3">
        <w:t>Magda Králová – Jan Ctibor (Praha)</w:t>
      </w:r>
      <w:r w:rsidR="002C20E1">
        <w:t>:</w:t>
      </w:r>
    </w:p>
    <w:p w:rsidR="00CA5D03" w:rsidRPr="00933EA3" w:rsidRDefault="002C20E1" w:rsidP="00CA5D03">
      <w:pPr>
        <w:spacing w:after="0"/>
        <w:rPr>
          <w:b/>
          <w:lang w:val="en-GB"/>
        </w:rPr>
      </w:pPr>
      <w:r w:rsidRPr="00933EA3">
        <w:rPr>
          <w:b/>
          <w:lang w:val="en-GB"/>
        </w:rPr>
        <w:tab/>
      </w:r>
      <w:r w:rsidRPr="00933EA3">
        <w:rPr>
          <w:b/>
          <w:lang w:val="en-GB"/>
        </w:rPr>
        <w:tab/>
      </w:r>
      <w:proofErr w:type="spellStart"/>
      <w:r w:rsidR="00CA5D03" w:rsidRPr="00933EA3">
        <w:rPr>
          <w:b/>
          <w:i/>
          <w:lang w:val="en-GB"/>
        </w:rPr>
        <w:t>Cives</w:t>
      </w:r>
      <w:proofErr w:type="spellEnd"/>
      <w:r w:rsidR="00CA5D03" w:rsidRPr="00933EA3">
        <w:rPr>
          <w:b/>
          <w:i/>
          <w:lang w:val="en-GB"/>
        </w:rPr>
        <w:t xml:space="preserve"> </w:t>
      </w:r>
      <w:proofErr w:type="spellStart"/>
      <w:r w:rsidR="00CA5D03" w:rsidRPr="00933EA3">
        <w:rPr>
          <w:b/>
          <w:i/>
          <w:lang w:val="en-GB"/>
        </w:rPr>
        <w:t>urbibus</w:t>
      </w:r>
      <w:proofErr w:type="spellEnd"/>
      <w:r w:rsidR="00CA5D03" w:rsidRPr="00933EA3">
        <w:rPr>
          <w:b/>
          <w:i/>
          <w:lang w:val="en-GB"/>
        </w:rPr>
        <w:t xml:space="preserve"> </w:t>
      </w:r>
      <w:proofErr w:type="spellStart"/>
      <w:r w:rsidR="00CA5D03" w:rsidRPr="00933EA3">
        <w:rPr>
          <w:b/>
          <w:i/>
          <w:lang w:val="en-GB"/>
        </w:rPr>
        <w:t>ut</w:t>
      </w:r>
      <w:proofErr w:type="spellEnd"/>
      <w:r w:rsidR="00CA5D03" w:rsidRPr="00933EA3">
        <w:rPr>
          <w:b/>
          <w:i/>
          <w:lang w:val="en-GB"/>
        </w:rPr>
        <w:t xml:space="preserve"> </w:t>
      </w:r>
      <w:proofErr w:type="spellStart"/>
      <w:r w:rsidR="00CA5D03" w:rsidRPr="00933EA3">
        <w:rPr>
          <w:b/>
          <w:i/>
          <w:lang w:val="en-GB"/>
        </w:rPr>
        <w:t>hominibus</w:t>
      </w:r>
      <w:proofErr w:type="spellEnd"/>
      <w:r w:rsidR="00CA5D03" w:rsidRPr="00933EA3">
        <w:rPr>
          <w:b/>
          <w:i/>
          <w:lang w:val="en-GB"/>
        </w:rPr>
        <w:t xml:space="preserve"> </w:t>
      </w:r>
      <w:proofErr w:type="spellStart"/>
      <w:r w:rsidR="00CA5D03" w:rsidRPr="00933EA3">
        <w:rPr>
          <w:b/>
          <w:i/>
          <w:lang w:val="en-GB"/>
        </w:rPr>
        <w:t>liberi</w:t>
      </w:r>
      <w:proofErr w:type="spellEnd"/>
      <w:r w:rsidR="00CA5D03" w:rsidRPr="00933EA3">
        <w:rPr>
          <w:b/>
          <w:i/>
          <w:lang w:val="en-GB"/>
        </w:rPr>
        <w:t xml:space="preserve"> </w:t>
      </w:r>
      <w:proofErr w:type="spellStart"/>
      <w:r w:rsidR="00CA5D03" w:rsidRPr="00933EA3">
        <w:rPr>
          <w:b/>
          <w:i/>
          <w:lang w:val="en-GB"/>
        </w:rPr>
        <w:t>sunt</w:t>
      </w:r>
      <w:proofErr w:type="spellEnd"/>
      <w:r w:rsidR="00CA5D03" w:rsidRPr="00933EA3">
        <w:rPr>
          <w:b/>
          <w:i/>
          <w:lang w:val="en-GB"/>
        </w:rPr>
        <w:t xml:space="preserve"> </w:t>
      </w:r>
      <w:proofErr w:type="spellStart"/>
      <w:r w:rsidR="00CA5D03" w:rsidRPr="00933EA3">
        <w:rPr>
          <w:b/>
          <w:i/>
          <w:lang w:val="en-GB"/>
        </w:rPr>
        <w:t>decori</w:t>
      </w:r>
      <w:proofErr w:type="spellEnd"/>
      <w:r w:rsidR="00CA5D03" w:rsidRPr="00933EA3">
        <w:rPr>
          <w:b/>
          <w:lang w:val="en-GB"/>
        </w:rPr>
        <w:t xml:space="preserve"> (?). </w:t>
      </w:r>
    </w:p>
    <w:p w:rsidR="00393BDC" w:rsidRPr="00933EA3" w:rsidRDefault="00CA5D03" w:rsidP="00CA5D03">
      <w:pPr>
        <w:spacing w:after="60"/>
        <w:ind w:left="708" w:firstLine="708"/>
        <w:rPr>
          <w:b/>
          <w:lang w:val="en-GB"/>
        </w:rPr>
      </w:pPr>
      <w:r w:rsidRPr="00933EA3">
        <w:rPr>
          <w:b/>
          <w:lang w:val="en-GB"/>
        </w:rPr>
        <w:t>Description of the inhabitants of Prague by Czech and foreign authors</w:t>
      </w:r>
      <w:r w:rsidR="008510A9" w:rsidRPr="00933EA3">
        <w:rPr>
          <w:b/>
          <w:lang w:val="en-GB"/>
        </w:rPr>
        <w:t xml:space="preserve"> </w:t>
      </w:r>
    </w:p>
    <w:p w:rsidR="00393BDC" w:rsidRDefault="00393BDC" w:rsidP="007A6116">
      <w:pPr>
        <w:spacing w:after="60"/>
      </w:pPr>
      <w:r>
        <w:t>16:50-17:10</w:t>
      </w:r>
      <w:r>
        <w:tab/>
      </w:r>
      <w:r w:rsidR="007A6116">
        <w:t>přestávka na kávu</w:t>
      </w:r>
    </w:p>
    <w:p w:rsidR="002C20E1" w:rsidRDefault="00393BDC" w:rsidP="00CA5D03">
      <w:pPr>
        <w:spacing w:after="0"/>
      </w:pPr>
      <w:r>
        <w:t>17:10-18:20</w:t>
      </w:r>
      <w:r>
        <w:tab/>
      </w:r>
      <w:r w:rsidR="00CA5D03">
        <w:rPr>
          <w:rFonts w:cs="Segoe UI"/>
          <w:color w:val="000000"/>
        </w:rPr>
        <w:t xml:space="preserve">Maria </w:t>
      </w:r>
      <w:proofErr w:type="spellStart"/>
      <w:r w:rsidR="00CA5D03">
        <w:rPr>
          <w:rFonts w:cs="Segoe UI"/>
          <w:color w:val="000000"/>
        </w:rPr>
        <w:t>Dreier</w:t>
      </w:r>
      <w:proofErr w:type="spellEnd"/>
      <w:r w:rsidR="00CA5D03">
        <w:rPr>
          <w:rFonts w:cs="Segoe UI"/>
          <w:color w:val="000000"/>
        </w:rPr>
        <w:t xml:space="preserve"> –</w:t>
      </w:r>
      <w:r w:rsidR="00CA5D03" w:rsidRPr="00CA5D03">
        <w:rPr>
          <w:rFonts w:cs="Segoe UI"/>
          <w:color w:val="000000"/>
        </w:rPr>
        <w:t xml:space="preserve"> P</w:t>
      </w:r>
      <w:r w:rsidR="00CA5D03">
        <w:rPr>
          <w:rFonts w:cs="Segoe UI"/>
          <w:color w:val="000000"/>
        </w:rPr>
        <w:t xml:space="preserve">aul </w:t>
      </w:r>
      <w:proofErr w:type="spellStart"/>
      <w:r w:rsidR="00CA5D03">
        <w:rPr>
          <w:rFonts w:cs="Segoe UI"/>
          <w:color w:val="000000"/>
        </w:rPr>
        <w:t>Reichetanz</w:t>
      </w:r>
      <w:proofErr w:type="spellEnd"/>
      <w:r w:rsidR="00CA5D03">
        <w:rPr>
          <w:rFonts w:cs="Segoe UI"/>
          <w:color w:val="000000"/>
        </w:rPr>
        <w:t xml:space="preserve"> –</w:t>
      </w:r>
      <w:r w:rsidR="00CA5D03" w:rsidRPr="00CA5D03">
        <w:rPr>
          <w:rFonts w:cs="Segoe UI"/>
          <w:color w:val="000000"/>
        </w:rPr>
        <w:t xml:space="preserve"> Konrad </w:t>
      </w:r>
      <w:proofErr w:type="spellStart"/>
      <w:r w:rsidR="00CA5D03" w:rsidRPr="00CA5D03">
        <w:rPr>
          <w:rFonts w:cs="Segoe UI"/>
          <w:color w:val="000000"/>
        </w:rPr>
        <w:t>Löbcke</w:t>
      </w:r>
      <w:proofErr w:type="spellEnd"/>
      <w:r w:rsidR="00A134E3">
        <w:rPr>
          <w:rFonts w:cs="Segoe UI"/>
          <w:color w:val="000000"/>
        </w:rPr>
        <w:t xml:space="preserve"> – Markus </w:t>
      </w:r>
      <w:proofErr w:type="spellStart"/>
      <w:r w:rsidR="00A134E3">
        <w:rPr>
          <w:rFonts w:cs="Segoe UI"/>
          <w:color w:val="000000"/>
        </w:rPr>
        <w:t>Kersten</w:t>
      </w:r>
      <w:proofErr w:type="spellEnd"/>
      <w:r w:rsidR="00CA5D03" w:rsidRPr="00CA5D03">
        <w:t xml:space="preserve"> </w:t>
      </w:r>
      <w:r w:rsidR="002C20E1">
        <w:t xml:space="preserve">(Rostock): </w:t>
      </w:r>
    </w:p>
    <w:p w:rsidR="00CA5D03" w:rsidRPr="00933EA3" w:rsidRDefault="00CA5D03" w:rsidP="00CA5D03">
      <w:pPr>
        <w:spacing w:after="0"/>
        <w:ind w:left="708" w:firstLine="708"/>
        <w:rPr>
          <w:rFonts w:cs="Segoe UI"/>
          <w:b/>
          <w:color w:val="000000"/>
          <w:lang w:val="en-GB"/>
        </w:rPr>
      </w:pPr>
      <w:r w:rsidRPr="00933EA3">
        <w:rPr>
          <w:rFonts w:cs="Segoe UI"/>
          <w:b/>
          <w:color w:val="000000"/>
          <w:lang w:val="en-GB"/>
        </w:rPr>
        <w:t xml:space="preserve">Praising through </w:t>
      </w:r>
      <w:proofErr w:type="spellStart"/>
      <w:r w:rsidRPr="00933EA3">
        <w:rPr>
          <w:rFonts w:cs="Segoe UI"/>
          <w:b/>
          <w:color w:val="000000"/>
          <w:lang w:val="en-GB"/>
        </w:rPr>
        <w:t>Intertext</w:t>
      </w:r>
      <w:proofErr w:type="spellEnd"/>
      <w:r w:rsidRPr="00933EA3">
        <w:rPr>
          <w:rFonts w:cs="Segoe UI"/>
          <w:b/>
          <w:color w:val="000000"/>
          <w:lang w:val="en-GB"/>
        </w:rPr>
        <w:t xml:space="preserve">. </w:t>
      </w:r>
    </w:p>
    <w:p w:rsidR="00393BDC" w:rsidRPr="00933EA3" w:rsidRDefault="00CA5D03" w:rsidP="002C20E1">
      <w:pPr>
        <w:spacing w:after="60"/>
        <w:ind w:left="708" w:firstLine="708"/>
        <w:rPr>
          <w:b/>
          <w:lang w:val="en-GB"/>
        </w:rPr>
      </w:pPr>
      <w:r w:rsidRPr="00933EA3">
        <w:rPr>
          <w:rFonts w:cs="Segoe UI"/>
          <w:b/>
          <w:color w:val="000000"/>
          <w:lang w:val="en-GB"/>
        </w:rPr>
        <w:t xml:space="preserve">On </w:t>
      </w:r>
      <w:proofErr w:type="spellStart"/>
      <w:r w:rsidRPr="00933EA3">
        <w:rPr>
          <w:rFonts w:cs="Segoe UI"/>
          <w:b/>
          <w:color w:val="000000"/>
          <w:lang w:val="en-GB"/>
        </w:rPr>
        <w:t>Jakob</w:t>
      </w:r>
      <w:proofErr w:type="spellEnd"/>
      <w:r w:rsidRPr="00933EA3">
        <w:rPr>
          <w:rFonts w:cs="Segoe UI"/>
          <w:b/>
          <w:color w:val="000000"/>
          <w:lang w:val="en-GB"/>
        </w:rPr>
        <w:t xml:space="preserve"> </w:t>
      </w:r>
      <w:proofErr w:type="spellStart"/>
      <w:r w:rsidRPr="00933EA3">
        <w:rPr>
          <w:rFonts w:cs="Segoe UI"/>
          <w:b/>
          <w:color w:val="000000"/>
          <w:lang w:val="en-GB"/>
        </w:rPr>
        <w:t>Liefer´s</w:t>
      </w:r>
      <w:proofErr w:type="spellEnd"/>
      <w:r w:rsidRPr="00933EA3">
        <w:rPr>
          <w:rFonts w:cs="Segoe UI"/>
          <w:b/>
          <w:color w:val="000000"/>
          <w:lang w:val="en-GB"/>
        </w:rPr>
        <w:t xml:space="preserve"> literary technique in </w:t>
      </w:r>
      <w:r w:rsidRPr="00933EA3">
        <w:rPr>
          <w:rFonts w:cs="Segoe UI"/>
          <w:b/>
          <w:i/>
          <w:iCs/>
          <w:color w:val="000000"/>
          <w:lang w:val="en-GB"/>
        </w:rPr>
        <w:t xml:space="preserve">Bellum </w:t>
      </w:r>
      <w:proofErr w:type="spellStart"/>
      <w:r w:rsidRPr="00933EA3">
        <w:rPr>
          <w:rFonts w:cs="Segoe UI"/>
          <w:b/>
          <w:i/>
          <w:iCs/>
          <w:color w:val="000000"/>
          <w:lang w:val="en-GB"/>
        </w:rPr>
        <w:t>Sundense</w:t>
      </w:r>
      <w:proofErr w:type="spellEnd"/>
      <w:r w:rsidRPr="00933EA3">
        <w:rPr>
          <w:rFonts w:cs="Segoe UI"/>
          <w:b/>
          <w:color w:val="000000"/>
          <w:lang w:val="en-GB"/>
        </w:rPr>
        <w:t xml:space="preserve"> (1639)</w:t>
      </w:r>
      <w:r w:rsidR="00393BDC" w:rsidRPr="00933EA3">
        <w:rPr>
          <w:b/>
          <w:lang w:val="en-GB"/>
        </w:rPr>
        <w:t xml:space="preserve"> </w:t>
      </w:r>
    </w:p>
    <w:p w:rsidR="00393BDC" w:rsidRDefault="00393BDC" w:rsidP="007A6116">
      <w:pPr>
        <w:spacing w:after="60"/>
      </w:pPr>
      <w:r>
        <w:t>18:20-18:30</w:t>
      </w:r>
      <w:r>
        <w:tab/>
      </w:r>
      <w:r w:rsidR="007A6116">
        <w:t xml:space="preserve">zakončení workshopu </w:t>
      </w:r>
    </w:p>
    <w:p w:rsidR="00BF7C54" w:rsidRPr="00E14052" w:rsidRDefault="00BF7C54" w:rsidP="007A6116">
      <w:pPr>
        <w:spacing w:after="60"/>
        <w:rPr>
          <w:sz w:val="8"/>
          <w:szCs w:val="8"/>
        </w:rPr>
      </w:pPr>
    </w:p>
    <w:p w:rsidR="00E14052" w:rsidRDefault="00E14052" w:rsidP="00E14052">
      <w:pPr>
        <w:spacing w:after="60"/>
        <w:jc w:val="right"/>
      </w:pPr>
      <w:r w:rsidRPr="00E14052">
        <w:t>bližší informace: Martin Bažil (</w:t>
      </w:r>
      <w:hyperlink r:id="rId4" w:history="1">
        <w:r w:rsidRPr="00E14052">
          <w:rPr>
            <w:rStyle w:val="Hypertextovodkaz"/>
            <w:color w:val="auto"/>
            <w:u w:val="none"/>
          </w:rPr>
          <w:t>martin.bazil@ff.cuni.cz</w:t>
        </w:r>
      </w:hyperlink>
      <w:r w:rsidRPr="00E14052">
        <w:t>)</w:t>
      </w:r>
    </w:p>
    <w:p w:rsidR="00E14052" w:rsidRPr="00E14052" w:rsidRDefault="00E14052" w:rsidP="00E14052">
      <w:pPr>
        <w:spacing w:after="60"/>
        <w:rPr>
          <w:sz w:val="36"/>
          <w:szCs w:val="36"/>
        </w:rPr>
      </w:pPr>
    </w:p>
    <w:p w:rsidR="00BF7C54" w:rsidRPr="00BF7C54" w:rsidRDefault="00BF7C54" w:rsidP="00BF7C54">
      <w:pPr>
        <w:spacing w:after="60"/>
        <w:rPr>
          <w:sz w:val="24"/>
          <w:szCs w:val="24"/>
        </w:rPr>
      </w:pPr>
      <w:r w:rsidRPr="00BF7C54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957</wp:posOffset>
            </wp:positionH>
            <wp:positionV relativeFrom="paragraph">
              <wp:posOffset>-3175</wp:posOffset>
            </wp:positionV>
            <wp:extent cx="1803600" cy="1198800"/>
            <wp:effectExtent l="0" t="0" r="6350" b="190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00" cy="1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7C54">
        <w:rPr>
          <w:sz w:val="24"/>
          <w:szCs w:val="24"/>
        </w:rPr>
        <w:t xml:space="preserve">Workshop se koná s </w:t>
      </w:r>
      <w:r w:rsidR="00A134E3">
        <w:rPr>
          <w:sz w:val="24"/>
          <w:szCs w:val="24"/>
        </w:rPr>
        <w:t xml:space="preserve">finanční </w:t>
      </w:r>
      <w:r w:rsidRPr="00BF7C54">
        <w:rPr>
          <w:sz w:val="24"/>
          <w:szCs w:val="24"/>
        </w:rPr>
        <w:t xml:space="preserve">podporou </w:t>
      </w:r>
    </w:p>
    <w:p w:rsidR="00BF7C54" w:rsidRPr="00BF7C54" w:rsidRDefault="00BF7C54" w:rsidP="00BF7C54">
      <w:pPr>
        <w:spacing w:after="60"/>
        <w:rPr>
          <w:sz w:val="24"/>
          <w:szCs w:val="24"/>
        </w:rPr>
      </w:pPr>
      <w:r w:rsidRPr="00933EA3">
        <w:rPr>
          <w:b/>
          <w:color w:val="FF0000"/>
          <w:sz w:val="24"/>
          <w:szCs w:val="24"/>
        </w:rPr>
        <w:t>Česko-německého fondu budoucnosti</w:t>
      </w:r>
      <w:r w:rsidRPr="00BF7C54">
        <w:rPr>
          <w:sz w:val="24"/>
          <w:szCs w:val="24"/>
        </w:rPr>
        <w:t xml:space="preserve"> </w:t>
      </w:r>
    </w:p>
    <w:p w:rsidR="00BF7C54" w:rsidRPr="00BF7C54" w:rsidRDefault="00BF7C54" w:rsidP="00BF7C54">
      <w:pPr>
        <w:spacing w:after="60"/>
        <w:rPr>
          <w:sz w:val="24"/>
          <w:szCs w:val="24"/>
        </w:rPr>
      </w:pPr>
      <w:r w:rsidRPr="00BF7C54">
        <w:rPr>
          <w:sz w:val="24"/>
          <w:szCs w:val="24"/>
        </w:rPr>
        <w:t xml:space="preserve">a za přispění </w:t>
      </w:r>
    </w:p>
    <w:p w:rsidR="00E14052" w:rsidRPr="00E14052" w:rsidRDefault="00BF7C54" w:rsidP="00BF7C54">
      <w:pPr>
        <w:spacing w:after="60"/>
        <w:rPr>
          <w:b/>
          <w:sz w:val="24"/>
          <w:szCs w:val="24"/>
        </w:rPr>
      </w:pPr>
      <w:r w:rsidRPr="00BF7C54">
        <w:rPr>
          <w:b/>
          <w:sz w:val="24"/>
          <w:szCs w:val="24"/>
        </w:rPr>
        <w:t>Kabinetu pro klasická studia při Filosofickém ústavu AV ČR</w:t>
      </w:r>
    </w:p>
    <w:sectPr w:rsidR="00E14052" w:rsidRPr="00E14052" w:rsidSect="00933EA3">
      <w:pgSz w:w="11906" w:h="16838"/>
      <w:pgMar w:top="1417" w:right="1417" w:bottom="1417" w:left="1417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DC"/>
    <w:rsid w:val="002034C3"/>
    <w:rsid w:val="002C20E1"/>
    <w:rsid w:val="00393BDC"/>
    <w:rsid w:val="00474DB3"/>
    <w:rsid w:val="00557301"/>
    <w:rsid w:val="0069163F"/>
    <w:rsid w:val="00760266"/>
    <w:rsid w:val="007A6116"/>
    <w:rsid w:val="008510A9"/>
    <w:rsid w:val="00933EA3"/>
    <w:rsid w:val="00A134E3"/>
    <w:rsid w:val="00AA13CE"/>
    <w:rsid w:val="00AE7FD6"/>
    <w:rsid w:val="00BF7C54"/>
    <w:rsid w:val="00CA5D03"/>
    <w:rsid w:val="00E1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C89DA-65F3-4D5D-9828-1CFACB9B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4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7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73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53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84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8348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5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97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69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370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520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145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8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991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078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949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80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4226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6800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1317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9130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507842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729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3638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2850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86082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artin.bazil@f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Bazil</dc:creator>
  <cp:keywords/>
  <dc:description/>
  <cp:lastModifiedBy>Martin Bazil</cp:lastModifiedBy>
  <cp:revision>4</cp:revision>
  <dcterms:created xsi:type="dcterms:W3CDTF">2016-03-12T15:40:00Z</dcterms:created>
  <dcterms:modified xsi:type="dcterms:W3CDTF">2016-03-13T22:36:00Z</dcterms:modified>
</cp:coreProperties>
</file>