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5F5" w:rsidRPr="009B161B" w:rsidRDefault="009B161B">
      <w:pPr>
        <w:pStyle w:val="Heading1"/>
        <w:spacing w:before="480" w:after="120"/>
        <w:contextualSpacing w:val="0"/>
        <w:rPr>
          <w:rFonts w:ascii="Calibri" w:hAnsi="Calibri" w:cs="Calibri"/>
        </w:rPr>
      </w:pPr>
      <w:bookmarkStart w:id="0" w:name="h.9h94xsvhkvbz" w:colFirst="0" w:colLast="0"/>
      <w:bookmarkEnd w:id="0"/>
      <w:r w:rsidRPr="009B161B">
        <w:rPr>
          <w:rFonts w:ascii="Calibri" w:eastAsia="Calibri" w:hAnsi="Calibri" w:cs="Calibri"/>
          <w:b/>
          <w:sz w:val="24"/>
          <w:highlight w:val="white"/>
        </w:rPr>
        <w:t>Komentovaný program 9. zasedání AS FF UK</w:t>
      </w:r>
    </w:p>
    <w:p w:rsidR="00AD65F5" w:rsidRPr="009B161B" w:rsidRDefault="009B161B">
      <w:pPr>
        <w:spacing w:line="471" w:lineRule="auto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 xml:space="preserve">které se koná ve čtvrtek dne </w:t>
      </w:r>
      <w:r w:rsidRPr="009B161B">
        <w:rPr>
          <w:rFonts w:ascii="Calibri" w:eastAsia="Calibri" w:hAnsi="Calibri" w:cs="Calibri"/>
          <w:b/>
          <w:highlight w:val="white"/>
        </w:rPr>
        <w:t>9. dubna 2015 v 13,30 hodin</w:t>
      </w:r>
      <w:r w:rsidRPr="009B161B">
        <w:rPr>
          <w:rFonts w:ascii="Calibri" w:eastAsia="Calibri" w:hAnsi="Calibri" w:cs="Calibri"/>
          <w:highlight w:val="white"/>
        </w:rPr>
        <w:t xml:space="preserve"> v</w:t>
      </w:r>
      <w:r w:rsidRPr="009B161B">
        <w:rPr>
          <w:rFonts w:ascii="Calibri" w:eastAsia="Calibri" w:hAnsi="Calibri" w:cs="Calibri"/>
          <w:b/>
          <w:highlight w:val="white"/>
        </w:rPr>
        <w:t xml:space="preserve"> místnosti č. 104</w:t>
      </w:r>
      <w:r w:rsidRPr="009B161B">
        <w:rPr>
          <w:rFonts w:ascii="Calibri" w:eastAsia="Calibri" w:hAnsi="Calibri" w:cs="Calibri"/>
          <w:highlight w:val="white"/>
        </w:rPr>
        <w:t xml:space="preserve"> / 1. patro hlavní budovy FF UK. Pozvánka zde: http://www.ff.cuni.cz/?p=32235</w:t>
      </w:r>
    </w:p>
    <w:p w:rsidR="00AD65F5" w:rsidRPr="009B161B" w:rsidRDefault="009B161B">
      <w:pPr>
        <w:spacing w:line="471" w:lineRule="auto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 xml:space="preserve"> </w:t>
      </w:r>
      <w:bookmarkStart w:id="1" w:name="_GoBack"/>
      <w:bookmarkEnd w:id="1"/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Program zasedání</w:t>
      </w:r>
    </w:p>
    <w:p w:rsidR="00AD65F5" w:rsidRPr="009B161B" w:rsidRDefault="009B161B">
      <w:pPr>
        <w:ind w:left="144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Nutný formální bod</w:t>
      </w:r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Zápis z 8. zasedání AS FF UK</w:t>
      </w:r>
    </w:p>
    <w:p w:rsidR="00AD65F5" w:rsidRPr="009B161B" w:rsidRDefault="009B161B">
      <w:pPr>
        <w:ind w:left="1440"/>
        <w:rPr>
          <w:rFonts w:ascii="Calibri" w:hAnsi="Calibri" w:cs="Calibri"/>
        </w:rPr>
      </w:pPr>
      <w:r w:rsidRPr="009B161B">
        <w:rPr>
          <w:rFonts w:ascii="Calibri" w:eastAsia="Calibri" w:hAnsi="Calibri" w:cs="Calibri"/>
        </w:rPr>
        <w:t>Nutný formální bod</w:t>
      </w:r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Akreditace</w:t>
      </w:r>
    </w:p>
    <w:p w:rsidR="00AD65F5" w:rsidRPr="009B161B" w:rsidRDefault="009B161B">
      <w:pPr>
        <w:numPr>
          <w:ilvl w:val="1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Ž</w:t>
      </w:r>
      <w:r w:rsidRPr="009B161B">
        <w:rPr>
          <w:rFonts w:ascii="Calibri" w:eastAsia="Calibri" w:hAnsi="Calibri" w:cs="Calibri"/>
          <w:highlight w:val="white"/>
        </w:rPr>
        <w:t xml:space="preserve">ádost o prodloužení akreditace SO </w:t>
      </w:r>
      <w:r w:rsidRPr="009B161B">
        <w:rPr>
          <w:rFonts w:ascii="Calibri" w:eastAsia="Calibri" w:hAnsi="Calibri" w:cs="Calibri"/>
          <w:i/>
          <w:highlight w:val="white"/>
        </w:rPr>
        <w:t xml:space="preserve">Anglistika - amerikanistika </w:t>
      </w:r>
      <w:r w:rsidRPr="009B161B">
        <w:rPr>
          <w:rFonts w:ascii="Calibri" w:eastAsia="Calibri" w:hAnsi="Calibri" w:cs="Calibri"/>
          <w:highlight w:val="white"/>
        </w:rPr>
        <w:t xml:space="preserve">v bakalářském SP </w:t>
      </w:r>
      <w:r w:rsidRPr="009B161B">
        <w:rPr>
          <w:rFonts w:ascii="Calibri" w:eastAsia="Calibri" w:hAnsi="Calibri" w:cs="Calibri"/>
          <w:i/>
          <w:highlight w:val="white"/>
        </w:rPr>
        <w:t xml:space="preserve">Anglistika - amerikanistika </w:t>
      </w:r>
      <w:r w:rsidRPr="009B161B">
        <w:rPr>
          <w:rFonts w:ascii="Calibri" w:eastAsia="Calibri" w:hAnsi="Calibri" w:cs="Calibri"/>
          <w:highlight w:val="white"/>
        </w:rPr>
        <w:t>(prezenční forma studia, 3letá standardní doba studia, jednooborové a dvouoborové studium</w:t>
      </w:r>
      <w:r w:rsidRPr="009B161B">
        <w:rPr>
          <w:rFonts w:ascii="Calibri" w:eastAsia="Calibri" w:hAnsi="Calibri" w:cs="Calibri"/>
          <w:highlight w:val="white"/>
        </w:rPr>
        <w:t>)</w:t>
      </w:r>
    </w:p>
    <w:p w:rsidR="00AD65F5" w:rsidRPr="009B161B" w:rsidRDefault="009B161B">
      <w:pPr>
        <w:ind w:left="216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Prodloužení tradiční akreditace. Vzhledem k pozitivní zprávě SK a vstřícnosti zástupců oboru se neočekává hlubší diskuse.</w:t>
      </w:r>
    </w:p>
    <w:p w:rsidR="00AD65F5" w:rsidRPr="009B161B" w:rsidRDefault="009B161B">
      <w:pPr>
        <w:numPr>
          <w:ilvl w:val="1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Ž</w:t>
      </w:r>
      <w:r w:rsidRPr="009B161B">
        <w:rPr>
          <w:rFonts w:ascii="Calibri" w:eastAsia="Calibri" w:hAnsi="Calibri" w:cs="Calibri"/>
          <w:highlight w:val="white"/>
        </w:rPr>
        <w:t xml:space="preserve">ádost o prodloužení akreditace SO </w:t>
      </w:r>
      <w:r w:rsidRPr="009B161B">
        <w:rPr>
          <w:rFonts w:ascii="Calibri" w:eastAsia="Calibri" w:hAnsi="Calibri" w:cs="Calibri"/>
          <w:i/>
          <w:highlight w:val="white"/>
        </w:rPr>
        <w:t xml:space="preserve">Historie – české dějiny v evropském kontextu </w:t>
      </w:r>
      <w:r w:rsidRPr="009B161B">
        <w:rPr>
          <w:rFonts w:ascii="Calibri" w:eastAsia="Calibri" w:hAnsi="Calibri" w:cs="Calibri"/>
          <w:highlight w:val="white"/>
        </w:rPr>
        <w:t>v navazujícím</w:t>
      </w:r>
      <w:r w:rsidRPr="009B161B">
        <w:rPr>
          <w:rFonts w:ascii="Calibri" w:eastAsia="Calibri" w:hAnsi="Calibri" w:cs="Calibri"/>
          <w:i/>
          <w:highlight w:val="white"/>
        </w:rPr>
        <w:t xml:space="preserve"> </w:t>
      </w:r>
      <w:r w:rsidRPr="009B161B">
        <w:rPr>
          <w:rFonts w:ascii="Calibri" w:eastAsia="Calibri" w:hAnsi="Calibri" w:cs="Calibri"/>
          <w:highlight w:val="white"/>
        </w:rPr>
        <w:t xml:space="preserve">magisterském SP </w:t>
      </w:r>
      <w:r w:rsidRPr="009B161B">
        <w:rPr>
          <w:rFonts w:ascii="Calibri" w:eastAsia="Calibri" w:hAnsi="Calibri" w:cs="Calibri"/>
          <w:i/>
          <w:highlight w:val="white"/>
        </w:rPr>
        <w:t xml:space="preserve">Historické vědy </w:t>
      </w:r>
      <w:r w:rsidRPr="009B161B">
        <w:rPr>
          <w:rFonts w:ascii="Calibri" w:eastAsia="Calibri" w:hAnsi="Calibri" w:cs="Calibri"/>
          <w:highlight w:val="white"/>
        </w:rPr>
        <w:t>(preze</w:t>
      </w:r>
      <w:r w:rsidRPr="009B161B">
        <w:rPr>
          <w:rFonts w:ascii="Calibri" w:eastAsia="Calibri" w:hAnsi="Calibri" w:cs="Calibri"/>
          <w:highlight w:val="white"/>
        </w:rPr>
        <w:t>nční forma studia, 2letá standardní doba studia, jednooborové a dvouoborové studium)</w:t>
      </w:r>
    </w:p>
    <w:p w:rsidR="00AD65F5" w:rsidRPr="009B161B" w:rsidRDefault="009B161B">
      <w:pPr>
        <w:ind w:left="216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Studijní komise upozorňuje na několik drobných problémů akreditace, celkově ji však jednohlasně doporučuje. Neočekává se hlubší diskuse.</w:t>
      </w:r>
    </w:p>
    <w:p w:rsidR="00AD65F5" w:rsidRPr="009B161B" w:rsidRDefault="009B161B">
      <w:pPr>
        <w:numPr>
          <w:ilvl w:val="1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Ž</w:t>
      </w:r>
      <w:r w:rsidRPr="009B161B">
        <w:rPr>
          <w:rFonts w:ascii="Calibri" w:eastAsia="Calibri" w:hAnsi="Calibri" w:cs="Calibri"/>
          <w:highlight w:val="white"/>
        </w:rPr>
        <w:t>ádost o prodloužení akreditace SO</w:t>
      </w:r>
      <w:r w:rsidRPr="009B161B">
        <w:rPr>
          <w:rFonts w:ascii="Calibri" w:eastAsia="Calibri" w:hAnsi="Calibri" w:cs="Calibri"/>
          <w:highlight w:val="white"/>
        </w:rPr>
        <w:t xml:space="preserve"> </w:t>
      </w:r>
      <w:r w:rsidRPr="009B161B">
        <w:rPr>
          <w:rFonts w:ascii="Calibri" w:eastAsia="Calibri" w:hAnsi="Calibri" w:cs="Calibri"/>
          <w:i/>
          <w:highlight w:val="white"/>
        </w:rPr>
        <w:t>Latina</w:t>
      </w:r>
      <w:r w:rsidRPr="009B161B">
        <w:rPr>
          <w:rFonts w:ascii="Calibri" w:eastAsia="Calibri" w:hAnsi="Calibri" w:cs="Calibri"/>
          <w:highlight w:val="white"/>
        </w:rPr>
        <w:t xml:space="preserve"> v magisterském SP </w:t>
      </w:r>
      <w:r w:rsidRPr="009B161B">
        <w:rPr>
          <w:rFonts w:ascii="Calibri" w:eastAsia="Calibri" w:hAnsi="Calibri" w:cs="Calibri"/>
          <w:i/>
          <w:highlight w:val="white"/>
        </w:rPr>
        <w:t>Filologie</w:t>
      </w:r>
      <w:r w:rsidRPr="009B161B">
        <w:rPr>
          <w:rFonts w:ascii="Calibri" w:eastAsia="Calibri" w:hAnsi="Calibri" w:cs="Calibri"/>
          <w:highlight w:val="white"/>
        </w:rPr>
        <w:t xml:space="preserve"> na dostudování stávajících studentů (prezenční forma studia, 2letá standardní doba studia, dvouoborové studium)</w:t>
      </w:r>
    </w:p>
    <w:p w:rsidR="00AD65F5" w:rsidRPr="009B161B" w:rsidRDefault="009B161B">
      <w:pPr>
        <w:ind w:left="216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Formální žádost s pouze formálním projednáváním.</w:t>
      </w:r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 xml:space="preserve">Novelizace Opatření děkana „Postup projednávání akreditací </w:t>
      </w:r>
      <w:r w:rsidRPr="009B161B">
        <w:rPr>
          <w:rFonts w:ascii="Calibri" w:eastAsia="Calibri" w:hAnsi="Calibri" w:cs="Calibri"/>
          <w:highlight w:val="white"/>
        </w:rPr>
        <w:t>na Filozofické fakultě Univerzity Karlovy v Praze“</w:t>
      </w:r>
    </w:p>
    <w:p w:rsidR="00AD65F5" w:rsidRPr="009B161B" w:rsidRDefault="009B161B">
      <w:pPr>
        <w:ind w:left="144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Novela opatření děkana k postupu projednávání akreditací reflektuje několikaletou zkušenost s reálným během tohoto procesu. Novým momentem je pak přesunutí kompetencí vzhledem k doktorským akreditacím na K</w:t>
      </w:r>
      <w:r w:rsidRPr="009B161B">
        <w:rPr>
          <w:rFonts w:ascii="Calibri" w:eastAsia="Calibri" w:hAnsi="Calibri" w:cs="Calibri"/>
          <w:highlight w:val="white"/>
        </w:rPr>
        <w:t xml:space="preserve">omisi pro vědu FF UK. Senát se k návrhu vyjadřuje, Legislativní komise FF UK s navrženým textem souhlasí. Očekává se především diskuse nad statutem “koncepčního grémia děkana”. </w:t>
      </w:r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Žádost o doplnění Studijní komise o Mgr. Petra Christova, Ph.D.</w:t>
      </w:r>
    </w:p>
    <w:p w:rsidR="00AD65F5" w:rsidRPr="009B161B" w:rsidRDefault="009B161B">
      <w:pPr>
        <w:ind w:left="144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 xml:space="preserve">V souvislosti </w:t>
      </w:r>
      <w:r w:rsidRPr="009B161B">
        <w:rPr>
          <w:rFonts w:ascii="Calibri" w:eastAsia="Calibri" w:hAnsi="Calibri" w:cs="Calibri"/>
          <w:highlight w:val="white"/>
        </w:rPr>
        <w:t>s odstoupením dr. Svatoňové žádá předsedkyně Studijní komise FF UK o doplnění komise o dr. Christova. Senát tuto žádost schvaluje v tajném hlasování.</w:t>
      </w:r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Návrh rozpočtu FF UK na rok 2015</w:t>
      </w:r>
    </w:p>
    <w:p w:rsidR="00AD65F5" w:rsidRPr="009B161B" w:rsidRDefault="009B161B">
      <w:pPr>
        <w:ind w:left="144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Schvalování rozpočtu fakulty patří mezi hlavní kompetence Senátu. Dá se t</w:t>
      </w:r>
      <w:r w:rsidRPr="009B161B">
        <w:rPr>
          <w:rFonts w:ascii="Calibri" w:eastAsia="Calibri" w:hAnsi="Calibri" w:cs="Calibri"/>
          <w:highlight w:val="white"/>
        </w:rPr>
        <w:t>edy očekávat podrobná diskuse jak o konkrétních číslech, tak o koncepci rozpočtu. Hospodářská komise rozpočet ke schválení doporučila.</w:t>
      </w:r>
    </w:p>
    <w:p w:rsidR="00AD65F5" w:rsidRPr="009B161B" w:rsidRDefault="009B161B">
      <w:pPr>
        <w:numPr>
          <w:ilvl w:val="0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lastRenderedPageBreak/>
        <w:t>Různé</w:t>
      </w:r>
    </w:p>
    <w:p w:rsidR="00AD65F5" w:rsidRPr="009B161B" w:rsidRDefault="009B161B">
      <w:pPr>
        <w:numPr>
          <w:ilvl w:val="1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Návrhy vnitřních předpisů UK</w:t>
      </w:r>
    </w:p>
    <w:p w:rsidR="00AD65F5" w:rsidRPr="009B161B" w:rsidRDefault="009B161B">
      <w:pPr>
        <w:ind w:left="216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K projednání změn vnitřních předpisů UK jsou přizvány i fakultní Senáty, které mohou z</w:t>
      </w:r>
      <w:r w:rsidRPr="009B161B">
        <w:rPr>
          <w:rFonts w:ascii="Calibri" w:eastAsia="Calibri" w:hAnsi="Calibri" w:cs="Calibri"/>
          <w:highlight w:val="white"/>
        </w:rPr>
        <w:t>asílat připomínky. Předsednictvo Senátu proto bude informovat o formě a harmonogramu sbírání připomínek.</w:t>
      </w:r>
    </w:p>
    <w:p w:rsidR="00AD65F5" w:rsidRPr="009B161B" w:rsidRDefault="009B161B">
      <w:pPr>
        <w:numPr>
          <w:ilvl w:val="1"/>
          <w:numId w:val="1"/>
        </w:numPr>
        <w:ind w:hanging="360"/>
        <w:contextualSpacing/>
        <w:rPr>
          <w:rFonts w:ascii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Informace o proběhlých výběrových řízeních na FF UK</w:t>
      </w:r>
    </w:p>
    <w:p w:rsidR="00AD65F5" w:rsidRPr="009B161B" w:rsidRDefault="009B161B">
      <w:pPr>
        <w:ind w:left="216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Pravidelné informatorium předsednictva Senátu.</w:t>
      </w:r>
    </w:p>
    <w:p w:rsidR="00AD65F5" w:rsidRPr="009B161B" w:rsidRDefault="009B161B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highlight w:val="white"/>
        </w:rPr>
      </w:pPr>
      <w:r w:rsidRPr="009B161B">
        <w:rPr>
          <w:rFonts w:ascii="Calibri" w:eastAsia="Calibri" w:hAnsi="Calibri" w:cs="Calibri"/>
          <w:highlight w:val="white"/>
        </w:rPr>
        <w:t>Informace o přípravě nové koncepce studia češtiny pro cizince na FF UK</w:t>
      </w:r>
    </w:p>
    <w:p w:rsidR="00AD65F5" w:rsidRPr="009B161B" w:rsidRDefault="009B161B">
      <w:pPr>
        <w:ind w:left="2160"/>
        <w:rPr>
          <w:rFonts w:ascii="Calibri" w:hAnsi="Calibri" w:cs="Calibri"/>
        </w:rPr>
      </w:pPr>
      <w:r w:rsidRPr="009B161B">
        <w:rPr>
          <w:rFonts w:ascii="Calibri" w:eastAsia="Calibri" w:hAnsi="Calibri" w:cs="Calibri"/>
          <w:highlight w:val="white"/>
        </w:rPr>
        <w:t>Ohlášený informační bod paní děkanky.</w:t>
      </w:r>
    </w:p>
    <w:p w:rsidR="00AD65F5" w:rsidRPr="009B161B" w:rsidRDefault="00AD65F5">
      <w:pPr>
        <w:rPr>
          <w:rFonts w:ascii="Calibri" w:hAnsi="Calibri" w:cs="Calibri"/>
        </w:rPr>
      </w:pPr>
    </w:p>
    <w:sectPr w:rsidR="00AD65F5" w:rsidRPr="009B161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38E"/>
    <w:multiLevelType w:val="multilevel"/>
    <w:tmpl w:val="1B4EE3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65F5"/>
    <w:rsid w:val="009B161B"/>
    <w:rsid w:val="00A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2200</Characters>
  <Application>Microsoft Office Word</Application>
  <DocSecurity>0</DocSecurity>
  <Lines>28</Lines>
  <Paragraphs>4</Paragraphs>
  <ScaleCrop>false</ScaleCrop>
  <Company>void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Snop</cp:lastModifiedBy>
  <cp:revision>2</cp:revision>
  <dcterms:created xsi:type="dcterms:W3CDTF">2015-04-05T16:40:00Z</dcterms:created>
  <dcterms:modified xsi:type="dcterms:W3CDTF">2015-04-05T16:40:00Z</dcterms:modified>
</cp:coreProperties>
</file>