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38" w:rsidRPr="0030326F" w:rsidRDefault="00824438" w:rsidP="000C00D3">
      <w:pPr>
        <w:spacing w:before="32"/>
        <w:ind w:right="-1" w:firstLine="0"/>
        <w:jc w:val="center"/>
        <w:rPr>
          <w:rFonts w:asciiTheme="minorHAnsi" w:hAnsiTheme="minorHAnsi" w:cs="Calibri"/>
          <w:sz w:val="34"/>
          <w:szCs w:val="34"/>
          <w:lang w:val="fr-FR"/>
        </w:rPr>
      </w:pPr>
      <w:r w:rsidRPr="0030326F">
        <w:rPr>
          <w:rFonts w:asciiTheme="minorHAnsi" w:hAnsiTheme="minorHAnsi"/>
          <w:b/>
          <w:spacing w:val="-5"/>
          <w:sz w:val="34"/>
          <w:lang w:val="fr-FR"/>
        </w:rPr>
        <w:t>PROGRAMME</w:t>
      </w:r>
    </w:p>
    <w:p w:rsidR="005D18B7" w:rsidRPr="0030326F" w:rsidRDefault="00824438" w:rsidP="000C00D3">
      <w:pPr>
        <w:ind w:right="-1" w:firstLine="0"/>
        <w:jc w:val="center"/>
        <w:rPr>
          <w:rFonts w:asciiTheme="minorHAnsi" w:hAnsiTheme="minorHAnsi" w:cs="Calibri"/>
          <w:b/>
          <w:bCs/>
          <w:spacing w:val="-3"/>
          <w:sz w:val="26"/>
          <w:szCs w:val="26"/>
          <w:lang w:val="fr-FR"/>
        </w:rPr>
      </w:pPr>
      <w:r w:rsidRPr="0030326F">
        <w:rPr>
          <w:rFonts w:asciiTheme="minorHAnsi" w:hAnsiTheme="minorHAnsi" w:cs="Calibri"/>
          <w:b/>
          <w:bCs/>
          <w:spacing w:val="-3"/>
          <w:sz w:val="26"/>
          <w:szCs w:val="26"/>
          <w:lang w:val="fr-FR"/>
        </w:rPr>
        <w:t xml:space="preserve">de </w:t>
      </w:r>
      <w:r w:rsidRPr="0030326F">
        <w:rPr>
          <w:rFonts w:asciiTheme="minorHAnsi" w:hAnsiTheme="minorHAnsi" w:cs="Calibri"/>
          <w:b/>
          <w:bCs/>
          <w:spacing w:val="-4"/>
          <w:sz w:val="26"/>
          <w:szCs w:val="26"/>
          <w:lang w:val="fr-FR"/>
        </w:rPr>
        <w:t xml:space="preserve">l’UEE </w:t>
      </w:r>
      <w:r w:rsidRPr="0030326F">
        <w:rPr>
          <w:rFonts w:asciiTheme="minorHAnsi" w:hAnsiTheme="minorHAnsi" w:cs="Calibri"/>
          <w:b/>
          <w:bCs/>
          <w:spacing w:val="-3"/>
          <w:sz w:val="26"/>
          <w:szCs w:val="26"/>
          <w:lang w:val="fr-FR"/>
        </w:rPr>
        <w:t xml:space="preserve">2017 </w:t>
      </w:r>
      <w:r w:rsidR="005D18B7" w:rsidRPr="0030326F">
        <w:rPr>
          <w:rFonts w:asciiTheme="minorHAnsi" w:hAnsiTheme="minorHAnsi" w:cs="Calibri"/>
          <w:b/>
          <w:bCs/>
          <w:spacing w:val="-3"/>
          <w:sz w:val="26"/>
          <w:szCs w:val="26"/>
          <w:lang w:val="fr-FR"/>
        </w:rPr>
        <w:t>du réseau OFFRES</w:t>
      </w:r>
    </w:p>
    <w:p w:rsidR="00824438" w:rsidRPr="0030326F" w:rsidRDefault="00824438" w:rsidP="000C00D3">
      <w:pPr>
        <w:ind w:right="-1" w:firstLine="0"/>
        <w:jc w:val="center"/>
        <w:rPr>
          <w:rFonts w:asciiTheme="minorHAnsi" w:hAnsiTheme="minorHAnsi" w:cs="Calibri"/>
          <w:sz w:val="26"/>
          <w:szCs w:val="26"/>
          <w:lang w:val="fr-FR"/>
        </w:rPr>
      </w:pPr>
      <w:r w:rsidRPr="0030326F">
        <w:rPr>
          <w:rFonts w:asciiTheme="minorHAnsi" w:hAnsiTheme="minorHAnsi" w:cs="Calibri"/>
          <w:b/>
          <w:bCs/>
          <w:spacing w:val="-4"/>
          <w:sz w:val="26"/>
          <w:szCs w:val="26"/>
          <w:lang w:val="fr-FR"/>
        </w:rPr>
        <w:t>organisée</w:t>
      </w:r>
      <w:r w:rsidRPr="0030326F">
        <w:rPr>
          <w:rFonts w:asciiTheme="minorHAnsi" w:hAnsiTheme="minorHAnsi" w:cs="Calibri"/>
          <w:b/>
          <w:bCs/>
          <w:spacing w:val="-22"/>
          <w:sz w:val="26"/>
          <w:szCs w:val="26"/>
          <w:lang w:val="fr-FR"/>
        </w:rPr>
        <w:t xml:space="preserve"> </w:t>
      </w:r>
      <w:r w:rsidRPr="0030326F">
        <w:rPr>
          <w:rFonts w:asciiTheme="minorHAnsi" w:hAnsiTheme="minorHAnsi" w:cs="Calibri"/>
          <w:b/>
          <w:bCs/>
          <w:spacing w:val="-3"/>
          <w:sz w:val="26"/>
          <w:szCs w:val="26"/>
          <w:lang w:val="fr-FR"/>
        </w:rPr>
        <w:t>par</w:t>
      </w:r>
    </w:p>
    <w:p w:rsidR="00824438" w:rsidRPr="0030326F" w:rsidRDefault="00824438" w:rsidP="000C00D3">
      <w:pPr>
        <w:pStyle w:val="Zkladntext"/>
        <w:ind w:left="0" w:right="-1"/>
        <w:jc w:val="center"/>
        <w:rPr>
          <w:rFonts w:asciiTheme="minorHAnsi" w:hAnsiTheme="minorHAnsi"/>
          <w:spacing w:val="-4"/>
          <w:sz w:val="24"/>
          <w:szCs w:val="24"/>
          <w:lang w:val="fr-FR"/>
        </w:rPr>
      </w:pPr>
      <w:r w:rsidRPr="0030326F">
        <w:rPr>
          <w:rFonts w:asciiTheme="minorHAnsi" w:hAnsiTheme="minorHAnsi"/>
          <w:spacing w:val="-5"/>
          <w:sz w:val="24"/>
          <w:szCs w:val="24"/>
          <w:lang w:val="fr-FR"/>
        </w:rPr>
        <w:t xml:space="preserve">L’Université </w:t>
      </w:r>
      <w:r w:rsidRPr="0030326F">
        <w:rPr>
          <w:rFonts w:asciiTheme="minorHAnsi" w:hAnsiTheme="minorHAnsi"/>
          <w:spacing w:val="-4"/>
          <w:sz w:val="24"/>
          <w:szCs w:val="24"/>
          <w:lang w:val="fr-FR"/>
        </w:rPr>
        <w:t>Charles de Prague</w:t>
      </w:r>
    </w:p>
    <w:p w:rsidR="00C248B3" w:rsidRDefault="00824438" w:rsidP="00C248B3">
      <w:pPr>
        <w:pStyle w:val="Zkladntext"/>
        <w:ind w:left="0" w:right="-1"/>
        <w:jc w:val="center"/>
        <w:rPr>
          <w:rFonts w:asciiTheme="minorHAnsi" w:hAnsiTheme="minorHAnsi"/>
          <w:spacing w:val="-4"/>
          <w:sz w:val="24"/>
          <w:szCs w:val="24"/>
          <w:lang w:val="fr-FR"/>
        </w:rPr>
      </w:pPr>
      <w:r w:rsidRPr="0030326F">
        <w:rPr>
          <w:rFonts w:asciiTheme="minorHAnsi" w:hAnsiTheme="minorHAnsi"/>
          <w:spacing w:val="-4"/>
          <w:sz w:val="24"/>
          <w:szCs w:val="24"/>
          <w:lang w:val="fr-FR"/>
        </w:rPr>
        <w:t>CEFRES</w:t>
      </w:r>
    </w:p>
    <w:p w:rsidR="00C248B3" w:rsidRPr="00180E0D" w:rsidRDefault="00C248B3" w:rsidP="00C9525C">
      <w:pPr>
        <w:pStyle w:val="Zkladntext"/>
        <w:ind w:left="0" w:right="-1"/>
        <w:jc w:val="center"/>
        <w:rPr>
          <w:rFonts w:asciiTheme="minorHAnsi" w:hAnsiTheme="minorHAnsi"/>
          <w:spacing w:val="-4"/>
          <w:lang w:val="fr-FR"/>
        </w:rPr>
      </w:pPr>
      <w:r w:rsidRPr="00180E0D">
        <w:rPr>
          <w:rFonts w:asciiTheme="minorHAnsi" w:hAnsiTheme="minorHAnsi"/>
          <w:spacing w:val="-4"/>
          <w:lang w:val="cs-CZ"/>
        </w:rPr>
        <w:t>avec le soutien de l’Institut Culturel Roumain de Prague</w:t>
      </w:r>
      <w:r w:rsidR="00C9525C" w:rsidRPr="00180E0D">
        <w:rPr>
          <w:rFonts w:asciiTheme="minorHAnsi" w:hAnsiTheme="minorHAnsi"/>
          <w:spacing w:val="-4"/>
          <w:lang w:val="cs-CZ"/>
        </w:rPr>
        <w:t xml:space="preserve">, </w:t>
      </w:r>
      <w:r w:rsidRPr="00180E0D">
        <w:rPr>
          <w:rFonts w:asciiTheme="minorHAnsi" w:hAnsiTheme="minorHAnsi"/>
          <w:spacing w:val="-4"/>
          <w:lang w:val="cs-CZ"/>
        </w:rPr>
        <w:t>l’Institut Culturel Italien de Prague</w:t>
      </w:r>
      <w:r w:rsidR="00C9525C" w:rsidRPr="00180E0D">
        <w:rPr>
          <w:rFonts w:asciiTheme="minorHAnsi" w:hAnsiTheme="minorHAnsi"/>
          <w:spacing w:val="-4"/>
          <w:lang w:val="cs-CZ"/>
        </w:rPr>
        <w:t xml:space="preserve"> et l</w:t>
      </w:r>
      <w:r w:rsidR="00C9525C" w:rsidRPr="00180E0D">
        <w:rPr>
          <w:rFonts w:asciiTheme="minorHAnsi" w:hAnsiTheme="minorHAnsi"/>
          <w:spacing w:val="-4"/>
          <w:lang w:val="fr-FR"/>
        </w:rPr>
        <w:t>’Agence Universitaire de la Francophonie</w:t>
      </w:r>
    </w:p>
    <w:p w:rsidR="00824438" w:rsidRPr="0030326F" w:rsidRDefault="00824438" w:rsidP="00304062">
      <w:pPr>
        <w:ind w:firstLine="0"/>
        <w:rPr>
          <w:rFonts w:asciiTheme="minorHAnsi" w:hAnsiTheme="minorHAnsi"/>
          <w:b/>
          <w:u w:val="single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 xml:space="preserve">5 juillet </w:t>
      </w: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Accueil des participants</w:t>
      </w:r>
    </w:p>
    <w:p w:rsidR="00020801" w:rsidRDefault="00C248B3" w:rsidP="00304062">
      <w:pPr>
        <w:ind w:firstLine="0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Soirée</w:t>
      </w:r>
      <w:r w:rsidR="00A14D9E">
        <w:rPr>
          <w:rFonts w:asciiTheme="minorHAnsi" w:hAnsiTheme="minorHAnsi"/>
          <w:lang w:val="fr-FR"/>
        </w:rPr>
        <w:t xml:space="preserve"> d’ouverture</w:t>
      </w:r>
      <w:r>
        <w:rPr>
          <w:rFonts w:asciiTheme="minorHAnsi" w:hAnsiTheme="minorHAnsi"/>
          <w:lang w:val="fr-FR"/>
        </w:rPr>
        <w:t xml:space="preserve"> à la Faculté des Lettres de l’Université Charles</w:t>
      </w:r>
      <w:r w:rsidR="00B354D1" w:rsidRPr="0030326F">
        <w:rPr>
          <w:rFonts w:asciiTheme="minorHAnsi" w:hAnsiTheme="minorHAnsi"/>
          <w:lang w:val="fr-FR"/>
        </w:rPr>
        <w:t xml:space="preserve"> </w:t>
      </w:r>
      <w:r w:rsidR="00020801">
        <w:rPr>
          <w:rFonts w:asciiTheme="minorHAnsi" w:hAnsiTheme="minorHAnsi"/>
          <w:lang w:val="fr-FR"/>
        </w:rPr>
        <w:t xml:space="preserve"> -</w:t>
      </w:r>
    </w:p>
    <w:p w:rsidR="00304062" w:rsidRPr="0030326F" w:rsidRDefault="00020801" w:rsidP="00304062">
      <w:pPr>
        <w:ind w:firstLine="0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Salle 300 </w:t>
      </w:r>
      <w:r w:rsidR="00304062" w:rsidRPr="0030326F">
        <w:rPr>
          <w:rFonts w:asciiTheme="minorHAnsi" w:hAnsiTheme="minorHAnsi"/>
          <w:lang w:val="fr-FR"/>
        </w:rPr>
        <w:t>(1</w:t>
      </w:r>
      <w:r w:rsidR="005D18B7" w:rsidRPr="0030326F">
        <w:rPr>
          <w:rFonts w:asciiTheme="minorHAnsi" w:hAnsiTheme="minorHAnsi"/>
          <w:lang w:val="fr-FR"/>
        </w:rPr>
        <w:t>7</w:t>
      </w:r>
      <w:r w:rsidR="00304062" w:rsidRPr="0030326F">
        <w:rPr>
          <w:rFonts w:asciiTheme="minorHAnsi" w:hAnsiTheme="minorHAnsi"/>
          <w:lang w:val="fr-FR"/>
        </w:rPr>
        <w:t>h</w:t>
      </w:r>
      <w:r w:rsidR="005D18B7" w:rsidRPr="0030326F">
        <w:rPr>
          <w:rFonts w:asciiTheme="minorHAnsi" w:hAnsiTheme="minorHAnsi"/>
          <w:lang w:val="fr-FR"/>
        </w:rPr>
        <w:t>30</w:t>
      </w:r>
      <w:r w:rsidR="00304062" w:rsidRPr="0030326F">
        <w:rPr>
          <w:rFonts w:asciiTheme="minorHAnsi" w:hAnsiTheme="minorHAnsi"/>
          <w:lang w:val="fr-FR"/>
        </w:rPr>
        <w:t xml:space="preserve"> – 20h</w:t>
      </w:r>
      <w:r w:rsidR="00A14D9E">
        <w:rPr>
          <w:rFonts w:asciiTheme="minorHAnsi" w:hAnsiTheme="minorHAnsi"/>
          <w:lang w:val="fr-FR"/>
        </w:rPr>
        <w:t>00</w:t>
      </w:r>
      <w:r w:rsidR="00304062" w:rsidRPr="0030326F">
        <w:rPr>
          <w:rFonts w:asciiTheme="minorHAnsi" w:hAnsiTheme="minorHAnsi"/>
          <w:lang w:val="fr-FR"/>
        </w:rPr>
        <w:t>)</w:t>
      </w:r>
    </w:p>
    <w:p w:rsidR="00204531" w:rsidRDefault="00A14D9E" w:rsidP="00304062">
      <w:pPr>
        <w:ind w:firstLine="0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lang w:val="fr-FR"/>
        </w:rPr>
        <w:t xml:space="preserve">Conférence inaugurale de </w:t>
      </w:r>
      <w:r w:rsidR="005618D2" w:rsidRPr="0030326F">
        <w:rPr>
          <w:rFonts w:asciiTheme="minorHAnsi" w:hAnsiTheme="minorHAnsi"/>
          <w:lang w:val="fr-FR"/>
        </w:rPr>
        <w:t>Bernard Feltz</w:t>
      </w:r>
      <w:r w:rsidR="002C373E" w:rsidRPr="0030326F">
        <w:rPr>
          <w:rFonts w:asciiTheme="minorHAnsi" w:hAnsiTheme="minorHAnsi"/>
          <w:lang w:val="fr-FR"/>
        </w:rPr>
        <w:t xml:space="preserve"> (Université catholique de Louvain) –</w:t>
      </w:r>
      <w:r w:rsidR="002C373E" w:rsidRPr="0030326F">
        <w:rPr>
          <w:rFonts w:asciiTheme="minorHAnsi" w:hAnsiTheme="minorHAnsi"/>
          <w:i/>
          <w:lang w:val="fr-FR"/>
        </w:rPr>
        <w:t xml:space="preserve"> </w:t>
      </w:r>
      <w:r w:rsidRPr="00A14D9E">
        <w:rPr>
          <w:rFonts w:asciiTheme="minorHAnsi" w:hAnsiTheme="minorHAnsi"/>
          <w:i/>
          <w:lang w:val="fr-FR"/>
        </w:rPr>
        <w:t>Crise écologique et crise de la modernité.</w:t>
      </w:r>
    </w:p>
    <w:p w:rsidR="00A14D9E" w:rsidRPr="0030326F" w:rsidRDefault="00A14D9E" w:rsidP="00304062">
      <w:pPr>
        <w:ind w:firstLine="0"/>
        <w:rPr>
          <w:rFonts w:asciiTheme="minorHAnsi" w:hAnsiTheme="minorHAnsi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 xml:space="preserve">6 juillet </w:t>
      </w:r>
    </w:p>
    <w:p w:rsidR="00304062" w:rsidRPr="00DE7567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Matinée</w:t>
      </w:r>
      <w:r w:rsidR="00DE7567">
        <w:rPr>
          <w:rFonts w:asciiTheme="minorHAnsi" w:hAnsiTheme="minorHAnsi"/>
          <w:lang w:val="fr-FR"/>
        </w:rPr>
        <w:t xml:space="preserve"> - </w:t>
      </w:r>
      <w:r w:rsidRPr="0030326F">
        <w:rPr>
          <w:rFonts w:asciiTheme="minorHAnsi" w:hAnsiTheme="minorHAnsi"/>
          <w:lang w:val="fr-FR"/>
        </w:rPr>
        <w:t xml:space="preserve">FF UK (salle </w:t>
      </w:r>
      <w:r w:rsidR="008F6798">
        <w:rPr>
          <w:rFonts w:asciiTheme="minorHAnsi" w:hAnsiTheme="minorHAnsi"/>
          <w:lang w:val="fr-FR"/>
        </w:rPr>
        <w:t>300</w:t>
      </w:r>
      <w:r w:rsidRPr="0030326F">
        <w:rPr>
          <w:rFonts w:asciiTheme="minorHAnsi" w:hAnsiTheme="minorHAnsi"/>
          <w:lang w:val="fr-FR"/>
        </w:rPr>
        <w:t>)</w:t>
      </w:r>
      <w:r w:rsidR="00DE7567">
        <w:rPr>
          <w:rFonts w:asciiTheme="minorHAnsi" w:hAnsiTheme="minorHAnsi"/>
          <w:lang w:val="fr-FR"/>
        </w:rPr>
        <w:t xml:space="preserve"> - </w:t>
      </w:r>
      <w:r w:rsidR="00802768">
        <w:rPr>
          <w:rFonts w:asciiTheme="minorHAnsi" w:hAnsiTheme="minorHAnsi"/>
          <w:lang w:val="fr-FR"/>
        </w:rPr>
        <w:t>2</w:t>
      </w:r>
      <w:r w:rsidRPr="00DE7567">
        <w:rPr>
          <w:rFonts w:asciiTheme="minorHAnsi" w:hAnsiTheme="minorHAnsi"/>
          <w:lang w:val="fr-FR"/>
        </w:rPr>
        <w:t xml:space="preserve"> Conférences magistrales</w:t>
      </w:r>
    </w:p>
    <w:p w:rsidR="005618D2" w:rsidRPr="0030326F" w:rsidRDefault="00204531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Thierry Hoquet (Université Paris Ouest Nanterre) –</w:t>
      </w:r>
      <w:r w:rsidR="00082E3F" w:rsidRPr="0030326F">
        <w:rPr>
          <w:rFonts w:asciiTheme="minorHAnsi" w:hAnsiTheme="minorHAnsi"/>
          <w:lang w:val="fr-FR"/>
        </w:rPr>
        <w:t xml:space="preserve"> </w:t>
      </w:r>
      <w:r w:rsidR="004D4777" w:rsidRPr="0030326F">
        <w:rPr>
          <w:rFonts w:asciiTheme="minorHAnsi" w:hAnsiTheme="minorHAnsi"/>
          <w:i/>
          <w:lang w:val="fr-FR"/>
        </w:rPr>
        <w:t>Humains, Transhumains, Posthumains: essai de typologie</w:t>
      </w:r>
    </w:p>
    <w:p w:rsidR="00D60F7E" w:rsidRDefault="00204531" w:rsidP="00304062">
      <w:pPr>
        <w:ind w:firstLine="0"/>
        <w:rPr>
          <w:rFonts w:asciiTheme="minorHAnsi" w:hAnsiTheme="minorHAnsi"/>
          <w:i/>
          <w:lang w:val="fr-FR"/>
        </w:rPr>
      </w:pPr>
      <w:r w:rsidRPr="0030326F">
        <w:rPr>
          <w:rFonts w:asciiTheme="minorHAnsi" w:hAnsiTheme="minorHAnsi"/>
          <w:lang w:val="fr-FR"/>
        </w:rPr>
        <w:t xml:space="preserve">Georges Bondor (Universitatea din Iași) </w:t>
      </w:r>
      <w:r w:rsidR="00082E3F" w:rsidRPr="0030326F">
        <w:rPr>
          <w:rFonts w:asciiTheme="minorHAnsi" w:hAnsiTheme="minorHAnsi"/>
          <w:lang w:val="fr-FR"/>
        </w:rPr>
        <w:t xml:space="preserve">– </w:t>
      </w:r>
      <w:r w:rsidR="00082E3F" w:rsidRPr="0030326F">
        <w:rPr>
          <w:rFonts w:asciiTheme="minorHAnsi" w:hAnsiTheme="minorHAnsi"/>
          <w:i/>
          <w:lang w:val="fr-FR"/>
        </w:rPr>
        <w:t>L’humain et le non-humain. Généalogies de la violence</w:t>
      </w:r>
    </w:p>
    <w:p w:rsidR="00180E0D" w:rsidRDefault="00180E0D" w:rsidP="000C00D3">
      <w:pPr>
        <w:ind w:firstLine="0"/>
        <w:rPr>
          <w:rFonts w:asciiTheme="minorHAnsi" w:hAnsiTheme="minorHAnsi"/>
          <w:lang w:val="fr-FR"/>
        </w:rPr>
      </w:pPr>
    </w:p>
    <w:p w:rsidR="000C00D3" w:rsidRPr="0030326F" w:rsidRDefault="00802768" w:rsidP="000C00D3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Après-midi</w:t>
      </w:r>
      <w:r w:rsidR="00DE7567">
        <w:rPr>
          <w:rFonts w:asciiTheme="minorHAnsi" w:hAnsiTheme="minorHAnsi"/>
          <w:lang w:val="fr-FR"/>
        </w:rPr>
        <w:t xml:space="preserve"> - </w:t>
      </w:r>
      <w:r w:rsidR="000C00D3" w:rsidRPr="0030326F">
        <w:rPr>
          <w:rFonts w:asciiTheme="minorHAnsi" w:hAnsiTheme="minorHAnsi"/>
          <w:lang w:val="fr-FR"/>
        </w:rPr>
        <w:t>FF UK: 15h00 – 18h30</w:t>
      </w:r>
    </w:p>
    <w:p w:rsidR="000C00D3" w:rsidRPr="0030326F" w:rsidRDefault="000C00D3" w:rsidP="000C00D3">
      <w:pPr>
        <w:ind w:firstLine="0"/>
        <w:rPr>
          <w:rFonts w:asciiTheme="minorHAnsi" w:hAnsiTheme="minorHAnsi"/>
          <w:b/>
          <w:lang w:val="fr-FR"/>
        </w:rPr>
      </w:pPr>
      <w:r w:rsidRPr="0030326F">
        <w:rPr>
          <w:rFonts w:asciiTheme="minorHAnsi" w:hAnsiTheme="minorHAnsi"/>
          <w:b/>
          <w:lang w:val="fr-FR"/>
        </w:rPr>
        <w:t>Les six ateliers thématiques se tiennent en parallèle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smallCaps/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 1</w:t>
      </w:r>
      <w:r w:rsidRPr="00DE7567">
        <w:rPr>
          <w:b/>
          <w:spacing w:val="-4"/>
          <w:sz w:val="20"/>
          <w:szCs w:val="20"/>
        </w:rPr>
        <w:t> –</w:t>
      </w:r>
      <w:r w:rsidRPr="00DE7567">
        <w:rPr>
          <w:spacing w:val="-4"/>
          <w:sz w:val="20"/>
          <w:szCs w:val="20"/>
        </w:rPr>
        <w:t xml:space="preserve"> </w:t>
      </w:r>
      <w:r w:rsidRPr="00DE7567">
        <w:rPr>
          <w:b/>
          <w:spacing w:val="-4"/>
          <w:sz w:val="20"/>
          <w:szCs w:val="20"/>
        </w:rPr>
        <w:t>« Penser l’homme à partir de la vie. Éléments philosophiques pour repenser la différence anthropologique »</w:t>
      </w:r>
    </w:p>
    <w:p w:rsidR="000C00D3" w:rsidRPr="00DE7567" w:rsidRDefault="000C00D3" w:rsidP="000C00D3">
      <w:pPr>
        <w:ind w:left="709" w:firstLine="0"/>
        <w:rPr>
          <w:rFonts w:asciiTheme="minorHAnsi" w:hAnsiTheme="minorHAnsi"/>
          <w:color w:val="000000" w:themeColor="text1"/>
          <w:sz w:val="20"/>
          <w:lang w:val="fr-FR"/>
        </w:rPr>
      </w:pPr>
      <w:r w:rsidRPr="00DE7567">
        <w:rPr>
          <w:rFonts w:asciiTheme="minorHAnsi" w:hAnsiTheme="minorHAnsi"/>
          <w:sz w:val="20"/>
          <w:lang w:val="fr-FR"/>
        </w:rPr>
        <w:t xml:space="preserve">Dirigé par Jan Lockenbauer </w:t>
      </w:r>
      <w:r w:rsidRPr="00DE7567">
        <w:rPr>
          <w:rFonts w:asciiTheme="minorHAnsi" w:hAnsiTheme="minorHAnsi"/>
          <w:color w:val="000000" w:themeColor="text1"/>
          <w:sz w:val="20"/>
          <w:lang w:val="fr-FR"/>
        </w:rPr>
        <w:t>(</w:t>
      </w:r>
      <w:r w:rsidRPr="00DE7567">
        <w:rPr>
          <w:rFonts w:asciiTheme="minorHAnsi" w:hAnsiTheme="minorHAnsi"/>
          <w:color w:val="000000" w:themeColor="text1"/>
          <w:sz w:val="20"/>
          <w:lang w:val="fr-FR" w:eastAsia="it-IT"/>
        </w:rPr>
        <w:t xml:space="preserve">Bergische Universität Wuppertal/Université Grenoble Alpes) et </w:t>
      </w:r>
      <w:r w:rsidRPr="00DE7567">
        <w:rPr>
          <w:rFonts w:asciiTheme="minorHAnsi" w:hAnsiTheme="minorHAnsi"/>
          <w:color w:val="000000" w:themeColor="text1"/>
          <w:sz w:val="20"/>
          <w:lang w:val="fr-FR"/>
        </w:rPr>
        <w:t>Petr Prášek (Université Charles/Université Paris I)</w:t>
      </w:r>
    </w:p>
    <w:p w:rsidR="000C00D3" w:rsidRPr="00DE7567" w:rsidRDefault="000C00D3" w:rsidP="000C00D3">
      <w:pPr>
        <w:pStyle w:val="Odstavecseseznamem"/>
        <w:jc w:val="both"/>
        <w:rPr>
          <w:spacing w:val="-4"/>
          <w:sz w:val="20"/>
          <w:szCs w:val="20"/>
        </w:rPr>
      </w:pPr>
      <w:r w:rsidRPr="00DE7567">
        <w:rPr>
          <w:spacing w:val="-4"/>
          <w:sz w:val="20"/>
          <w:szCs w:val="20"/>
        </w:rPr>
        <w:t>Supervisé par Arnaud François (Université de Poitiers)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b/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</w:t>
      </w:r>
      <w:r w:rsidRPr="00DE7567">
        <w:rPr>
          <w:b/>
          <w:spacing w:val="-4"/>
          <w:sz w:val="20"/>
          <w:szCs w:val="20"/>
        </w:rPr>
        <w:t xml:space="preserve"> 2 – « Violence politique et déshumanisation »</w:t>
      </w:r>
    </w:p>
    <w:p w:rsidR="00A57DF6" w:rsidRPr="00DE7567" w:rsidRDefault="000C00D3" w:rsidP="00A57DF6">
      <w:pPr>
        <w:ind w:left="708" w:firstLine="0"/>
        <w:rPr>
          <w:rFonts w:asciiTheme="minorHAnsi" w:hAnsiTheme="minorHAnsi"/>
          <w:spacing w:val="-4"/>
          <w:sz w:val="20"/>
          <w:lang w:val="fr-FR"/>
        </w:rPr>
      </w:pPr>
      <w:r w:rsidRPr="00DE7567">
        <w:rPr>
          <w:rFonts w:asciiTheme="minorHAnsi" w:hAnsiTheme="minorHAnsi"/>
          <w:spacing w:val="-4"/>
          <w:sz w:val="20"/>
          <w:lang w:val="fr-FR"/>
        </w:rPr>
        <w:t>Dirigé par Corneliu Bilba  (Université « Al. I. Cuza » de Iasi)</w:t>
      </w:r>
      <w:r w:rsidR="00A57DF6" w:rsidRPr="00DE7567">
        <w:rPr>
          <w:rFonts w:asciiTheme="minorHAnsi" w:hAnsiTheme="minorHAnsi"/>
          <w:spacing w:val="-4"/>
          <w:sz w:val="20"/>
          <w:lang w:val="fr-FR"/>
        </w:rPr>
        <w:t>, Loïc Nicolas (Université Libre de Bruxelles) et Momchil Hristov (Université de Sofia)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b/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</w:t>
      </w:r>
      <w:r w:rsidRPr="00DE7567">
        <w:rPr>
          <w:b/>
          <w:spacing w:val="-4"/>
          <w:sz w:val="20"/>
          <w:szCs w:val="20"/>
        </w:rPr>
        <w:t xml:space="preserve"> 3 – «Désobéir pour le non-humain »</w:t>
      </w:r>
    </w:p>
    <w:p w:rsidR="000C00D3" w:rsidRPr="00DE7567" w:rsidRDefault="000C00D3" w:rsidP="000C00D3">
      <w:pPr>
        <w:pStyle w:val="Odstavecseseznamem"/>
        <w:jc w:val="both"/>
        <w:rPr>
          <w:spacing w:val="-4"/>
          <w:sz w:val="20"/>
          <w:szCs w:val="20"/>
        </w:rPr>
      </w:pPr>
      <w:r w:rsidRPr="00DE7567">
        <w:rPr>
          <w:spacing w:val="-4"/>
          <w:sz w:val="20"/>
          <w:szCs w:val="20"/>
        </w:rPr>
        <w:t>Dirigé par Ophélie De</w:t>
      </w:r>
      <w:bookmarkStart w:id="0" w:name="_GoBack"/>
      <w:bookmarkEnd w:id="0"/>
      <w:r w:rsidRPr="00DE7567">
        <w:rPr>
          <w:spacing w:val="-4"/>
          <w:sz w:val="20"/>
          <w:szCs w:val="20"/>
        </w:rPr>
        <w:t xml:space="preserve">smons (Université de Lausanne, Suisse) et Diana Margarit (Université de Iasi, Roumanie) 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</w:t>
      </w:r>
      <w:r w:rsidRPr="00DE7567">
        <w:rPr>
          <w:b/>
          <w:spacing w:val="-4"/>
          <w:sz w:val="20"/>
          <w:szCs w:val="20"/>
        </w:rPr>
        <w:t xml:space="preserve"> 4 – « La compagnie occidentale des spectres : économie, politique et épistémologie de l’être hanté  »</w:t>
      </w:r>
    </w:p>
    <w:p w:rsidR="000C00D3" w:rsidRPr="00DE7567" w:rsidRDefault="000C00D3" w:rsidP="000C00D3">
      <w:pPr>
        <w:pStyle w:val="Odstavecseseznamem"/>
        <w:jc w:val="both"/>
        <w:rPr>
          <w:spacing w:val="-4"/>
          <w:sz w:val="20"/>
          <w:szCs w:val="20"/>
        </w:rPr>
      </w:pPr>
      <w:r w:rsidRPr="00DE7567">
        <w:rPr>
          <w:spacing w:val="-4"/>
          <w:sz w:val="20"/>
          <w:szCs w:val="20"/>
        </w:rPr>
        <w:t xml:space="preserve">Dirigé par Orgest Azizaj (Musée national Picasso) et Oriane Petteni (Université de Liège/FNRS) 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b/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</w:t>
      </w:r>
      <w:r w:rsidRPr="00DE7567">
        <w:rPr>
          <w:b/>
          <w:spacing w:val="-4"/>
          <w:sz w:val="20"/>
          <w:szCs w:val="20"/>
        </w:rPr>
        <w:t xml:space="preserve"> 5 – « L’humanité au-delà de l’humain : le mutant, l’androgyne, l’avatar, le surhomme »</w:t>
      </w:r>
    </w:p>
    <w:p w:rsidR="000C00D3" w:rsidRPr="00DE7567" w:rsidRDefault="000C00D3" w:rsidP="000C00D3">
      <w:pPr>
        <w:pStyle w:val="Odstavecseseznamem"/>
        <w:jc w:val="both"/>
        <w:rPr>
          <w:sz w:val="20"/>
          <w:szCs w:val="20"/>
          <w:lang w:val="it-IT"/>
        </w:rPr>
      </w:pPr>
      <w:r w:rsidRPr="00DE7567">
        <w:rPr>
          <w:sz w:val="20"/>
          <w:szCs w:val="20"/>
          <w:lang w:val="it-IT"/>
        </w:rPr>
        <w:t>Dirigé par Benedetta Zaccarello (CEFRES-CNRS)</w:t>
      </w:r>
    </w:p>
    <w:p w:rsidR="000C00D3" w:rsidRPr="00DE7567" w:rsidRDefault="000C00D3" w:rsidP="000C00D3">
      <w:pPr>
        <w:pStyle w:val="Odstavecseseznamem"/>
        <w:numPr>
          <w:ilvl w:val="0"/>
          <w:numId w:val="1"/>
        </w:numPr>
        <w:jc w:val="both"/>
        <w:rPr>
          <w:spacing w:val="-4"/>
          <w:sz w:val="20"/>
          <w:szCs w:val="20"/>
        </w:rPr>
      </w:pPr>
      <w:r w:rsidRPr="00DE7567">
        <w:rPr>
          <w:b/>
          <w:smallCaps/>
          <w:spacing w:val="-4"/>
          <w:sz w:val="20"/>
          <w:szCs w:val="20"/>
        </w:rPr>
        <w:t>Atelier</w:t>
      </w:r>
      <w:r w:rsidRPr="00DE7567">
        <w:rPr>
          <w:b/>
          <w:spacing w:val="-4"/>
          <w:sz w:val="20"/>
          <w:szCs w:val="20"/>
        </w:rPr>
        <w:t xml:space="preserve"> 6 – « Monstres et monstruosités: limites externes et internes de l’humain à travers les âges »</w:t>
      </w:r>
    </w:p>
    <w:p w:rsidR="000C00D3" w:rsidRPr="00DE7567" w:rsidRDefault="000C00D3" w:rsidP="000C00D3">
      <w:pPr>
        <w:ind w:firstLine="708"/>
        <w:rPr>
          <w:rFonts w:asciiTheme="minorHAnsi" w:hAnsiTheme="minorHAnsi"/>
          <w:b/>
          <w:sz w:val="20"/>
          <w:lang w:val="fr-FR"/>
        </w:rPr>
      </w:pPr>
      <w:r w:rsidRPr="00DE7567">
        <w:rPr>
          <w:rFonts w:asciiTheme="minorHAnsi" w:hAnsiTheme="minorHAnsi"/>
          <w:spacing w:val="-4"/>
          <w:sz w:val="20"/>
          <w:lang w:val="fr-FR"/>
        </w:rPr>
        <w:t>Dirigé par Nenad Ivić (Université de Zagreb) et Maja Vukušić Zorica (Université de Zagreb)</w:t>
      </w:r>
    </w:p>
    <w:p w:rsidR="000C00D3" w:rsidRPr="0030326F" w:rsidRDefault="000C00D3" w:rsidP="000C00D3">
      <w:pPr>
        <w:ind w:firstLine="0"/>
        <w:rPr>
          <w:rFonts w:asciiTheme="minorHAnsi" w:hAnsiTheme="minorHAnsi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>7 juillet</w:t>
      </w:r>
    </w:p>
    <w:p w:rsidR="00304062" w:rsidRPr="00DE7567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Matinée</w:t>
      </w:r>
      <w:r w:rsidR="00DE7567">
        <w:rPr>
          <w:rFonts w:asciiTheme="minorHAnsi" w:hAnsiTheme="minorHAnsi"/>
          <w:lang w:val="fr-FR"/>
        </w:rPr>
        <w:t xml:space="preserve"> - </w:t>
      </w:r>
      <w:r w:rsidRPr="0030326F">
        <w:rPr>
          <w:rFonts w:asciiTheme="minorHAnsi" w:hAnsiTheme="minorHAnsi"/>
          <w:lang w:val="fr-FR"/>
        </w:rPr>
        <w:t xml:space="preserve">FF UK (salle </w:t>
      </w:r>
      <w:r w:rsidR="008F6798">
        <w:rPr>
          <w:rFonts w:asciiTheme="minorHAnsi" w:hAnsiTheme="minorHAnsi"/>
          <w:lang w:val="fr-FR"/>
        </w:rPr>
        <w:t>300</w:t>
      </w:r>
      <w:r w:rsidRPr="0030326F">
        <w:rPr>
          <w:rFonts w:asciiTheme="minorHAnsi" w:hAnsiTheme="minorHAnsi"/>
          <w:lang w:val="fr-FR"/>
        </w:rPr>
        <w:t xml:space="preserve">) </w:t>
      </w:r>
      <w:r w:rsidR="00180E0D">
        <w:rPr>
          <w:rFonts w:asciiTheme="minorHAnsi" w:hAnsiTheme="minorHAnsi"/>
          <w:lang w:val="fr-FR"/>
        </w:rPr>
        <w:t xml:space="preserve">- </w:t>
      </w:r>
      <w:r w:rsidR="00D60F7E" w:rsidRPr="00DE7567">
        <w:rPr>
          <w:rFonts w:asciiTheme="minorHAnsi" w:hAnsiTheme="minorHAnsi"/>
          <w:lang w:val="fr-FR"/>
        </w:rPr>
        <w:t>3</w:t>
      </w:r>
      <w:r w:rsidRPr="00DE7567">
        <w:rPr>
          <w:rFonts w:asciiTheme="minorHAnsi" w:hAnsiTheme="minorHAnsi"/>
          <w:lang w:val="fr-FR"/>
        </w:rPr>
        <w:t xml:space="preserve"> Conférences magistrales</w:t>
      </w:r>
    </w:p>
    <w:p w:rsidR="005618D2" w:rsidRPr="0030326F" w:rsidRDefault="005618D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Chiara Mengozzi</w:t>
      </w:r>
      <w:r w:rsidR="004D4777" w:rsidRPr="0030326F">
        <w:rPr>
          <w:rFonts w:asciiTheme="minorHAnsi" w:hAnsiTheme="minorHAnsi"/>
          <w:lang w:val="fr-FR"/>
        </w:rPr>
        <w:t xml:space="preserve"> (CEFRES, Université Charles)</w:t>
      </w:r>
    </w:p>
    <w:p w:rsidR="0030326F" w:rsidRPr="00DE7567" w:rsidRDefault="0030326F" w:rsidP="0030326F">
      <w:pPr>
        <w:ind w:firstLine="0"/>
        <w:rPr>
          <w:rFonts w:asciiTheme="minorHAnsi" w:hAnsiTheme="minorHAnsi"/>
          <w:lang w:val="it-IT"/>
        </w:rPr>
      </w:pPr>
      <w:r w:rsidRPr="00DE7567">
        <w:rPr>
          <w:rFonts w:asciiTheme="minorHAnsi" w:hAnsiTheme="minorHAnsi"/>
          <w:lang w:val="it-IT"/>
        </w:rPr>
        <w:t>Daniele Giglioli  (Università di Bergamo)</w:t>
      </w:r>
    </w:p>
    <w:p w:rsidR="0030326F" w:rsidRPr="00DE7567" w:rsidRDefault="0030326F" w:rsidP="0030326F">
      <w:pPr>
        <w:ind w:firstLine="0"/>
        <w:rPr>
          <w:rFonts w:asciiTheme="minorHAnsi" w:hAnsiTheme="minorHAnsi"/>
          <w:lang w:val="fr-FR"/>
        </w:rPr>
      </w:pPr>
      <w:r w:rsidRPr="00DE7567">
        <w:rPr>
          <w:rFonts w:asciiTheme="minorHAnsi" w:hAnsiTheme="minorHAnsi"/>
          <w:lang w:val="fr-FR"/>
        </w:rPr>
        <w:t>Luis Manuel Bernardo (Universidade Nova de Lisboa) –</w:t>
      </w:r>
      <w:r w:rsidRPr="00DE7567">
        <w:rPr>
          <w:rFonts w:asciiTheme="minorHAnsi" w:hAnsiTheme="minorHAnsi"/>
          <w:i/>
          <w:lang w:val="fr-FR"/>
        </w:rPr>
        <w:t xml:space="preserve"> Peut-on éduquer pour le post-humanisme?</w:t>
      </w: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Après-midi</w:t>
      </w:r>
      <w:r w:rsidR="00DE7567">
        <w:rPr>
          <w:rFonts w:asciiTheme="minorHAnsi" w:hAnsiTheme="minorHAnsi"/>
          <w:lang w:val="fr-FR"/>
        </w:rPr>
        <w:t xml:space="preserve"> - </w:t>
      </w:r>
      <w:r w:rsidRPr="0030326F">
        <w:rPr>
          <w:rFonts w:asciiTheme="minorHAnsi" w:hAnsiTheme="minorHAnsi"/>
          <w:lang w:val="fr-FR"/>
        </w:rPr>
        <w:t>FF UK: 15h00 – 18h30</w:t>
      </w:r>
    </w:p>
    <w:p w:rsidR="00304062" w:rsidRPr="000C6268" w:rsidRDefault="00304062" w:rsidP="00304062">
      <w:pPr>
        <w:ind w:firstLine="0"/>
        <w:rPr>
          <w:rFonts w:asciiTheme="minorHAnsi" w:hAnsiTheme="minorHAnsi"/>
          <w:lang w:val="fr-FR"/>
        </w:rPr>
      </w:pPr>
      <w:r w:rsidRPr="000C6268">
        <w:rPr>
          <w:rFonts w:asciiTheme="minorHAnsi" w:hAnsiTheme="minorHAnsi"/>
          <w:lang w:val="fr-FR"/>
        </w:rPr>
        <w:lastRenderedPageBreak/>
        <w:t>Les six ateliers thématiques se tiennent en parallèle</w:t>
      </w: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>8 juillet</w:t>
      </w:r>
    </w:p>
    <w:p w:rsidR="00C87CBC" w:rsidRPr="00DE7567" w:rsidRDefault="00304062" w:rsidP="00C87CBC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Matinée</w:t>
      </w:r>
      <w:r w:rsidR="00DE7567">
        <w:rPr>
          <w:rFonts w:asciiTheme="minorHAnsi" w:hAnsiTheme="minorHAnsi"/>
          <w:lang w:val="fr-FR"/>
        </w:rPr>
        <w:t> - </w:t>
      </w:r>
      <w:r w:rsidRPr="0030326F">
        <w:rPr>
          <w:rFonts w:asciiTheme="minorHAnsi" w:hAnsiTheme="minorHAnsi"/>
          <w:lang w:val="fr-FR"/>
        </w:rPr>
        <w:t xml:space="preserve">FF UK (salle </w:t>
      </w:r>
      <w:r w:rsidR="008F6798">
        <w:rPr>
          <w:rFonts w:asciiTheme="minorHAnsi" w:hAnsiTheme="minorHAnsi"/>
          <w:lang w:val="fr-FR"/>
        </w:rPr>
        <w:t>300</w:t>
      </w:r>
      <w:r w:rsidRPr="0030326F">
        <w:rPr>
          <w:rFonts w:asciiTheme="minorHAnsi" w:hAnsiTheme="minorHAnsi"/>
          <w:lang w:val="fr-FR"/>
        </w:rPr>
        <w:t>)</w:t>
      </w:r>
      <w:r w:rsidR="00DE7567">
        <w:rPr>
          <w:rFonts w:asciiTheme="minorHAnsi" w:hAnsiTheme="minorHAnsi"/>
          <w:lang w:val="fr-FR"/>
        </w:rPr>
        <w:t xml:space="preserve"> - </w:t>
      </w:r>
      <w:r w:rsidR="00C87CBC" w:rsidRPr="00DE7567">
        <w:rPr>
          <w:rFonts w:asciiTheme="minorHAnsi" w:hAnsiTheme="minorHAnsi"/>
          <w:lang w:val="fr-FR"/>
        </w:rPr>
        <w:t>3 Conférences magistrales</w:t>
      </w:r>
    </w:p>
    <w:p w:rsidR="002C373E" w:rsidRPr="00AA0DD0" w:rsidRDefault="002C373E" w:rsidP="00C87CBC">
      <w:pPr>
        <w:ind w:firstLine="0"/>
        <w:rPr>
          <w:rFonts w:asciiTheme="minorHAnsi" w:hAnsiTheme="minorHAnsi"/>
          <w:i/>
          <w:lang w:val="en-US"/>
        </w:rPr>
      </w:pPr>
      <w:r w:rsidRPr="00AA0DD0">
        <w:rPr>
          <w:rFonts w:asciiTheme="minorHAnsi" w:hAnsiTheme="minorHAnsi"/>
          <w:lang w:val="en-US"/>
        </w:rPr>
        <w:t>Karel Kleisner (Université Charles)</w:t>
      </w:r>
      <w:r w:rsidR="00AA0DD0" w:rsidRPr="00AA0DD0">
        <w:rPr>
          <w:rFonts w:asciiTheme="minorHAnsi" w:hAnsiTheme="minorHAnsi"/>
          <w:lang w:val="en-US"/>
        </w:rPr>
        <w:t xml:space="preserve"> - </w:t>
      </w:r>
      <w:r w:rsidR="00AA0DD0" w:rsidRPr="00AA0DD0">
        <w:rPr>
          <w:rFonts w:asciiTheme="minorHAnsi" w:hAnsiTheme="minorHAnsi"/>
          <w:i/>
          <w:lang w:val="en-US"/>
        </w:rPr>
        <w:t>The Face of Life: Being, Appearing, and Evolutionary Show</w:t>
      </w:r>
    </w:p>
    <w:p w:rsidR="00C87CBC" w:rsidRPr="009837A5" w:rsidRDefault="00C87CBC" w:rsidP="00C87CBC">
      <w:pPr>
        <w:ind w:firstLine="0"/>
        <w:rPr>
          <w:rFonts w:asciiTheme="minorHAnsi" w:hAnsiTheme="minorHAnsi"/>
          <w:i/>
          <w:lang w:val="it-IT"/>
        </w:rPr>
      </w:pPr>
      <w:r w:rsidRPr="009837A5">
        <w:rPr>
          <w:rFonts w:asciiTheme="minorHAnsi" w:hAnsiTheme="minorHAnsi"/>
          <w:lang w:val="it-IT"/>
        </w:rPr>
        <w:t xml:space="preserve">Felice Cimatti </w:t>
      </w:r>
      <w:r w:rsidR="002C373E" w:rsidRPr="009837A5">
        <w:rPr>
          <w:rFonts w:asciiTheme="minorHAnsi" w:hAnsiTheme="minorHAnsi"/>
          <w:lang w:val="it-IT"/>
        </w:rPr>
        <w:t xml:space="preserve">(Università della Calabria) </w:t>
      </w:r>
      <w:r w:rsidRPr="009837A5">
        <w:rPr>
          <w:rFonts w:asciiTheme="minorHAnsi" w:hAnsiTheme="minorHAnsi"/>
          <w:i/>
          <w:lang w:val="it-IT"/>
        </w:rPr>
        <w:t>– Posthumanism and Animality</w:t>
      </w:r>
    </w:p>
    <w:p w:rsidR="0030326F" w:rsidRPr="0030326F" w:rsidRDefault="0030326F" w:rsidP="0030326F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 xml:space="preserve">Catherine Coquio (Paris VII) </w:t>
      </w:r>
      <w:r>
        <w:rPr>
          <w:rFonts w:asciiTheme="minorHAnsi" w:hAnsiTheme="minorHAnsi"/>
          <w:lang w:val="fr-FR"/>
        </w:rPr>
        <w:t>–</w:t>
      </w:r>
      <w:r w:rsidRPr="0030326F">
        <w:rPr>
          <w:rFonts w:asciiTheme="minorHAnsi" w:hAnsiTheme="minorHAnsi"/>
          <w:lang w:val="fr-FR"/>
        </w:rPr>
        <w:t xml:space="preserve"> </w:t>
      </w:r>
      <w:r w:rsidRPr="0030326F">
        <w:rPr>
          <w:rFonts w:asciiTheme="minorHAnsi" w:hAnsiTheme="minorHAnsi"/>
          <w:i/>
          <w:lang w:val="fr-FR"/>
        </w:rPr>
        <w:t xml:space="preserve">« Trouver une sortie » : la voix de Polichinelle </w:t>
      </w:r>
      <w:r>
        <w:rPr>
          <w:rFonts w:asciiTheme="minorHAnsi" w:hAnsiTheme="minorHAnsi"/>
          <w:i/>
          <w:lang w:val="fr-FR"/>
        </w:rPr>
        <w:t>ou « l'art d'être un buffle »</w:t>
      </w:r>
      <w:r w:rsidRPr="0030326F">
        <w:rPr>
          <w:rFonts w:asciiTheme="minorHAnsi" w:hAnsiTheme="minorHAnsi"/>
          <w:i/>
          <w:lang w:val="fr-FR"/>
        </w:rPr>
        <w:t xml:space="preserve"> (G.Agamben, P. Marcello).</w:t>
      </w:r>
    </w:p>
    <w:p w:rsidR="00C87CBC" w:rsidRPr="0030326F" w:rsidRDefault="00C87CBC" w:rsidP="00304062">
      <w:pPr>
        <w:ind w:firstLine="0"/>
        <w:rPr>
          <w:rFonts w:asciiTheme="minorHAnsi" w:hAnsiTheme="minorHAnsi"/>
          <w:i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Après-midi</w:t>
      </w:r>
      <w:r w:rsidR="000C6268">
        <w:rPr>
          <w:rFonts w:asciiTheme="minorHAnsi" w:hAnsiTheme="minorHAnsi"/>
          <w:lang w:val="fr-FR"/>
        </w:rPr>
        <w:t xml:space="preserve"> - </w:t>
      </w:r>
      <w:r w:rsidRPr="0030326F">
        <w:rPr>
          <w:rFonts w:asciiTheme="minorHAnsi" w:hAnsiTheme="minorHAnsi"/>
          <w:lang w:val="fr-FR"/>
        </w:rPr>
        <w:t>FF UK: 15h00 – 18h30</w:t>
      </w:r>
    </w:p>
    <w:p w:rsidR="00304062" w:rsidRPr="000C6268" w:rsidRDefault="00304062" w:rsidP="00304062">
      <w:pPr>
        <w:ind w:firstLine="0"/>
        <w:rPr>
          <w:rFonts w:asciiTheme="minorHAnsi" w:hAnsiTheme="minorHAnsi"/>
          <w:lang w:val="fr-FR"/>
        </w:rPr>
      </w:pPr>
      <w:r w:rsidRPr="000C6268">
        <w:rPr>
          <w:rFonts w:asciiTheme="minorHAnsi" w:hAnsiTheme="minorHAnsi"/>
          <w:lang w:val="fr-FR"/>
        </w:rPr>
        <w:t>Les six ateliers thématiques se tiennent en parallèle</w:t>
      </w:r>
    </w:p>
    <w:p w:rsidR="00304062" w:rsidRPr="0030326F" w:rsidRDefault="00304062" w:rsidP="00304062">
      <w:pPr>
        <w:ind w:firstLine="0"/>
        <w:rPr>
          <w:rFonts w:asciiTheme="minorHAnsi" w:hAnsiTheme="minorHAnsi"/>
          <w:b/>
          <w:lang w:val="fr-FR"/>
        </w:rPr>
      </w:pPr>
    </w:p>
    <w:p w:rsidR="00304062" w:rsidRPr="0030326F" w:rsidRDefault="005618D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>9 juillet</w:t>
      </w:r>
    </w:p>
    <w:p w:rsidR="005618D2" w:rsidRPr="000C6268" w:rsidRDefault="005618D2" w:rsidP="005618D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Matinée</w:t>
      </w:r>
      <w:r w:rsidR="00C87CBC" w:rsidRPr="0030326F">
        <w:rPr>
          <w:rFonts w:asciiTheme="minorHAnsi" w:hAnsiTheme="minorHAnsi"/>
          <w:lang w:val="fr-FR"/>
        </w:rPr>
        <w:t xml:space="preserve"> </w:t>
      </w:r>
      <w:r w:rsidRPr="0030326F">
        <w:rPr>
          <w:rFonts w:asciiTheme="minorHAnsi" w:hAnsiTheme="minorHAnsi"/>
          <w:lang w:val="fr-FR"/>
        </w:rPr>
        <w:t xml:space="preserve">FF UK (salle </w:t>
      </w:r>
      <w:r w:rsidR="008F6798">
        <w:rPr>
          <w:rFonts w:asciiTheme="minorHAnsi" w:hAnsiTheme="minorHAnsi"/>
          <w:lang w:val="fr-FR"/>
        </w:rPr>
        <w:t>300</w:t>
      </w:r>
      <w:r w:rsidRPr="0030326F">
        <w:rPr>
          <w:rFonts w:asciiTheme="minorHAnsi" w:hAnsiTheme="minorHAnsi"/>
          <w:lang w:val="fr-FR"/>
        </w:rPr>
        <w:t xml:space="preserve">) </w:t>
      </w:r>
      <w:r w:rsidR="000C6268">
        <w:rPr>
          <w:rFonts w:asciiTheme="minorHAnsi" w:hAnsiTheme="minorHAnsi"/>
          <w:lang w:val="fr-FR"/>
        </w:rPr>
        <w:t xml:space="preserve">- </w:t>
      </w:r>
      <w:r w:rsidR="00D60F7E" w:rsidRPr="000C6268">
        <w:rPr>
          <w:rFonts w:asciiTheme="minorHAnsi" w:hAnsiTheme="minorHAnsi"/>
          <w:lang w:val="fr-FR"/>
        </w:rPr>
        <w:t>3</w:t>
      </w:r>
      <w:r w:rsidRPr="000C6268">
        <w:rPr>
          <w:rFonts w:asciiTheme="minorHAnsi" w:hAnsiTheme="minorHAnsi"/>
          <w:lang w:val="fr-FR"/>
        </w:rPr>
        <w:t xml:space="preserve"> Conférences magistrales</w:t>
      </w:r>
    </w:p>
    <w:p w:rsidR="000B0577" w:rsidRPr="0030326F" w:rsidRDefault="00C87CBC" w:rsidP="00C87CBC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Michal Kozlowski (Université de Varsovie)</w:t>
      </w:r>
      <w:r w:rsidR="000B0577" w:rsidRPr="0030326F">
        <w:rPr>
          <w:rFonts w:asciiTheme="minorHAnsi" w:hAnsiTheme="minorHAnsi"/>
          <w:lang w:val="fr-FR"/>
        </w:rPr>
        <w:t xml:space="preserve"> – </w:t>
      </w:r>
      <w:r w:rsidR="000B0577" w:rsidRPr="0030326F">
        <w:rPr>
          <w:rFonts w:asciiTheme="minorHAnsi" w:hAnsiTheme="minorHAnsi"/>
          <w:i/>
          <w:lang w:val="fr-FR"/>
        </w:rPr>
        <w:t>Ce qu'un marxiste orthodoxe devrait dire sur le travail animal - une réflexion sur l'extension possible de "la loi de la valeur"</w:t>
      </w:r>
    </w:p>
    <w:p w:rsidR="00C87CBC" w:rsidRPr="0030326F" w:rsidRDefault="00C87CBC" w:rsidP="00C87CBC">
      <w:pPr>
        <w:ind w:firstLine="0"/>
        <w:rPr>
          <w:rFonts w:asciiTheme="minorHAnsi" w:hAnsiTheme="minorHAnsi"/>
          <w:i/>
          <w:lang w:val="fr-FR"/>
        </w:rPr>
      </w:pPr>
      <w:r w:rsidRPr="0030326F">
        <w:rPr>
          <w:rFonts w:asciiTheme="minorHAnsi" w:hAnsiTheme="minorHAnsi"/>
          <w:lang w:val="fr-FR"/>
        </w:rPr>
        <w:t>Nenad Ivić (Université de Zagreb)</w:t>
      </w:r>
      <w:r w:rsidR="00C067AE" w:rsidRPr="0030326F">
        <w:rPr>
          <w:rFonts w:asciiTheme="minorHAnsi" w:hAnsiTheme="minorHAnsi"/>
          <w:lang w:val="fr-FR"/>
        </w:rPr>
        <w:t xml:space="preserve"> –</w:t>
      </w:r>
      <w:r w:rsidR="00C067AE" w:rsidRPr="0030326F">
        <w:rPr>
          <w:rFonts w:asciiTheme="minorHAnsi" w:hAnsiTheme="minorHAnsi"/>
          <w:i/>
          <w:lang w:val="fr-FR"/>
        </w:rPr>
        <w:t xml:space="preserve"> Qu’est que chantaient les sirènes. L’humain et le monstre.</w:t>
      </w:r>
    </w:p>
    <w:p w:rsidR="00C87CBC" w:rsidRPr="0030326F" w:rsidRDefault="00C87CBC" w:rsidP="00C87CBC">
      <w:pPr>
        <w:ind w:firstLine="0"/>
        <w:rPr>
          <w:rFonts w:asciiTheme="minorHAnsi" w:hAnsiTheme="minorHAnsi"/>
          <w:i/>
          <w:lang w:val="fr-FR"/>
        </w:rPr>
      </w:pPr>
      <w:r w:rsidRPr="0030326F">
        <w:rPr>
          <w:rFonts w:asciiTheme="minorHAnsi" w:hAnsiTheme="minorHAnsi"/>
          <w:i/>
          <w:lang w:val="fr-FR"/>
        </w:rPr>
        <w:t>Maja</w:t>
      </w:r>
      <w:r w:rsidRPr="0030326F">
        <w:rPr>
          <w:rFonts w:asciiTheme="minorHAnsi" w:hAnsiTheme="minorHAnsi"/>
          <w:lang w:val="fr-FR"/>
        </w:rPr>
        <w:t xml:space="preserve"> Vukušić Zorica (Université de Zagreb)</w:t>
      </w:r>
      <w:r w:rsidR="00C067AE" w:rsidRPr="0030326F">
        <w:rPr>
          <w:rFonts w:asciiTheme="minorHAnsi" w:hAnsiTheme="minorHAnsi"/>
          <w:lang w:val="fr-FR"/>
        </w:rPr>
        <w:t xml:space="preserve"> </w:t>
      </w:r>
      <w:r w:rsidR="00C067AE" w:rsidRPr="0030326F">
        <w:rPr>
          <w:rFonts w:asciiTheme="minorHAnsi" w:hAnsiTheme="minorHAnsi"/>
          <w:i/>
          <w:lang w:val="fr-FR"/>
        </w:rPr>
        <w:t>– Les monstres au théâtre – De Rameau à Sade via Rousseau</w:t>
      </w:r>
    </w:p>
    <w:p w:rsidR="00C87CBC" w:rsidRPr="0030326F" w:rsidRDefault="00C87CBC" w:rsidP="005618D2">
      <w:pPr>
        <w:ind w:firstLine="0"/>
        <w:rPr>
          <w:rFonts w:asciiTheme="minorHAnsi" w:hAnsiTheme="minorHAnsi"/>
          <w:lang w:val="fr-FR"/>
        </w:rPr>
      </w:pPr>
    </w:p>
    <w:p w:rsidR="005618D2" w:rsidRPr="0030326F" w:rsidRDefault="005618D2" w:rsidP="005618D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Après-midi</w:t>
      </w:r>
      <w:r w:rsidR="000C6268">
        <w:rPr>
          <w:rFonts w:asciiTheme="minorHAnsi" w:hAnsiTheme="minorHAnsi"/>
          <w:lang w:val="fr-FR"/>
        </w:rPr>
        <w:t xml:space="preserve"> - </w:t>
      </w:r>
      <w:r w:rsidRPr="0030326F">
        <w:rPr>
          <w:rFonts w:asciiTheme="minorHAnsi" w:hAnsiTheme="minorHAnsi"/>
          <w:lang w:val="fr-FR"/>
        </w:rPr>
        <w:t>FF UK: 15h00 – 18h30</w:t>
      </w:r>
    </w:p>
    <w:p w:rsidR="005618D2" w:rsidRPr="000C6268" w:rsidRDefault="005618D2" w:rsidP="00304062">
      <w:pPr>
        <w:ind w:firstLine="0"/>
        <w:rPr>
          <w:rFonts w:asciiTheme="minorHAnsi" w:hAnsiTheme="minorHAnsi"/>
          <w:lang w:val="fr-FR"/>
        </w:rPr>
      </w:pPr>
      <w:r w:rsidRPr="000C6268">
        <w:rPr>
          <w:rFonts w:asciiTheme="minorHAnsi" w:hAnsiTheme="minorHAnsi"/>
          <w:lang w:val="fr-FR"/>
        </w:rPr>
        <w:t>Les six ateliers thématiques se tiennent en parallèle (travail individuel/travail de rédaction en commun)</w:t>
      </w:r>
    </w:p>
    <w:p w:rsidR="00304062" w:rsidRPr="0030326F" w:rsidRDefault="00304062" w:rsidP="00304062">
      <w:pPr>
        <w:ind w:firstLine="0"/>
        <w:rPr>
          <w:rFonts w:asciiTheme="minorHAnsi" w:hAnsiTheme="minorHAnsi"/>
          <w:b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>10 juillet</w:t>
      </w:r>
    </w:p>
    <w:p w:rsidR="005618D2" w:rsidRPr="0030326F" w:rsidRDefault="000C6268" w:rsidP="005618D2">
      <w:pPr>
        <w:ind w:firstLine="0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 xml:space="preserve">Journée libre : </w:t>
      </w:r>
      <w:r w:rsidR="005618D2" w:rsidRPr="0030326F">
        <w:rPr>
          <w:rFonts w:asciiTheme="minorHAnsi" w:hAnsiTheme="minorHAnsi"/>
          <w:lang w:val="fr-FR"/>
        </w:rPr>
        <w:t>Visite de la Bibliothèque de Strahov</w:t>
      </w:r>
    </w:p>
    <w:p w:rsidR="005618D2" w:rsidRPr="0030326F" w:rsidRDefault="005618D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Conseil du réseau OFFRES (Bilan et perspectives)</w:t>
      </w:r>
      <w:r w:rsidR="000C6268">
        <w:rPr>
          <w:rFonts w:asciiTheme="minorHAnsi" w:hAnsiTheme="minorHAnsi"/>
          <w:lang w:val="fr-FR"/>
        </w:rPr>
        <w:t xml:space="preserve"> : </w:t>
      </w:r>
      <w:r w:rsidRPr="0030326F">
        <w:rPr>
          <w:rFonts w:asciiTheme="minorHAnsi" w:hAnsiTheme="minorHAnsi"/>
          <w:lang w:val="fr-FR"/>
        </w:rPr>
        <w:t>18h00 – 19h30</w:t>
      </w:r>
    </w:p>
    <w:p w:rsidR="00304062" w:rsidRPr="0030326F" w:rsidRDefault="00304062" w:rsidP="00304062">
      <w:pPr>
        <w:ind w:firstLine="0"/>
        <w:rPr>
          <w:rFonts w:asciiTheme="minorHAnsi" w:hAnsiTheme="minorHAnsi"/>
          <w:b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>11 juillet</w:t>
      </w:r>
      <w:r w:rsidR="000C6268">
        <w:rPr>
          <w:rFonts w:asciiTheme="minorHAnsi" w:hAnsiTheme="minorHAnsi"/>
          <w:b/>
          <w:u w:val="single"/>
          <w:lang w:val="fr-FR"/>
        </w:rPr>
        <w:t xml:space="preserve"> </w:t>
      </w:r>
    </w:p>
    <w:p w:rsidR="00304062" w:rsidRPr="000C6268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Matinée</w:t>
      </w:r>
      <w:r w:rsidR="000C6268">
        <w:rPr>
          <w:rFonts w:asciiTheme="minorHAnsi" w:hAnsiTheme="minorHAnsi"/>
          <w:lang w:val="fr-FR"/>
        </w:rPr>
        <w:t xml:space="preserve"> - </w:t>
      </w:r>
      <w:r w:rsidRPr="0030326F">
        <w:rPr>
          <w:rFonts w:asciiTheme="minorHAnsi" w:hAnsiTheme="minorHAnsi"/>
          <w:lang w:val="fr-FR"/>
        </w:rPr>
        <w:t xml:space="preserve">FF UK (salle </w:t>
      </w:r>
      <w:r w:rsidR="008F6798">
        <w:rPr>
          <w:rFonts w:asciiTheme="minorHAnsi" w:hAnsiTheme="minorHAnsi"/>
          <w:lang w:val="fr-FR"/>
        </w:rPr>
        <w:t>300</w:t>
      </w:r>
      <w:r w:rsidRPr="0030326F">
        <w:rPr>
          <w:rFonts w:asciiTheme="minorHAnsi" w:hAnsiTheme="minorHAnsi"/>
          <w:lang w:val="fr-FR"/>
        </w:rPr>
        <w:t xml:space="preserve">) </w:t>
      </w:r>
      <w:r w:rsidR="000C6268">
        <w:rPr>
          <w:rFonts w:asciiTheme="minorHAnsi" w:hAnsiTheme="minorHAnsi"/>
          <w:lang w:val="fr-FR"/>
        </w:rPr>
        <w:t xml:space="preserve">- </w:t>
      </w:r>
      <w:r w:rsidR="00256888" w:rsidRPr="000C6268">
        <w:rPr>
          <w:rFonts w:asciiTheme="minorHAnsi" w:hAnsiTheme="minorHAnsi"/>
          <w:lang w:val="fr-FR"/>
        </w:rPr>
        <w:t>3</w:t>
      </w:r>
      <w:r w:rsidRPr="000C6268">
        <w:rPr>
          <w:rFonts w:asciiTheme="minorHAnsi" w:hAnsiTheme="minorHAnsi"/>
          <w:lang w:val="fr-FR"/>
        </w:rPr>
        <w:t xml:space="preserve"> Conférences magistrales</w:t>
      </w:r>
    </w:p>
    <w:p w:rsidR="005618D2" w:rsidRPr="00D17397" w:rsidRDefault="005618D2" w:rsidP="00304062">
      <w:pPr>
        <w:ind w:firstLine="0"/>
        <w:rPr>
          <w:rFonts w:asciiTheme="minorHAnsi" w:hAnsiTheme="minorHAnsi"/>
          <w:i/>
          <w:lang w:val="fr-FR"/>
        </w:rPr>
      </w:pPr>
      <w:r w:rsidRPr="0030326F">
        <w:rPr>
          <w:rFonts w:asciiTheme="minorHAnsi" w:hAnsiTheme="minorHAnsi"/>
          <w:lang w:val="fr-FR"/>
        </w:rPr>
        <w:t>Philippe Sabot</w:t>
      </w:r>
      <w:r w:rsidR="000106F4" w:rsidRPr="0030326F">
        <w:rPr>
          <w:rFonts w:asciiTheme="minorHAnsi" w:hAnsiTheme="minorHAnsi"/>
          <w:lang w:val="fr-FR"/>
        </w:rPr>
        <w:t xml:space="preserve"> (Univesité de Lille 3) </w:t>
      </w:r>
      <w:r w:rsidR="00D17397">
        <w:rPr>
          <w:rFonts w:asciiTheme="minorHAnsi" w:hAnsiTheme="minorHAnsi"/>
          <w:lang w:val="fr-FR"/>
        </w:rPr>
        <w:t xml:space="preserve">- </w:t>
      </w:r>
      <w:r w:rsidR="00D17397" w:rsidRPr="00D17397">
        <w:rPr>
          <w:rFonts w:asciiTheme="minorHAnsi" w:hAnsiTheme="minorHAnsi"/>
          <w:i/>
          <w:lang w:val="fr-FR"/>
        </w:rPr>
        <w:t>Puissances spectrales de l'humain chez Cormac McCarthy</w:t>
      </w: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 xml:space="preserve">Pause-café </w:t>
      </w:r>
    </w:p>
    <w:p w:rsidR="00802768" w:rsidRDefault="007C3D16" w:rsidP="0030326F">
      <w:pPr>
        <w:ind w:firstLine="0"/>
        <w:rPr>
          <w:rFonts w:asciiTheme="minorHAnsi" w:hAnsiTheme="minorHAnsi"/>
          <w:i/>
          <w:lang w:val="fr-FR"/>
        </w:rPr>
      </w:pPr>
      <w:r w:rsidRPr="0030326F">
        <w:rPr>
          <w:rFonts w:asciiTheme="minorHAnsi" w:hAnsiTheme="minorHAnsi"/>
          <w:lang w:val="fr-FR"/>
        </w:rPr>
        <w:t>Jean-Marc Besse (Ecole Normale Supérieure de Lyon)</w:t>
      </w:r>
      <w:r w:rsidR="009837A5">
        <w:rPr>
          <w:rFonts w:asciiTheme="minorHAnsi" w:hAnsiTheme="minorHAnsi"/>
          <w:lang w:val="fr-FR"/>
        </w:rPr>
        <w:t xml:space="preserve"> – </w:t>
      </w:r>
      <w:r w:rsidR="008367C8" w:rsidRPr="008367C8">
        <w:rPr>
          <w:rFonts w:asciiTheme="minorHAnsi" w:hAnsiTheme="minorHAnsi"/>
          <w:i/>
          <w:lang w:val="fr-FR"/>
        </w:rPr>
        <w:t>Au-delà du dualisme : le paysage comme monde comm</w:t>
      </w:r>
      <w:r w:rsidR="00802768">
        <w:rPr>
          <w:rFonts w:asciiTheme="minorHAnsi" w:hAnsiTheme="minorHAnsi"/>
          <w:i/>
          <w:lang w:val="fr-FR"/>
        </w:rPr>
        <w:t>un de l’humain et du non-humain</w:t>
      </w:r>
    </w:p>
    <w:p w:rsidR="0030326F" w:rsidRPr="0030326F" w:rsidRDefault="0030326F" w:rsidP="0030326F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 xml:space="preserve">Josef Fulka (Université Charles) – </w:t>
      </w:r>
      <w:r w:rsidRPr="0030326F">
        <w:rPr>
          <w:rFonts w:asciiTheme="minorHAnsi" w:hAnsiTheme="minorHAnsi"/>
          <w:i/>
          <w:lang w:val="fr-FR"/>
        </w:rPr>
        <w:t>Les enfants sauvages et la question de la nature humaine</w:t>
      </w: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lang w:val="fr-FR"/>
        </w:rPr>
      </w:pPr>
      <w:r w:rsidRPr="0030326F">
        <w:rPr>
          <w:rFonts w:asciiTheme="minorHAnsi" w:hAnsiTheme="minorHAnsi"/>
          <w:lang w:val="fr-FR"/>
        </w:rPr>
        <w:t>Après-midi</w:t>
      </w:r>
      <w:r w:rsidR="000C6268">
        <w:rPr>
          <w:rFonts w:asciiTheme="minorHAnsi" w:hAnsiTheme="minorHAnsi"/>
          <w:lang w:val="fr-FR"/>
        </w:rPr>
        <w:t xml:space="preserve"> - </w:t>
      </w:r>
      <w:r w:rsidRPr="0030326F">
        <w:rPr>
          <w:rFonts w:asciiTheme="minorHAnsi" w:hAnsiTheme="minorHAnsi"/>
          <w:lang w:val="fr-FR"/>
        </w:rPr>
        <w:t>FF UK: 15h00 – 18h30</w:t>
      </w:r>
    </w:p>
    <w:p w:rsidR="00BF5D88" w:rsidRPr="000C6268" w:rsidRDefault="00BF5D88" w:rsidP="00BF5D88">
      <w:pPr>
        <w:ind w:firstLine="0"/>
        <w:rPr>
          <w:rFonts w:asciiTheme="minorHAnsi" w:hAnsiTheme="minorHAnsi"/>
          <w:lang w:val="fr-FR"/>
        </w:rPr>
      </w:pPr>
      <w:r w:rsidRPr="000C6268">
        <w:rPr>
          <w:rFonts w:asciiTheme="minorHAnsi" w:hAnsiTheme="minorHAnsi"/>
          <w:lang w:val="fr-FR"/>
        </w:rPr>
        <w:t>Les six ateliers thématiques se tiennent en parallèle – travail de rédaction en commun</w:t>
      </w:r>
    </w:p>
    <w:p w:rsidR="00BF5D88" w:rsidRPr="0030326F" w:rsidRDefault="00BF5D88" w:rsidP="00304062">
      <w:pPr>
        <w:ind w:firstLine="0"/>
        <w:rPr>
          <w:rFonts w:asciiTheme="minorHAnsi" w:hAnsiTheme="minorHAnsi"/>
          <w:lang w:val="fr-FR"/>
        </w:rPr>
      </w:pPr>
    </w:p>
    <w:p w:rsidR="00304062" w:rsidRPr="0030326F" w:rsidRDefault="00304062" w:rsidP="00304062">
      <w:pPr>
        <w:ind w:firstLine="0"/>
        <w:rPr>
          <w:rFonts w:asciiTheme="minorHAnsi" w:hAnsiTheme="minorHAnsi"/>
          <w:b/>
          <w:u w:val="single"/>
          <w:lang w:val="fr-FR"/>
        </w:rPr>
      </w:pPr>
      <w:r w:rsidRPr="0030326F">
        <w:rPr>
          <w:rFonts w:asciiTheme="minorHAnsi" w:hAnsiTheme="minorHAnsi"/>
          <w:b/>
          <w:u w:val="single"/>
          <w:lang w:val="fr-FR"/>
        </w:rPr>
        <w:t xml:space="preserve">12 juillet </w:t>
      </w:r>
    </w:p>
    <w:p w:rsidR="00BF5D88" w:rsidRPr="0030326F" w:rsidRDefault="000C6268" w:rsidP="00BF5D88">
      <w:pPr>
        <w:ind w:firstLine="0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9h30-13h</w:t>
      </w:r>
      <w:r w:rsidR="00042958">
        <w:rPr>
          <w:rFonts w:asciiTheme="minorHAnsi" w:hAnsiTheme="minorHAnsi"/>
          <w:lang w:val="fr-FR"/>
        </w:rPr>
        <w:t>30</w:t>
      </w:r>
    </w:p>
    <w:p w:rsidR="00BF5D88" w:rsidRPr="0030326F" w:rsidRDefault="00BF5D88" w:rsidP="00BF5D88">
      <w:pPr>
        <w:ind w:firstLine="0"/>
        <w:rPr>
          <w:rFonts w:asciiTheme="minorHAnsi" w:hAnsiTheme="minorHAnsi"/>
          <w:b/>
          <w:lang w:val="fr-FR"/>
        </w:rPr>
      </w:pPr>
      <w:r w:rsidRPr="0030326F">
        <w:rPr>
          <w:rFonts w:asciiTheme="minorHAnsi" w:hAnsiTheme="minorHAnsi"/>
          <w:b/>
          <w:lang w:val="fr-FR"/>
        </w:rPr>
        <w:t>Présentation des résultats des six ateliers et conclusion générale de l’UEE 2014</w:t>
      </w:r>
    </w:p>
    <w:p w:rsidR="00BF5D88" w:rsidRPr="00802768" w:rsidRDefault="00BF5D88" w:rsidP="00BF5D88">
      <w:pPr>
        <w:ind w:firstLine="0"/>
        <w:rPr>
          <w:rFonts w:asciiTheme="minorHAnsi" w:hAnsiTheme="minorHAnsi"/>
          <w:lang w:val="fr-FR"/>
        </w:rPr>
      </w:pPr>
      <w:r w:rsidRPr="00802768">
        <w:rPr>
          <w:rFonts w:asciiTheme="minorHAnsi" w:hAnsiTheme="minorHAnsi"/>
          <w:lang w:val="fr-FR"/>
        </w:rPr>
        <w:t>Après 14h</w:t>
      </w:r>
      <w:r w:rsidR="000C6268" w:rsidRPr="00802768">
        <w:rPr>
          <w:rFonts w:asciiTheme="minorHAnsi" w:hAnsiTheme="minorHAnsi"/>
          <w:lang w:val="fr-FR"/>
        </w:rPr>
        <w:t xml:space="preserve"> : </w:t>
      </w:r>
      <w:r w:rsidRPr="00802768">
        <w:rPr>
          <w:rFonts w:asciiTheme="minorHAnsi" w:hAnsiTheme="minorHAnsi"/>
          <w:lang w:val="fr-FR"/>
        </w:rPr>
        <w:t>Le départ des participants</w:t>
      </w:r>
    </w:p>
    <w:p w:rsidR="00304062" w:rsidRDefault="00304062" w:rsidP="00304062">
      <w:pPr>
        <w:ind w:firstLine="0"/>
        <w:rPr>
          <w:rFonts w:asciiTheme="minorHAnsi" w:hAnsiTheme="minorHAnsi"/>
          <w:b/>
          <w:lang w:val="fr-FR"/>
        </w:rPr>
      </w:pPr>
    </w:p>
    <w:p w:rsidR="00802768" w:rsidRPr="0030326F" w:rsidRDefault="00802768" w:rsidP="00304062">
      <w:pPr>
        <w:ind w:firstLine="0"/>
        <w:rPr>
          <w:rFonts w:asciiTheme="minorHAnsi" w:hAnsiTheme="minorHAnsi"/>
          <w:b/>
          <w:lang w:val="fr-FR"/>
        </w:rPr>
      </w:pPr>
    </w:p>
    <w:p w:rsidR="00733227" w:rsidRPr="000C6268" w:rsidRDefault="00733227" w:rsidP="000C6268">
      <w:pPr>
        <w:ind w:firstLine="0"/>
        <w:rPr>
          <w:rFonts w:asciiTheme="minorHAnsi" w:hAnsiTheme="minorHAnsi"/>
          <w:b/>
          <w:sz w:val="20"/>
          <w:lang w:val="fr-FR"/>
        </w:rPr>
      </w:pPr>
      <w:r w:rsidRPr="000C6268">
        <w:rPr>
          <w:rFonts w:asciiTheme="minorHAnsi" w:hAnsiTheme="minorHAnsi"/>
          <w:b/>
          <w:sz w:val="20"/>
          <w:lang w:val="fr-FR"/>
        </w:rPr>
        <w:t>Comité d’organisation:</w:t>
      </w:r>
    </w:p>
    <w:p w:rsidR="00733227" w:rsidRPr="000C6268" w:rsidRDefault="00733227" w:rsidP="000C6268">
      <w:pPr>
        <w:ind w:firstLine="0"/>
        <w:rPr>
          <w:rFonts w:asciiTheme="minorHAnsi" w:hAnsiTheme="minorHAnsi"/>
          <w:sz w:val="20"/>
          <w:lang w:val="fr-FR"/>
        </w:rPr>
      </w:pPr>
      <w:r w:rsidRPr="000C6268">
        <w:rPr>
          <w:rFonts w:asciiTheme="minorHAnsi" w:hAnsiTheme="minorHAnsi"/>
          <w:sz w:val="20"/>
          <w:lang w:val="fr-FR"/>
        </w:rPr>
        <w:t>Arnaud François (Université de Poitiers)</w:t>
      </w:r>
    </w:p>
    <w:p w:rsidR="00733227" w:rsidRPr="000C6268" w:rsidRDefault="00733227" w:rsidP="000C6268">
      <w:pPr>
        <w:ind w:firstLine="0"/>
        <w:rPr>
          <w:rFonts w:asciiTheme="minorHAnsi" w:hAnsiTheme="minorHAnsi"/>
          <w:sz w:val="20"/>
          <w:lang w:val="fr-FR"/>
        </w:rPr>
      </w:pPr>
      <w:r w:rsidRPr="000C6268">
        <w:rPr>
          <w:rFonts w:asciiTheme="minorHAnsi" w:hAnsiTheme="minorHAnsi"/>
          <w:sz w:val="20"/>
          <w:lang w:val="fr-FR"/>
        </w:rPr>
        <w:t>Chiara Mengozzi (CEFRES)</w:t>
      </w:r>
    </w:p>
    <w:p w:rsidR="00304062" w:rsidRPr="000C6268" w:rsidRDefault="00733227" w:rsidP="00304062">
      <w:pPr>
        <w:ind w:firstLine="0"/>
        <w:rPr>
          <w:rFonts w:asciiTheme="minorHAnsi" w:hAnsiTheme="minorHAnsi"/>
          <w:sz w:val="20"/>
          <w:lang w:val="fr-FR"/>
        </w:rPr>
      </w:pPr>
      <w:r w:rsidRPr="000C6268">
        <w:rPr>
          <w:rFonts w:asciiTheme="minorHAnsi" w:hAnsiTheme="minorHAnsi"/>
          <w:sz w:val="20"/>
          <w:lang w:val="fr-FR"/>
        </w:rPr>
        <w:t>Ondřej Švec (Université Charles)</w:t>
      </w:r>
    </w:p>
    <w:sectPr w:rsidR="00304062" w:rsidRPr="000C6268" w:rsidSect="000B4EF1">
      <w:footerReference w:type="even" r:id="rId7"/>
      <w:footerReference w:type="default" r:id="rId8"/>
      <w:headerReference w:type="first" r:id="rId9"/>
      <w:pgSz w:w="11907" w:h="16840" w:code="9"/>
      <w:pgMar w:top="1418" w:right="1418" w:bottom="1418" w:left="1418" w:header="73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0E" w:rsidRDefault="004A410E">
      <w:r>
        <w:separator/>
      </w:r>
    </w:p>
  </w:endnote>
  <w:endnote w:type="continuationSeparator" w:id="0">
    <w:p w:rsidR="004A410E" w:rsidRDefault="004A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eek Platon ISW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0D" w:rsidRDefault="00180E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0E0D" w:rsidRDefault="00180E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0D" w:rsidRDefault="00180E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801">
      <w:rPr>
        <w:rStyle w:val="slostrnky"/>
        <w:noProof/>
      </w:rPr>
      <w:t>3</w:t>
    </w:r>
    <w:r>
      <w:rPr>
        <w:rStyle w:val="slostrnky"/>
      </w:rPr>
      <w:fldChar w:fldCharType="end"/>
    </w:r>
  </w:p>
  <w:p w:rsidR="00180E0D" w:rsidRDefault="00180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0E" w:rsidRDefault="004A410E">
      <w:r>
        <w:separator/>
      </w:r>
    </w:p>
  </w:footnote>
  <w:footnote w:type="continuationSeparator" w:id="0">
    <w:p w:rsidR="004A410E" w:rsidRDefault="004A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0D" w:rsidRPr="000C6268" w:rsidRDefault="00180E0D" w:rsidP="000C6268">
    <w:pPr>
      <w:pStyle w:val="Zhlav"/>
      <w:ind w:firstLine="0"/>
      <w:jc w:val="center"/>
      <w:rPr>
        <w:rFonts w:asciiTheme="minorHAnsi" w:hAnsiTheme="minorHAnsi"/>
        <w:lang w:val="fr-FR"/>
      </w:rPr>
    </w:pPr>
    <w:r w:rsidRPr="000C6268">
      <w:rPr>
        <w:rFonts w:asciiTheme="minorHAnsi" w:hAnsiTheme="minorHAnsi"/>
        <w:spacing w:val="-4"/>
        <w:sz w:val="18"/>
        <w:szCs w:val="18"/>
        <w:lang w:val="fr-FR"/>
      </w:rPr>
      <w:t>L’Université européenne d’été «Penser au-delà de l’homme : Limites, frontières et fins de l’humain», Prague 2017</w:t>
    </w:r>
  </w:p>
  <w:p w:rsidR="00180E0D" w:rsidRDefault="00180E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23E"/>
    <w:multiLevelType w:val="hybridMultilevel"/>
    <w:tmpl w:val="82989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04062"/>
    <w:rsid w:val="00002ED6"/>
    <w:rsid w:val="00002F34"/>
    <w:rsid w:val="000039B3"/>
    <w:rsid w:val="0000555C"/>
    <w:rsid w:val="00006A67"/>
    <w:rsid w:val="000106F4"/>
    <w:rsid w:val="00010826"/>
    <w:rsid w:val="00012900"/>
    <w:rsid w:val="0001336D"/>
    <w:rsid w:val="00016787"/>
    <w:rsid w:val="00016CAF"/>
    <w:rsid w:val="000172DA"/>
    <w:rsid w:val="00017D37"/>
    <w:rsid w:val="00020801"/>
    <w:rsid w:val="00026796"/>
    <w:rsid w:val="00031432"/>
    <w:rsid w:val="000336A1"/>
    <w:rsid w:val="00033795"/>
    <w:rsid w:val="000357E8"/>
    <w:rsid w:val="00037988"/>
    <w:rsid w:val="0004080A"/>
    <w:rsid w:val="0004268F"/>
    <w:rsid w:val="00042926"/>
    <w:rsid w:val="00042958"/>
    <w:rsid w:val="00052270"/>
    <w:rsid w:val="0005327A"/>
    <w:rsid w:val="000607CC"/>
    <w:rsid w:val="0006242B"/>
    <w:rsid w:val="00062988"/>
    <w:rsid w:val="000629AB"/>
    <w:rsid w:val="00063D8C"/>
    <w:rsid w:val="0006635E"/>
    <w:rsid w:val="00066AAD"/>
    <w:rsid w:val="0007068C"/>
    <w:rsid w:val="00071BEF"/>
    <w:rsid w:val="00073096"/>
    <w:rsid w:val="00074786"/>
    <w:rsid w:val="00076025"/>
    <w:rsid w:val="00076E41"/>
    <w:rsid w:val="000774B5"/>
    <w:rsid w:val="0008142F"/>
    <w:rsid w:val="00081475"/>
    <w:rsid w:val="000821BB"/>
    <w:rsid w:val="0008285F"/>
    <w:rsid w:val="00082E3F"/>
    <w:rsid w:val="00083912"/>
    <w:rsid w:val="00085B4E"/>
    <w:rsid w:val="00086428"/>
    <w:rsid w:val="000900A0"/>
    <w:rsid w:val="00093A2C"/>
    <w:rsid w:val="0009458C"/>
    <w:rsid w:val="00095950"/>
    <w:rsid w:val="000966CB"/>
    <w:rsid w:val="00097428"/>
    <w:rsid w:val="000976E3"/>
    <w:rsid w:val="000A018D"/>
    <w:rsid w:val="000A1031"/>
    <w:rsid w:val="000A145A"/>
    <w:rsid w:val="000A59E2"/>
    <w:rsid w:val="000A6C7A"/>
    <w:rsid w:val="000A6C7D"/>
    <w:rsid w:val="000B0577"/>
    <w:rsid w:val="000B0D06"/>
    <w:rsid w:val="000B231D"/>
    <w:rsid w:val="000B31C6"/>
    <w:rsid w:val="000B4EF1"/>
    <w:rsid w:val="000B5892"/>
    <w:rsid w:val="000B7DB1"/>
    <w:rsid w:val="000C00D3"/>
    <w:rsid w:val="000C188D"/>
    <w:rsid w:val="000C1CC5"/>
    <w:rsid w:val="000C1E7B"/>
    <w:rsid w:val="000C204A"/>
    <w:rsid w:val="000C240A"/>
    <w:rsid w:val="000C5B7F"/>
    <w:rsid w:val="000C6268"/>
    <w:rsid w:val="000C6EF4"/>
    <w:rsid w:val="000C7623"/>
    <w:rsid w:val="000D0F85"/>
    <w:rsid w:val="000D258F"/>
    <w:rsid w:val="000D267C"/>
    <w:rsid w:val="000D391D"/>
    <w:rsid w:val="000D3BB9"/>
    <w:rsid w:val="000D40EF"/>
    <w:rsid w:val="000D4237"/>
    <w:rsid w:val="000D6595"/>
    <w:rsid w:val="000D74CA"/>
    <w:rsid w:val="000D7B9C"/>
    <w:rsid w:val="000E00C3"/>
    <w:rsid w:val="000E242A"/>
    <w:rsid w:val="000E2C1D"/>
    <w:rsid w:val="000E737B"/>
    <w:rsid w:val="000E7805"/>
    <w:rsid w:val="000F3280"/>
    <w:rsid w:val="000F4181"/>
    <w:rsid w:val="000F6408"/>
    <w:rsid w:val="000F7461"/>
    <w:rsid w:val="0010194E"/>
    <w:rsid w:val="001063A2"/>
    <w:rsid w:val="00110338"/>
    <w:rsid w:val="001122CA"/>
    <w:rsid w:val="00112715"/>
    <w:rsid w:val="0011399B"/>
    <w:rsid w:val="00113CA4"/>
    <w:rsid w:val="00115358"/>
    <w:rsid w:val="001155B3"/>
    <w:rsid w:val="00117A6B"/>
    <w:rsid w:val="0012349B"/>
    <w:rsid w:val="00125712"/>
    <w:rsid w:val="001262CA"/>
    <w:rsid w:val="0012636A"/>
    <w:rsid w:val="00126712"/>
    <w:rsid w:val="0012687D"/>
    <w:rsid w:val="001277EB"/>
    <w:rsid w:val="00132025"/>
    <w:rsid w:val="00132C98"/>
    <w:rsid w:val="00135BBB"/>
    <w:rsid w:val="00136349"/>
    <w:rsid w:val="00141075"/>
    <w:rsid w:val="00142F99"/>
    <w:rsid w:val="00143463"/>
    <w:rsid w:val="001464BB"/>
    <w:rsid w:val="00146C27"/>
    <w:rsid w:val="00146C39"/>
    <w:rsid w:val="00150FD9"/>
    <w:rsid w:val="001530D5"/>
    <w:rsid w:val="0015463C"/>
    <w:rsid w:val="001573A1"/>
    <w:rsid w:val="001576B3"/>
    <w:rsid w:val="00160C2F"/>
    <w:rsid w:val="00162999"/>
    <w:rsid w:val="00163215"/>
    <w:rsid w:val="001646A5"/>
    <w:rsid w:val="00165960"/>
    <w:rsid w:val="001670FC"/>
    <w:rsid w:val="001702E2"/>
    <w:rsid w:val="00170A54"/>
    <w:rsid w:val="00171832"/>
    <w:rsid w:val="00172389"/>
    <w:rsid w:val="0017296D"/>
    <w:rsid w:val="00175286"/>
    <w:rsid w:val="0017550A"/>
    <w:rsid w:val="0017788C"/>
    <w:rsid w:val="00180984"/>
    <w:rsid w:val="00180BDA"/>
    <w:rsid w:val="00180E0D"/>
    <w:rsid w:val="00185502"/>
    <w:rsid w:val="00186648"/>
    <w:rsid w:val="00190609"/>
    <w:rsid w:val="0019060B"/>
    <w:rsid w:val="00192DB7"/>
    <w:rsid w:val="001943C1"/>
    <w:rsid w:val="001948A8"/>
    <w:rsid w:val="00194C33"/>
    <w:rsid w:val="00194EC4"/>
    <w:rsid w:val="00197AE8"/>
    <w:rsid w:val="001A11CE"/>
    <w:rsid w:val="001A1E74"/>
    <w:rsid w:val="001A4A00"/>
    <w:rsid w:val="001A5065"/>
    <w:rsid w:val="001A563E"/>
    <w:rsid w:val="001A697D"/>
    <w:rsid w:val="001A74B6"/>
    <w:rsid w:val="001B1601"/>
    <w:rsid w:val="001B206E"/>
    <w:rsid w:val="001B4128"/>
    <w:rsid w:val="001B4BF5"/>
    <w:rsid w:val="001B5572"/>
    <w:rsid w:val="001B7AE0"/>
    <w:rsid w:val="001C14F1"/>
    <w:rsid w:val="001C2369"/>
    <w:rsid w:val="001C3F2F"/>
    <w:rsid w:val="001C7909"/>
    <w:rsid w:val="001D0905"/>
    <w:rsid w:val="001D181D"/>
    <w:rsid w:val="001D573E"/>
    <w:rsid w:val="001D64AE"/>
    <w:rsid w:val="001D7E1F"/>
    <w:rsid w:val="001D7FB5"/>
    <w:rsid w:val="001E0B48"/>
    <w:rsid w:val="001E4792"/>
    <w:rsid w:val="001E67D4"/>
    <w:rsid w:val="001F0522"/>
    <w:rsid w:val="001F247F"/>
    <w:rsid w:val="001F6DB2"/>
    <w:rsid w:val="00200913"/>
    <w:rsid w:val="0020206F"/>
    <w:rsid w:val="00204531"/>
    <w:rsid w:val="00204993"/>
    <w:rsid w:val="0021046F"/>
    <w:rsid w:val="00211866"/>
    <w:rsid w:val="00211E5D"/>
    <w:rsid w:val="0021208D"/>
    <w:rsid w:val="00213D0C"/>
    <w:rsid w:val="00213EC2"/>
    <w:rsid w:val="00214071"/>
    <w:rsid w:val="00216E45"/>
    <w:rsid w:val="00221D5C"/>
    <w:rsid w:val="0022436D"/>
    <w:rsid w:val="00225002"/>
    <w:rsid w:val="00232999"/>
    <w:rsid w:val="002332DD"/>
    <w:rsid w:val="002352AC"/>
    <w:rsid w:val="002356A3"/>
    <w:rsid w:val="0023699C"/>
    <w:rsid w:val="0024244E"/>
    <w:rsid w:val="00242490"/>
    <w:rsid w:val="0024379F"/>
    <w:rsid w:val="00245323"/>
    <w:rsid w:val="002464F9"/>
    <w:rsid w:val="002519CD"/>
    <w:rsid w:val="0025317E"/>
    <w:rsid w:val="00253356"/>
    <w:rsid w:val="002557F3"/>
    <w:rsid w:val="00256293"/>
    <w:rsid w:val="00256888"/>
    <w:rsid w:val="0025796D"/>
    <w:rsid w:val="00261294"/>
    <w:rsid w:val="00261BBD"/>
    <w:rsid w:val="0026203D"/>
    <w:rsid w:val="0026369A"/>
    <w:rsid w:val="002638C2"/>
    <w:rsid w:val="00264DF0"/>
    <w:rsid w:val="002650F9"/>
    <w:rsid w:val="002675C6"/>
    <w:rsid w:val="00270BFB"/>
    <w:rsid w:val="00272242"/>
    <w:rsid w:val="0027291D"/>
    <w:rsid w:val="00274FA4"/>
    <w:rsid w:val="0027638E"/>
    <w:rsid w:val="0027715D"/>
    <w:rsid w:val="00277D7B"/>
    <w:rsid w:val="00280581"/>
    <w:rsid w:val="002807BA"/>
    <w:rsid w:val="0028142E"/>
    <w:rsid w:val="00281E7C"/>
    <w:rsid w:val="00285709"/>
    <w:rsid w:val="002865FB"/>
    <w:rsid w:val="00287FBC"/>
    <w:rsid w:val="0029035D"/>
    <w:rsid w:val="00291D7E"/>
    <w:rsid w:val="002921F5"/>
    <w:rsid w:val="00294DEF"/>
    <w:rsid w:val="0029525F"/>
    <w:rsid w:val="002A0FA9"/>
    <w:rsid w:val="002A25A7"/>
    <w:rsid w:val="002A3AAE"/>
    <w:rsid w:val="002A3F6A"/>
    <w:rsid w:val="002A5A29"/>
    <w:rsid w:val="002A77F9"/>
    <w:rsid w:val="002A7EEB"/>
    <w:rsid w:val="002B2DC1"/>
    <w:rsid w:val="002B376E"/>
    <w:rsid w:val="002B429C"/>
    <w:rsid w:val="002B43D5"/>
    <w:rsid w:val="002B4799"/>
    <w:rsid w:val="002B7734"/>
    <w:rsid w:val="002C11C7"/>
    <w:rsid w:val="002C363F"/>
    <w:rsid w:val="002C373E"/>
    <w:rsid w:val="002C58C7"/>
    <w:rsid w:val="002D1611"/>
    <w:rsid w:val="002D45B5"/>
    <w:rsid w:val="002D6439"/>
    <w:rsid w:val="002D7DBC"/>
    <w:rsid w:val="002E1D84"/>
    <w:rsid w:val="002E295E"/>
    <w:rsid w:val="002E32D5"/>
    <w:rsid w:val="002E4786"/>
    <w:rsid w:val="002E7713"/>
    <w:rsid w:val="002E7EBD"/>
    <w:rsid w:val="002F13E0"/>
    <w:rsid w:val="002F1853"/>
    <w:rsid w:val="002F2133"/>
    <w:rsid w:val="002F775B"/>
    <w:rsid w:val="00301179"/>
    <w:rsid w:val="0030326F"/>
    <w:rsid w:val="00303338"/>
    <w:rsid w:val="00304062"/>
    <w:rsid w:val="00304EA7"/>
    <w:rsid w:val="003069E0"/>
    <w:rsid w:val="003075D1"/>
    <w:rsid w:val="003076E3"/>
    <w:rsid w:val="003077DE"/>
    <w:rsid w:val="0031072B"/>
    <w:rsid w:val="00311F2C"/>
    <w:rsid w:val="003125BE"/>
    <w:rsid w:val="00312A7F"/>
    <w:rsid w:val="00313244"/>
    <w:rsid w:val="003139DA"/>
    <w:rsid w:val="00313D1C"/>
    <w:rsid w:val="00314308"/>
    <w:rsid w:val="003155E6"/>
    <w:rsid w:val="003158FB"/>
    <w:rsid w:val="00316125"/>
    <w:rsid w:val="003205DC"/>
    <w:rsid w:val="0032228B"/>
    <w:rsid w:val="00322821"/>
    <w:rsid w:val="00324243"/>
    <w:rsid w:val="00324DD0"/>
    <w:rsid w:val="00324EF8"/>
    <w:rsid w:val="0032558C"/>
    <w:rsid w:val="00325C9C"/>
    <w:rsid w:val="00330CC3"/>
    <w:rsid w:val="00333947"/>
    <w:rsid w:val="00334721"/>
    <w:rsid w:val="00335FA0"/>
    <w:rsid w:val="00336AA7"/>
    <w:rsid w:val="003408D4"/>
    <w:rsid w:val="0034446E"/>
    <w:rsid w:val="003446F6"/>
    <w:rsid w:val="003446FE"/>
    <w:rsid w:val="00345066"/>
    <w:rsid w:val="0034542B"/>
    <w:rsid w:val="0034561A"/>
    <w:rsid w:val="003456AB"/>
    <w:rsid w:val="00351A27"/>
    <w:rsid w:val="00356733"/>
    <w:rsid w:val="00357EA2"/>
    <w:rsid w:val="003638A3"/>
    <w:rsid w:val="00363A79"/>
    <w:rsid w:val="00363D02"/>
    <w:rsid w:val="00364853"/>
    <w:rsid w:val="00366510"/>
    <w:rsid w:val="00370CE2"/>
    <w:rsid w:val="003712E5"/>
    <w:rsid w:val="00372E0E"/>
    <w:rsid w:val="003748C9"/>
    <w:rsid w:val="00375103"/>
    <w:rsid w:val="00375B7A"/>
    <w:rsid w:val="00375DBC"/>
    <w:rsid w:val="003767E5"/>
    <w:rsid w:val="003809FB"/>
    <w:rsid w:val="00380ED9"/>
    <w:rsid w:val="00382AF1"/>
    <w:rsid w:val="00382E8E"/>
    <w:rsid w:val="00385CDE"/>
    <w:rsid w:val="003868A1"/>
    <w:rsid w:val="003870D9"/>
    <w:rsid w:val="0038796E"/>
    <w:rsid w:val="00390314"/>
    <w:rsid w:val="00392E44"/>
    <w:rsid w:val="003964EB"/>
    <w:rsid w:val="003A2395"/>
    <w:rsid w:val="003A251A"/>
    <w:rsid w:val="003B1B9C"/>
    <w:rsid w:val="003B2CE4"/>
    <w:rsid w:val="003B2EBC"/>
    <w:rsid w:val="003B3058"/>
    <w:rsid w:val="003B313F"/>
    <w:rsid w:val="003B3C66"/>
    <w:rsid w:val="003B6099"/>
    <w:rsid w:val="003B6A8A"/>
    <w:rsid w:val="003C0379"/>
    <w:rsid w:val="003C101F"/>
    <w:rsid w:val="003C25E5"/>
    <w:rsid w:val="003C2880"/>
    <w:rsid w:val="003C30B3"/>
    <w:rsid w:val="003C33DF"/>
    <w:rsid w:val="003C3C80"/>
    <w:rsid w:val="003C3D37"/>
    <w:rsid w:val="003C4A9C"/>
    <w:rsid w:val="003C5C69"/>
    <w:rsid w:val="003C6845"/>
    <w:rsid w:val="003C7DCB"/>
    <w:rsid w:val="003D07B7"/>
    <w:rsid w:val="003D0BDF"/>
    <w:rsid w:val="003D0FA1"/>
    <w:rsid w:val="003D1DE1"/>
    <w:rsid w:val="003D4E7F"/>
    <w:rsid w:val="003D5CAC"/>
    <w:rsid w:val="003D7FD9"/>
    <w:rsid w:val="003E0A75"/>
    <w:rsid w:val="003E16E5"/>
    <w:rsid w:val="003E4A0F"/>
    <w:rsid w:val="003E5D77"/>
    <w:rsid w:val="003E7DA4"/>
    <w:rsid w:val="003F148B"/>
    <w:rsid w:val="00403E4E"/>
    <w:rsid w:val="00404940"/>
    <w:rsid w:val="00404ACA"/>
    <w:rsid w:val="00404C5B"/>
    <w:rsid w:val="00405EA5"/>
    <w:rsid w:val="00410332"/>
    <w:rsid w:val="004115EF"/>
    <w:rsid w:val="00411F3D"/>
    <w:rsid w:val="00412519"/>
    <w:rsid w:val="0041259F"/>
    <w:rsid w:val="004158FE"/>
    <w:rsid w:val="00416730"/>
    <w:rsid w:val="004209C3"/>
    <w:rsid w:val="00424861"/>
    <w:rsid w:val="00424C60"/>
    <w:rsid w:val="00424DF5"/>
    <w:rsid w:val="00424EE8"/>
    <w:rsid w:val="004253E9"/>
    <w:rsid w:val="00426B47"/>
    <w:rsid w:val="0042707F"/>
    <w:rsid w:val="00427A9B"/>
    <w:rsid w:val="00432D3F"/>
    <w:rsid w:val="00433731"/>
    <w:rsid w:val="0043745E"/>
    <w:rsid w:val="00441279"/>
    <w:rsid w:val="00441A58"/>
    <w:rsid w:val="00443572"/>
    <w:rsid w:val="00445228"/>
    <w:rsid w:val="00450F49"/>
    <w:rsid w:val="004511CE"/>
    <w:rsid w:val="004518BC"/>
    <w:rsid w:val="00451FA1"/>
    <w:rsid w:val="004527DC"/>
    <w:rsid w:val="00453871"/>
    <w:rsid w:val="0045509F"/>
    <w:rsid w:val="00456C0A"/>
    <w:rsid w:val="004574F9"/>
    <w:rsid w:val="00461BDD"/>
    <w:rsid w:val="00465993"/>
    <w:rsid w:val="00466B6B"/>
    <w:rsid w:val="004673F8"/>
    <w:rsid w:val="0047183A"/>
    <w:rsid w:val="00471A7C"/>
    <w:rsid w:val="00474038"/>
    <w:rsid w:val="004762FD"/>
    <w:rsid w:val="00476985"/>
    <w:rsid w:val="00480AF9"/>
    <w:rsid w:val="00481FF4"/>
    <w:rsid w:val="004839B3"/>
    <w:rsid w:val="00486B40"/>
    <w:rsid w:val="0048733C"/>
    <w:rsid w:val="00491335"/>
    <w:rsid w:val="00491ACD"/>
    <w:rsid w:val="004921FE"/>
    <w:rsid w:val="00492DD3"/>
    <w:rsid w:val="004955EF"/>
    <w:rsid w:val="00495AFD"/>
    <w:rsid w:val="00497D88"/>
    <w:rsid w:val="00497ED9"/>
    <w:rsid w:val="004A1442"/>
    <w:rsid w:val="004A1D66"/>
    <w:rsid w:val="004A3562"/>
    <w:rsid w:val="004A3E0D"/>
    <w:rsid w:val="004A410E"/>
    <w:rsid w:val="004A70AD"/>
    <w:rsid w:val="004B0780"/>
    <w:rsid w:val="004B1729"/>
    <w:rsid w:val="004B1E41"/>
    <w:rsid w:val="004B51EC"/>
    <w:rsid w:val="004B6D4D"/>
    <w:rsid w:val="004C0F04"/>
    <w:rsid w:val="004C1201"/>
    <w:rsid w:val="004C1B8B"/>
    <w:rsid w:val="004C2B76"/>
    <w:rsid w:val="004C370A"/>
    <w:rsid w:val="004C4267"/>
    <w:rsid w:val="004C5628"/>
    <w:rsid w:val="004C71BF"/>
    <w:rsid w:val="004C7BF2"/>
    <w:rsid w:val="004D0BE6"/>
    <w:rsid w:val="004D4777"/>
    <w:rsid w:val="004D523E"/>
    <w:rsid w:val="004D7010"/>
    <w:rsid w:val="004D767D"/>
    <w:rsid w:val="004D7E6A"/>
    <w:rsid w:val="004E4E3D"/>
    <w:rsid w:val="004F0590"/>
    <w:rsid w:val="004F0B92"/>
    <w:rsid w:val="004F1FEF"/>
    <w:rsid w:val="004F24E9"/>
    <w:rsid w:val="004F270F"/>
    <w:rsid w:val="004F275B"/>
    <w:rsid w:val="004F3465"/>
    <w:rsid w:val="004F576D"/>
    <w:rsid w:val="004F731B"/>
    <w:rsid w:val="004F78B8"/>
    <w:rsid w:val="00501541"/>
    <w:rsid w:val="00501E87"/>
    <w:rsid w:val="00502194"/>
    <w:rsid w:val="00502567"/>
    <w:rsid w:val="005034D4"/>
    <w:rsid w:val="005068D8"/>
    <w:rsid w:val="005069FE"/>
    <w:rsid w:val="00507425"/>
    <w:rsid w:val="00510B9C"/>
    <w:rsid w:val="00512571"/>
    <w:rsid w:val="00513AEF"/>
    <w:rsid w:val="00514FEF"/>
    <w:rsid w:val="00517001"/>
    <w:rsid w:val="00517A8E"/>
    <w:rsid w:val="00517E4F"/>
    <w:rsid w:val="00520171"/>
    <w:rsid w:val="00521A22"/>
    <w:rsid w:val="00521D04"/>
    <w:rsid w:val="0052239F"/>
    <w:rsid w:val="005229BA"/>
    <w:rsid w:val="00522A20"/>
    <w:rsid w:val="00523739"/>
    <w:rsid w:val="00523759"/>
    <w:rsid w:val="00523B11"/>
    <w:rsid w:val="00531E6D"/>
    <w:rsid w:val="005334BB"/>
    <w:rsid w:val="0053559D"/>
    <w:rsid w:val="0053761F"/>
    <w:rsid w:val="005415BE"/>
    <w:rsid w:val="00542ACE"/>
    <w:rsid w:val="00544A1A"/>
    <w:rsid w:val="00546BCE"/>
    <w:rsid w:val="00546D45"/>
    <w:rsid w:val="00547760"/>
    <w:rsid w:val="00547C03"/>
    <w:rsid w:val="00550484"/>
    <w:rsid w:val="00550740"/>
    <w:rsid w:val="005529CA"/>
    <w:rsid w:val="00553DBF"/>
    <w:rsid w:val="0055446F"/>
    <w:rsid w:val="00554EF4"/>
    <w:rsid w:val="005565E6"/>
    <w:rsid w:val="0055687A"/>
    <w:rsid w:val="00556AF6"/>
    <w:rsid w:val="00556FCC"/>
    <w:rsid w:val="00557FF0"/>
    <w:rsid w:val="005618D2"/>
    <w:rsid w:val="005702D6"/>
    <w:rsid w:val="0057106D"/>
    <w:rsid w:val="00571A60"/>
    <w:rsid w:val="00572D98"/>
    <w:rsid w:val="00572E38"/>
    <w:rsid w:val="00573FCA"/>
    <w:rsid w:val="00575B2B"/>
    <w:rsid w:val="005772A1"/>
    <w:rsid w:val="005773D8"/>
    <w:rsid w:val="005802D5"/>
    <w:rsid w:val="005817EA"/>
    <w:rsid w:val="00585741"/>
    <w:rsid w:val="0058631D"/>
    <w:rsid w:val="005869B7"/>
    <w:rsid w:val="005912F3"/>
    <w:rsid w:val="00592C84"/>
    <w:rsid w:val="00593D0F"/>
    <w:rsid w:val="00593E9F"/>
    <w:rsid w:val="0059478A"/>
    <w:rsid w:val="005A06B4"/>
    <w:rsid w:val="005A32D3"/>
    <w:rsid w:val="005A3304"/>
    <w:rsid w:val="005A3E60"/>
    <w:rsid w:val="005A6863"/>
    <w:rsid w:val="005A74ED"/>
    <w:rsid w:val="005B04D9"/>
    <w:rsid w:val="005B37A0"/>
    <w:rsid w:val="005B43DF"/>
    <w:rsid w:val="005B5478"/>
    <w:rsid w:val="005B7AFF"/>
    <w:rsid w:val="005C0561"/>
    <w:rsid w:val="005C34EB"/>
    <w:rsid w:val="005C3583"/>
    <w:rsid w:val="005C4550"/>
    <w:rsid w:val="005C51E5"/>
    <w:rsid w:val="005C6632"/>
    <w:rsid w:val="005C7582"/>
    <w:rsid w:val="005D04F3"/>
    <w:rsid w:val="005D18B7"/>
    <w:rsid w:val="005D2557"/>
    <w:rsid w:val="005D3318"/>
    <w:rsid w:val="005E05CD"/>
    <w:rsid w:val="005E2444"/>
    <w:rsid w:val="005E3E7F"/>
    <w:rsid w:val="005F1BEE"/>
    <w:rsid w:val="005F1C7F"/>
    <w:rsid w:val="005F2E7A"/>
    <w:rsid w:val="005F4399"/>
    <w:rsid w:val="005F4D47"/>
    <w:rsid w:val="005F53E3"/>
    <w:rsid w:val="005F5702"/>
    <w:rsid w:val="005F5E64"/>
    <w:rsid w:val="0060000F"/>
    <w:rsid w:val="006004CA"/>
    <w:rsid w:val="00604B94"/>
    <w:rsid w:val="00604BBE"/>
    <w:rsid w:val="00606B11"/>
    <w:rsid w:val="00606BFB"/>
    <w:rsid w:val="00607BCA"/>
    <w:rsid w:val="00614770"/>
    <w:rsid w:val="006160DA"/>
    <w:rsid w:val="00620528"/>
    <w:rsid w:val="00621B37"/>
    <w:rsid w:val="00622AD0"/>
    <w:rsid w:val="00627FD2"/>
    <w:rsid w:val="00630E85"/>
    <w:rsid w:val="0063270D"/>
    <w:rsid w:val="00633EAE"/>
    <w:rsid w:val="006347B7"/>
    <w:rsid w:val="00635DF1"/>
    <w:rsid w:val="0064003C"/>
    <w:rsid w:val="006403AA"/>
    <w:rsid w:val="006411C2"/>
    <w:rsid w:val="00642A5C"/>
    <w:rsid w:val="0064308D"/>
    <w:rsid w:val="00644079"/>
    <w:rsid w:val="00645DA2"/>
    <w:rsid w:val="00647C45"/>
    <w:rsid w:val="006505EC"/>
    <w:rsid w:val="0065172A"/>
    <w:rsid w:val="00652315"/>
    <w:rsid w:val="00652663"/>
    <w:rsid w:val="00653404"/>
    <w:rsid w:val="00653A2C"/>
    <w:rsid w:val="00654B1F"/>
    <w:rsid w:val="006559D7"/>
    <w:rsid w:val="00656218"/>
    <w:rsid w:val="00657A19"/>
    <w:rsid w:val="006601C5"/>
    <w:rsid w:val="006617BD"/>
    <w:rsid w:val="00661A09"/>
    <w:rsid w:val="00661A5C"/>
    <w:rsid w:val="00663847"/>
    <w:rsid w:val="00663FB1"/>
    <w:rsid w:val="0066455C"/>
    <w:rsid w:val="006700BD"/>
    <w:rsid w:val="00670534"/>
    <w:rsid w:val="00674479"/>
    <w:rsid w:val="00674799"/>
    <w:rsid w:val="00676262"/>
    <w:rsid w:val="00677B59"/>
    <w:rsid w:val="006800AA"/>
    <w:rsid w:val="0068281B"/>
    <w:rsid w:val="006841A8"/>
    <w:rsid w:val="00684AE1"/>
    <w:rsid w:val="00684EAC"/>
    <w:rsid w:val="00686019"/>
    <w:rsid w:val="006861A5"/>
    <w:rsid w:val="00686FF8"/>
    <w:rsid w:val="00687E5C"/>
    <w:rsid w:val="00691A3D"/>
    <w:rsid w:val="0069271F"/>
    <w:rsid w:val="00693B77"/>
    <w:rsid w:val="00694F83"/>
    <w:rsid w:val="0069592B"/>
    <w:rsid w:val="00696061"/>
    <w:rsid w:val="006A000D"/>
    <w:rsid w:val="006A0B28"/>
    <w:rsid w:val="006A0C06"/>
    <w:rsid w:val="006A319A"/>
    <w:rsid w:val="006A3B8E"/>
    <w:rsid w:val="006A4581"/>
    <w:rsid w:val="006A4CC8"/>
    <w:rsid w:val="006A6321"/>
    <w:rsid w:val="006A6CA1"/>
    <w:rsid w:val="006A6DBE"/>
    <w:rsid w:val="006B0179"/>
    <w:rsid w:val="006B07AD"/>
    <w:rsid w:val="006B262A"/>
    <w:rsid w:val="006B2F2F"/>
    <w:rsid w:val="006B395C"/>
    <w:rsid w:val="006B455C"/>
    <w:rsid w:val="006B6555"/>
    <w:rsid w:val="006B6E6C"/>
    <w:rsid w:val="006B6ED7"/>
    <w:rsid w:val="006C010B"/>
    <w:rsid w:val="006C0304"/>
    <w:rsid w:val="006C1560"/>
    <w:rsid w:val="006C2B9A"/>
    <w:rsid w:val="006C42D6"/>
    <w:rsid w:val="006C45EC"/>
    <w:rsid w:val="006C4B4C"/>
    <w:rsid w:val="006C68D5"/>
    <w:rsid w:val="006C6DF2"/>
    <w:rsid w:val="006D01AA"/>
    <w:rsid w:val="006D0605"/>
    <w:rsid w:val="006D1980"/>
    <w:rsid w:val="006D22EC"/>
    <w:rsid w:val="006D3187"/>
    <w:rsid w:val="006D4708"/>
    <w:rsid w:val="006D61D5"/>
    <w:rsid w:val="006D67E0"/>
    <w:rsid w:val="006E02F5"/>
    <w:rsid w:val="006E45D5"/>
    <w:rsid w:val="006E5A4A"/>
    <w:rsid w:val="006E7176"/>
    <w:rsid w:val="006E78C9"/>
    <w:rsid w:val="006F13C2"/>
    <w:rsid w:val="006F1424"/>
    <w:rsid w:val="006F1782"/>
    <w:rsid w:val="006F33E8"/>
    <w:rsid w:val="006F3A71"/>
    <w:rsid w:val="006F76DD"/>
    <w:rsid w:val="00701B1A"/>
    <w:rsid w:val="00702F6B"/>
    <w:rsid w:val="007038C5"/>
    <w:rsid w:val="007041C7"/>
    <w:rsid w:val="00706201"/>
    <w:rsid w:val="0070704A"/>
    <w:rsid w:val="00715217"/>
    <w:rsid w:val="00723429"/>
    <w:rsid w:val="007312DD"/>
    <w:rsid w:val="00731DF8"/>
    <w:rsid w:val="00733227"/>
    <w:rsid w:val="00733A40"/>
    <w:rsid w:val="007349E8"/>
    <w:rsid w:val="0073665F"/>
    <w:rsid w:val="007402D0"/>
    <w:rsid w:val="007422F5"/>
    <w:rsid w:val="00742361"/>
    <w:rsid w:val="00742626"/>
    <w:rsid w:val="00743023"/>
    <w:rsid w:val="0074504D"/>
    <w:rsid w:val="00745E0F"/>
    <w:rsid w:val="00745F40"/>
    <w:rsid w:val="007465B6"/>
    <w:rsid w:val="00746C27"/>
    <w:rsid w:val="007470C6"/>
    <w:rsid w:val="0075120C"/>
    <w:rsid w:val="0075222C"/>
    <w:rsid w:val="007532EA"/>
    <w:rsid w:val="00753F37"/>
    <w:rsid w:val="007540B3"/>
    <w:rsid w:val="00755C57"/>
    <w:rsid w:val="00755D98"/>
    <w:rsid w:val="00761940"/>
    <w:rsid w:val="00764045"/>
    <w:rsid w:val="0076652B"/>
    <w:rsid w:val="007728C2"/>
    <w:rsid w:val="0077470C"/>
    <w:rsid w:val="007802E5"/>
    <w:rsid w:val="0078386A"/>
    <w:rsid w:val="00784D08"/>
    <w:rsid w:val="007857B6"/>
    <w:rsid w:val="007870E1"/>
    <w:rsid w:val="00787780"/>
    <w:rsid w:val="007900C8"/>
    <w:rsid w:val="00795000"/>
    <w:rsid w:val="007950E6"/>
    <w:rsid w:val="00796988"/>
    <w:rsid w:val="007B02F7"/>
    <w:rsid w:val="007B1F65"/>
    <w:rsid w:val="007B251C"/>
    <w:rsid w:val="007B25EB"/>
    <w:rsid w:val="007B29FC"/>
    <w:rsid w:val="007B31B7"/>
    <w:rsid w:val="007B323C"/>
    <w:rsid w:val="007B3DA3"/>
    <w:rsid w:val="007B435E"/>
    <w:rsid w:val="007B59B5"/>
    <w:rsid w:val="007B72B4"/>
    <w:rsid w:val="007B7513"/>
    <w:rsid w:val="007C29EB"/>
    <w:rsid w:val="007C3189"/>
    <w:rsid w:val="007C3D16"/>
    <w:rsid w:val="007D002D"/>
    <w:rsid w:val="007D2090"/>
    <w:rsid w:val="007D6E9B"/>
    <w:rsid w:val="007E1BB4"/>
    <w:rsid w:val="007E1D05"/>
    <w:rsid w:val="007E2EFD"/>
    <w:rsid w:val="007E4C75"/>
    <w:rsid w:val="007E66AB"/>
    <w:rsid w:val="007F03B8"/>
    <w:rsid w:val="007F2B6B"/>
    <w:rsid w:val="007F36DA"/>
    <w:rsid w:val="007F3DFC"/>
    <w:rsid w:val="007F4BE2"/>
    <w:rsid w:val="007F4DB5"/>
    <w:rsid w:val="007F5DAB"/>
    <w:rsid w:val="007F6E6C"/>
    <w:rsid w:val="0080016F"/>
    <w:rsid w:val="00800871"/>
    <w:rsid w:val="00802768"/>
    <w:rsid w:val="00804011"/>
    <w:rsid w:val="0080453B"/>
    <w:rsid w:val="008050ED"/>
    <w:rsid w:val="00806069"/>
    <w:rsid w:val="00806860"/>
    <w:rsid w:val="0081223B"/>
    <w:rsid w:val="00812D74"/>
    <w:rsid w:val="0081329D"/>
    <w:rsid w:val="00814FD8"/>
    <w:rsid w:val="008164DE"/>
    <w:rsid w:val="00817101"/>
    <w:rsid w:val="00817790"/>
    <w:rsid w:val="00821948"/>
    <w:rsid w:val="00821EEC"/>
    <w:rsid w:val="00821F28"/>
    <w:rsid w:val="00824438"/>
    <w:rsid w:val="008259CE"/>
    <w:rsid w:val="0082639A"/>
    <w:rsid w:val="00831637"/>
    <w:rsid w:val="0083389A"/>
    <w:rsid w:val="00834ECC"/>
    <w:rsid w:val="00835671"/>
    <w:rsid w:val="008367C8"/>
    <w:rsid w:val="008375C1"/>
    <w:rsid w:val="0084053A"/>
    <w:rsid w:val="0084184C"/>
    <w:rsid w:val="00841BC1"/>
    <w:rsid w:val="00842E9F"/>
    <w:rsid w:val="0084363C"/>
    <w:rsid w:val="008437F7"/>
    <w:rsid w:val="008444D5"/>
    <w:rsid w:val="00844926"/>
    <w:rsid w:val="00850C5F"/>
    <w:rsid w:val="00852831"/>
    <w:rsid w:val="00852A7C"/>
    <w:rsid w:val="008532A7"/>
    <w:rsid w:val="00854210"/>
    <w:rsid w:val="008562B9"/>
    <w:rsid w:val="00862035"/>
    <w:rsid w:val="00863FDD"/>
    <w:rsid w:val="00864896"/>
    <w:rsid w:val="00864F9C"/>
    <w:rsid w:val="00866E7B"/>
    <w:rsid w:val="00871544"/>
    <w:rsid w:val="00872147"/>
    <w:rsid w:val="00873AD8"/>
    <w:rsid w:val="00874B00"/>
    <w:rsid w:val="00874D25"/>
    <w:rsid w:val="0087546D"/>
    <w:rsid w:val="008766D8"/>
    <w:rsid w:val="008773FF"/>
    <w:rsid w:val="00877DB0"/>
    <w:rsid w:val="0088060F"/>
    <w:rsid w:val="00882923"/>
    <w:rsid w:val="00883FF8"/>
    <w:rsid w:val="00885BD7"/>
    <w:rsid w:val="00891ACD"/>
    <w:rsid w:val="008923FF"/>
    <w:rsid w:val="0089496F"/>
    <w:rsid w:val="0089625B"/>
    <w:rsid w:val="008A264E"/>
    <w:rsid w:val="008A41DD"/>
    <w:rsid w:val="008A7CD2"/>
    <w:rsid w:val="008B036D"/>
    <w:rsid w:val="008B2FFF"/>
    <w:rsid w:val="008B51EA"/>
    <w:rsid w:val="008B75A9"/>
    <w:rsid w:val="008C1469"/>
    <w:rsid w:val="008C42D0"/>
    <w:rsid w:val="008C60D2"/>
    <w:rsid w:val="008C63F7"/>
    <w:rsid w:val="008C75FD"/>
    <w:rsid w:val="008D2874"/>
    <w:rsid w:val="008D2A57"/>
    <w:rsid w:val="008D446C"/>
    <w:rsid w:val="008D5B21"/>
    <w:rsid w:val="008D5DA7"/>
    <w:rsid w:val="008D63D2"/>
    <w:rsid w:val="008E06BA"/>
    <w:rsid w:val="008E2428"/>
    <w:rsid w:val="008E2654"/>
    <w:rsid w:val="008E457B"/>
    <w:rsid w:val="008E46D6"/>
    <w:rsid w:val="008E4FB3"/>
    <w:rsid w:val="008E59E8"/>
    <w:rsid w:val="008F0D21"/>
    <w:rsid w:val="008F0E5E"/>
    <w:rsid w:val="008F232F"/>
    <w:rsid w:val="008F2815"/>
    <w:rsid w:val="008F3586"/>
    <w:rsid w:val="008F4610"/>
    <w:rsid w:val="008F4726"/>
    <w:rsid w:val="008F4975"/>
    <w:rsid w:val="008F6552"/>
    <w:rsid w:val="008F6798"/>
    <w:rsid w:val="008F6CA6"/>
    <w:rsid w:val="008F6F16"/>
    <w:rsid w:val="008F7A0B"/>
    <w:rsid w:val="00900A94"/>
    <w:rsid w:val="009026D9"/>
    <w:rsid w:val="009030F5"/>
    <w:rsid w:val="00903520"/>
    <w:rsid w:val="00910905"/>
    <w:rsid w:val="0091181D"/>
    <w:rsid w:val="00911A15"/>
    <w:rsid w:val="00912BD8"/>
    <w:rsid w:val="00913860"/>
    <w:rsid w:val="00913ADA"/>
    <w:rsid w:val="00917180"/>
    <w:rsid w:val="00917585"/>
    <w:rsid w:val="009215AB"/>
    <w:rsid w:val="009227B2"/>
    <w:rsid w:val="00922893"/>
    <w:rsid w:val="00926C18"/>
    <w:rsid w:val="00927742"/>
    <w:rsid w:val="00930DF9"/>
    <w:rsid w:val="009324AF"/>
    <w:rsid w:val="009326B8"/>
    <w:rsid w:val="00933471"/>
    <w:rsid w:val="009334CA"/>
    <w:rsid w:val="00936D71"/>
    <w:rsid w:val="009376F5"/>
    <w:rsid w:val="009408CC"/>
    <w:rsid w:val="009408EF"/>
    <w:rsid w:val="009434DF"/>
    <w:rsid w:val="0095012E"/>
    <w:rsid w:val="00951214"/>
    <w:rsid w:val="00952D45"/>
    <w:rsid w:val="009560C6"/>
    <w:rsid w:val="0095758A"/>
    <w:rsid w:val="009608D3"/>
    <w:rsid w:val="0096254D"/>
    <w:rsid w:val="0096550E"/>
    <w:rsid w:val="00966445"/>
    <w:rsid w:val="00967382"/>
    <w:rsid w:val="00971F73"/>
    <w:rsid w:val="00972E3A"/>
    <w:rsid w:val="00973363"/>
    <w:rsid w:val="00974429"/>
    <w:rsid w:val="0097555F"/>
    <w:rsid w:val="00975E46"/>
    <w:rsid w:val="009803E8"/>
    <w:rsid w:val="0098071F"/>
    <w:rsid w:val="00980992"/>
    <w:rsid w:val="0098202D"/>
    <w:rsid w:val="009822E9"/>
    <w:rsid w:val="00982537"/>
    <w:rsid w:val="009837A5"/>
    <w:rsid w:val="00983DD9"/>
    <w:rsid w:val="00983DFB"/>
    <w:rsid w:val="0098601B"/>
    <w:rsid w:val="0098664E"/>
    <w:rsid w:val="009869ED"/>
    <w:rsid w:val="00987024"/>
    <w:rsid w:val="00987621"/>
    <w:rsid w:val="00990C10"/>
    <w:rsid w:val="00992491"/>
    <w:rsid w:val="009927EC"/>
    <w:rsid w:val="00992BAF"/>
    <w:rsid w:val="00994AE0"/>
    <w:rsid w:val="009A0130"/>
    <w:rsid w:val="009A03ED"/>
    <w:rsid w:val="009A0DE8"/>
    <w:rsid w:val="009A4148"/>
    <w:rsid w:val="009B0F1F"/>
    <w:rsid w:val="009B227B"/>
    <w:rsid w:val="009B45D8"/>
    <w:rsid w:val="009B6DAC"/>
    <w:rsid w:val="009B7176"/>
    <w:rsid w:val="009C01A1"/>
    <w:rsid w:val="009C1740"/>
    <w:rsid w:val="009C1E66"/>
    <w:rsid w:val="009C2A17"/>
    <w:rsid w:val="009C33E6"/>
    <w:rsid w:val="009C3A62"/>
    <w:rsid w:val="009C4414"/>
    <w:rsid w:val="009C4D5B"/>
    <w:rsid w:val="009C67A7"/>
    <w:rsid w:val="009C6BEA"/>
    <w:rsid w:val="009D1656"/>
    <w:rsid w:val="009D282C"/>
    <w:rsid w:val="009D4016"/>
    <w:rsid w:val="009D4B81"/>
    <w:rsid w:val="009D5632"/>
    <w:rsid w:val="009D5F64"/>
    <w:rsid w:val="009E0365"/>
    <w:rsid w:val="009E2772"/>
    <w:rsid w:val="009E385A"/>
    <w:rsid w:val="009E4F7E"/>
    <w:rsid w:val="009E5FA8"/>
    <w:rsid w:val="009F4BA3"/>
    <w:rsid w:val="009F6D41"/>
    <w:rsid w:val="009F708B"/>
    <w:rsid w:val="00A0062D"/>
    <w:rsid w:val="00A00E53"/>
    <w:rsid w:val="00A0181C"/>
    <w:rsid w:val="00A03811"/>
    <w:rsid w:val="00A038FF"/>
    <w:rsid w:val="00A03F88"/>
    <w:rsid w:val="00A052FF"/>
    <w:rsid w:val="00A06813"/>
    <w:rsid w:val="00A10B4D"/>
    <w:rsid w:val="00A11524"/>
    <w:rsid w:val="00A13B36"/>
    <w:rsid w:val="00A14D9E"/>
    <w:rsid w:val="00A21CC8"/>
    <w:rsid w:val="00A22A63"/>
    <w:rsid w:val="00A23EE4"/>
    <w:rsid w:val="00A24603"/>
    <w:rsid w:val="00A30155"/>
    <w:rsid w:val="00A32346"/>
    <w:rsid w:val="00A33A10"/>
    <w:rsid w:val="00A33C94"/>
    <w:rsid w:val="00A354EA"/>
    <w:rsid w:val="00A43D08"/>
    <w:rsid w:val="00A440D6"/>
    <w:rsid w:val="00A561F1"/>
    <w:rsid w:val="00A5643A"/>
    <w:rsid w:val="00A57DF6"/>
    <w:rsid w:val="00A603D0"/>
    <w:rsid w:val="00A61F16"/>
    <w:rsid w:val="00A63016"/>
    <w:rsid w:val="00A67BB9"/>
    <w:rsid w:val="00A67CEB"/>
    <w:rsid w:val="00A71FA6"/>
    <w:rsid w:val="00A74AE2"/>
    <w:rsid w:val="00A74E84"/>
    <w:rsid w:val="00A76442"/>
    <w:rsid w:val="00A84A1F"/>
    <w:rsid w:val="00A85AFE"/>
    <w:rsid w:val="00A91603"/>
    <w:rsid w:val="00A95B18"/>
    <w:rsid w:val="00A967D5"/>
    <w:rsid w:val="00A96ABB"/>
    <w:rsid w:val="00AA0DD0"/>
    <w:rsid w:val="00AA0E36"/>
    <w:rsid w:val="00AA5DEE"/>
    <w:rsid w:val="00AB0DC2"/>
    <w:rsid w:val="00AB2D0D"/>
    <w:rsid w:val="00AB3292"/>
    <w:rsid w:val="00AB337C"/>
    <w:rsid w:val="00AB346D"/>
    <w:rsid w:val="00AB5F2D"/>
    <w:rsid w:val="00AB6E6D"/>
    <w:rsid w:val="00AC132A"/>
    <w:rsid w:val="00AC1FAA"/>
    <w:rsid w:val="00AC23C0"/>
    <w:rsid w:val="00AC29E0"/>
    <w:rsid w:val="00AC4255"/>
    <w:rsid w:val="00AD03CD"/>
    <w:rsid w:val="00AD099F"/>
    <w:rsid w:val="00AD21EE"/>
    <w:rsid w:val="00AD32C4"/>
    <w:rsid w:val="00AD3AD9"/>
    <w:rsid w:val="00AD3E33"/>
    <w:rsid w:val="00AD55DD"/>
    <w:rsid w:val="00AD6282"/>
    <w:rsid w:val="00AD6B36"/>
    <w:rsid w:val="00AD6F44"/>
    <w:rsid w:val="00AD761F"/>
    <w:rsid w:val="00AD7BBD"/>
    <w:rsid w:val="00AE19BB"/>
    <w:rsid w:val="00AE3199"/>
    <w:rsid w:val="00AE31FF"/>
    <w:rsid w:val="00AE54B2"/>
    <w:rsid w:val="00AE7D40"/>
    <w:rsid w:val="00AF03B5"/>
    <w:rsid w:val="00AF35C9"/>
    <w:rsid w:val="00AF40D0"/>
    <w:rsid w:val="00AF548B"/>
    <w:rsid w:val="00AF701C"/>
    <w:rsid w:val="00AF7F02"/>
    <w:rsid w:val="00B02249"/>
    <w:rsid w:val="00B03888"/>
    <w:rsid w:val="00B06FA9"/>
    <w:rsid w:val="00B0759F"/>
    <w:rsid w:val="00B10962"/>
    <w:rsid w:val="00B12743"/>
    <w:rsid w:val="00B136E9"/>
    <w:rsid w:val="00B15925"/>
    <w:rsid w:val="00B15FB6"/>
    <w:rsid w:val="00B20449"/>
    <w:rsid w:val="00B21B93"/>
    <w:rsid w:val="00B2395A"/>
    <w:rsid w:val="00B23B44"/>
    <w:rsid w:val="00B24013"/>
    <w:rsid w:val="00B24C57"/>
    <w:rsid w:val="00B24F5B"/>
    <w:rsid w:val="00B262AB"/>
    <w:rsid w:val="00B26F2A"/>
    <w:rsid w:val="00B31D44"/>
    <w:rsid w:val="00B33853"/>
    <w:rsid w:val="00B33A71"/>
    <w:rsid w:val="00B354D1"/>
    <w:rsid w:val="00B35D80"/>
    <w:rsid w:val="00B36603"/>
    <w:rsid w:val="00B37BB5"/>
    <w:rsid w:val="00B418EA"/>
    <w:rsid w:val="00B431F7"/>
    <w:rsid w:val="00B4588A"/>
    <w:rsid w:val="00B45C3F"/>
    <w:rsid w:val="00B47690"/>
    <w:rsid w:val="00B5322D"/>
    <w:rsid w:val="00B53370"/>
    <w:rsid w:val="00B55014"/>
    <w:rsid w:val="00B560EE"/>
    <w:rsid w:val="00B56C36"/>
    <w:rsid w:val="00B5728B"/>
    <w:rsid w:val="00B60270"/>
    <w:rsid w:val="00B6156A"/>
    <w:rsid w:val="00B61A2A"/>
    <w:rsid w:val="00B63A7E"/>
    <w:rsid w:val="00B64E82"/>
    <w:rsid w:val="00B7282B"/>
    <w:rsid w:val="00B75675"/>
    <w:rsid w:val="00B75AF2"/>
    <w:rsid w:val="00B779F0"/>
    <w:rsid w:val="00B77A99"/>
    <w:rsid w:val="00B77C5E"/>
    <w:rsid w:val="00B816DB"/>
    <w:rsid w:val="00B8201E"/>
    <w:rsid w:val="00B82A93"/>
    <w:rsid w:val="00B82BBB"/>
    <w:rsid w:val="00B872B8"/>
    <w:rsid w:val="00B901F5"/>
    <w:rsid w:val="00B9102E"/>
    <w:rsid w:val="00B95BA7"/>
    <w:rsid w:val="00B95BC1"/>
    <w:rsid w:val="00B96DDC"/>
    <w:rsid w:val="00BA003F"/>
    <w:rsid w:val="00BA0B36"/>
    <w:rsid w:val="00BA154D"/>
    <w:rsid w:val="00BA15D5"/>
    <w:rsid w:val="00BA3032"/>
    <w:rsid w:val="00BA34C8"/>
    <w:rsid w:val="00BA4F43"/>
    <w:rsid w:val="00BA58AA"/>
    <w:rsid w:val="00BB10F9"/>
    <w:rsid w:val="00BB1953"/>
    <w:rsid w:val="00BB4B5C"/>
    <w:rsid w:val="00BB6F15"/>
    <w:rsid w:val="00BB7215"/>
    <w:rsid w:val="00BB7BAF"/>
    <w:rsid w:val="00BC004F"/>
    <w:rsid w:val="00BC191E"/>
    <w:rsid w:val="00BC353A"/>
    <w:rsid w:val="00BC3722"/>
    <w:rsid w:val="00BC6503"/>
    <w:rsid w:val="00BC6F7E"/>
    <w:rsid w:val="00BD1BB1"/>
    <w:rsid w:val="00BD28A4"/>
    <w:rsid w:val="00BD3FC0"/>
    <w:rsid w:val="00BD4221"/>
    <w:rsid w:val="00BD7E9F"/>
    <w:rsid w:val="00BE0023"/>
    <w:rsid w:val="00BE13A6"/>
    <w:rsid w:val="00BE3B7B"/>
    <w:rsid w:val="00BE549D"/>
    <w:rsid w:val="00BE56A8"/>
    <w:rsid w:val="00BE7B39"/>
    <w:rsid w:val="00BF0111"/>
    <w:rsid w:val="00BF1C46"/>
    <w:rsid w:val="00BF2986"/>
    <w:rsid w:val="00BF5AFF"/>
    <w:rsid w:val="00BF5D88"/>
    <w:rsid w:val="00C00A08"/>
    <w:rsid w:val="00C01DA3"/>
    <w:rsid w:val="00C03833"/>
    <w:rsid w:val="00C043BC"/>
    <w:rsid w:val="00C052A4"/>
    <w:rsid w:val="00C067AE"/>
    <w:rsid w:val="00C07936"/>
    <w:rsid w:val="00C11E69"/>
    <w:rsid w:val="00C12145"/>
    <w:rsid w:val="00C12E23"/>
    <w:rsid w:val="00C135BA"/>
    <w:rsid w:val="00C1720C"/>
    <w:rsid w:val="00C17870"/>
    <w:rsid w:val="00C20607"/>
    <w:rsid w:val="00C20DE9"/>
    <w:rsid w:val="00C248B3"/>
    <w:rsid w:val="00C27BE6"/>
    <w:rsid w:val="00C3090C"/>
    <w:rsid w:val="00C31CB2"/>
    <w:rsid w:val="00C321BE"/>
    <w:rsid w:val="00C321E3"/>
    <w:rsid w:val="00C3289F"/>
    <w:rsid w:val="00C32E52"/>
    <w:rsid w:val="00C3548D"/>
    <w:rsid w:val="00C37248"/>
    <w:rsid w:val="00C37A36"/>
    <w:rsid w:val="00C41A0A"/>
    <w:rsid w:val="00C43654"/>
    <w:rsid w:val="00C45149"/>
    <w:rsid w:val="00C45A21"/>
    <w:rsid w:val="00C464EA"/>
    <w:rsid w:val="00C46C35"/>
    <w:rsid w:val="00C47917"/>
    <w:rsid w:val="00C5028A"/>
    <w:rsid w:val="00C5108A"/>
    <w:rsid w:val="00C5150D"/>
    <w:rsid w:val="00C5221A"/>
    <w:rsid w:val="00C529D4"/>
    <w:rsid w:val="00C53B3C"/>
    <w:rsid w:val="00C53C57"/>
    <w:rsid w:val="00C53D77"/>
    <w:rsid w:val="00C54AC7"/>
    <w:rsid w:val="00C55728"/>
    <w:rsid w:val="00C5649B"/>
    <w:rsid w:val="00C56E77"/>
    <w:rsid w:val="00C577BB"/>
    <w:rsid w:val="00C57C5F"/>
    <w:rsid w:val="00C60454"/>
    <w:rsid w:val="00C610FA"/>
    <w:rsid w:val="00C62247"/>
    <w:rsid w:val="00C64A07"/>
    <w:rsid w:val="00C64F74"/>
    <w:rsid w:val="00C6572D"/>
    <w:rsid w:val="00C660ED"/>
    <w:rsid w:val="00C67B6C"/>
    <w:rsid w:val="00C67CC5"/>
    <w:rsid w:val="00C67EB1"/>
    <w:rsid w:val="00C703AA"/>
    <w:rsid w:val="00C73392"/>
    <w:rsid w:val="00C7344E"/>
    <w:rsid w:val="00C73CCD"/>
    <w:rsid w:val="00C73E4F"/>
    <w:rsid w:val="00C758C3"/>
    <w:rsid w:val="00C7701E"/>
    <w:rsid w:val="00C77331"/>
    <w:rsid w:val="00C81044"/>
    <w:rsid w:val="00C810B8"/>
    <w:rsid w:val="00C82242"/>
    <w:rsid w:val="00C82856"/>
    <w:rsid w:val="00C84176"/>
    <w:rsid w:val="00C84616"/>
    <w:rsid w:val="00C867B6"/>
    <w:rsid w:val="00C87CBC"/>
    <w:rsid w:val="00C90DF1"/>
    <w:rsid w:val="00C92EC4"/>
    <w:rsid w:val="00C93B3E"/>
    <w:rsid w:val="00C9525C"/>
    <w:rsid w:val="00C95EE2"/>
    <w:rsid w:val="00CB0651"/>
    <w:rsid w:val="00CB7C19"/>
    <w:rsid w:val="00CC0042"/>
    <w:rsid w:val="00CC1876"/>
    <w:rsid w:val="00CC6845"/>
    <w:rsid w:val="00CC68A5"/>
    <w:rsid w:val="00CC7313"/>
    <w:rsid w:val="00CD05F9"/>
    <w:rsid w:val="00CD3810"/>
    <w:rsid w:val="00CD3F7F"/>
    <w:rsid w:val="00CD736E"/>
    <w:rsid w:val="00CE0E55"/>
    <w:rsid w:val="00CE2483"/>
    <w:rsid w:val="00CE48A4"/>
    <w:rsid w:val="00CE68C7"/>
    <w:rsid w:val="00CE6BCD"/>
    <w:rsid w:val="00CE7E50"/>
    <w:rsid w:val="00CF01D7"/>
    <w:rsid w:val="00CF1E69"/>
    <w:rsid w:val="00CF1F0D"/>
    <w:rsid w:val="00CF31AB"/>
    <w:rsid w:val="00CF3AD2"/>
    <w:rsid w:val="00CF3F87"/>
    <w:rsid w:val="00CF695F"/>
    <w:rsid w:val="00CF6B8B"/>
    <w:rsid w:val="00CF6DE3"/>
    <w:rsid w:val="00CF78DD"/>
    <w:rsid w:val="00D008A5"/>
    <w:rsid w:val="00D014A2"/>
    <w:rsid w:val="00D0165C"/>
    <w:rsid w:val="00D035CD"/>
    <w:rsid w:val="00D05871"/>
    <w:rsid w:val="00D06FBB"/>
    <w:rsid w:val="00D106F6"/>
    <w:rsid w:val="00D1309D"/>
    <w:rsid w:val="00D13D73"/>
    <w:rsid w:val="00D13ED4"/>
    <w:rsid w:val="00D14844"/>
    <w:rsid w:val="00D14F14"/>
    <w:rsid w:val="00D15716"/>
    <w:rsid w:val="00D1624A"/>
    <w:rsid w:val="00D1697E"/>
    <w:rsid w:val="00D16E76"/>
    <w:rsid w:val="00D17397"/>
    <w:rsid w:val="00D23670"/>
    <w:rsid w:val="00D240F7"/>
    <w:rsid w:val="00D244C9"/>
    <w:rsid w:val="00D248F2"/>
    <w:rsid w:val="00D24950"/>
    <w:rsid w:val="00D31B90"/>
    <w:rsid w:val="00D343B7"/>
    <w:rsid w:val="00D35854"/>
    <w:rsid w:val="00D37330"/>
    <w:rsid w:val="00D40AEA"/>
    <w:rsid w:val="00D40F6A"/>
    <w:rsid w:val="00D41DA3"/>
    <w:rsid w:val="00D47808"/>
    <w:rsid w:val="00D509BF"/>
    <w:rsid w:val="00D51274"/>
    <w:rsid w:val="00D531F0"/>
    <w:rsid w:val="00D54BDD"/>
    <w:rsid w:val="00D550D0"/>
    <w:rsid w:val="00D56247"/>
    <w:rsid w:val="00D60624"/>
    <w:rsid w:val="00D60F7E"/>
    <w:rsid w:val="00D6286B"/>
    <w:rsid w:val="00D62B19"/>
    <w:rsid w:val="00D642D5"/>
    <w:rsid w:val="00D65055"/>
    <w:rsid w:val="00D6510D"/>
    <w:rsid w:val="00D67B5B"/>
    <w:rsid w:val="00D70EE7"/>
    <w:rsid w:val="00D73385"/>
    <w:rsid w:val="00D74C21"/>
    <w:rsid w:val="00D75960"/>
    <w:rsid w:val="00D75D95"/>
    <w:rsid w:val="00D761BA"/>
    <w:rsid w:val="00D76F7B"/>
    <w:rsid w:val="00D7756E"/>
    <w:rsid w:val="00D7757C"/>
    <w:rsid w:val="00D7798E"/>
    <w:rsid w:val="00D77AF0"/>
    <w:rsid w:val="00D81A72"/>
    <w:rsid w:val="00D81E40"/>
    <w:rsid w:val="00D835C7"/>
    <w:rsid w:val="00D84E1A"/>
    <w:rsid w:val="00D85B56"/>
    <w:rsid w:val="00D87161"/>
    <w:rsid w:val="00D8767E"/>
    <w:rsid w:val="00D87D23"/>
    <w:rsid w:val="00D907D2"/>
    <w:rsid w:val="00D91F62"/>
    <w:rsid w:val="00D933BA"/>
    <w:rsid w:val="00D94CA7"/>
    <w:rsid w:val="00D95EDF"/>
    <w:rsid w:val="00D95FA0"/>
    <w:rsid w:val="00DA0674"/>
    <w:rsid w:val="00DA1741"/>
    <w:rsid w:val="00DA3FAA"/>
    <w:rsid w:val="00DA3FDB"/>
    <w:rsid w:val="00DA485A"/>
    <w:rsid w:val="00DA4D10"/>
    <w:rsid w:val="00DA5000"/>
    <w:rsid w:val="00DA5420"/>
    <w:rsid w:val="00DA63F5"/>
    <w:rsid w:val="00DB1905"/>
    <w:rsid w:val="00DB3BC6"/>
    <w:rsid w:val="00DB4CAA"/>
    <w:rsid w:val="00DB6628"/>
    <w:rsid w:val="00DC0E19"/>
    <w:rsid w:val="00DC1026"/>
    <w:rsid w:val="00DC2D4A"/>
    <w:rsid w:val="00DC3810"/>
    <w:rsid w:val="00DC4777"/>
    <w:rsid w:val="00DD1DA2"/>
    <w:rsid w:val="00DD2FE3"/>
    <w:rsid w:val="00DD3731"/>
    <w:rsid w:val="00DD42FC"/>
    <w:rsid w:val="00DD4A90"/>
    <w:rsid w:val="00DD64E5"/>
    <w:rsid w:val="00DE2C46"/>
    <w:rsid w:val="00DE2C8D"/>
    <w:rsid w:val="00DE32BC"/>
    <w:rsid w:val="00DE3D5D"/>
    <w:rsid w:val="00DE436D"/>
    <w:rsid w:val="00DE4865"/>
    <w:rsid w:val="00DE5190"/>
    <w:rsid w:val="00DE630F"/>
    <w:rsid w:val="00DE7567"/>
    <w:rsid w:val="00DE76FC"/>
    <w:rsid w:val="00DE7CCE"/>
    <w:rsid w:val="00DF15DF"/>
    <w:rsid w:val="00DF277F"/>
    <w:rsid w:val="00DF2CC1"/>
    <w:rsid w:val="00DF405A"/>
    <w:rsid w:val="00DF5561"/>
    <w:rsid w:val="00DF74B9"/>
    <w:rsid w:val="00E005C7"/>
    <w:rsid w:val="00E009BD"/>
    <w:rsid w:val="00E00B9E"/>
    <w:rsid w:val="00E03BCD"/>
    <w:rsid w:val="00E05EE7"/>
    <w:rsid w:val="00E067EE"/>
    <w:rsid w:val="00E07DDD"/>
    <w:rsid w:val="00E1009D"/>
    <w:rsid w:val="00E10451"/>
    <w:rsid w:val="00E10BF4"/>
    <w:rsid w:val="00E12DE4"/>
    <w:rsid w:val="00E1596D"/>
    <w:rsid w:val="00E21CA6"/>
    <w:rsid w:val="00E22CBD"/>
    <w:rsid w:val="00E22E5E"/>
    <w:rsid w:val="00E22FBD"/>
    <w:rsid w:val="00E23CF2"/>
    <w:rsid w:val="00E25D46"/>
    <w:rsid w:val="00E3145D"/>
    <w:rsid w:val="00E32820"/>
    <w:rsid w:val="00E32BA6"/>
    <w:rsid w:val="00E33384"/>
    <w:rsid w:val="00E35B7F"/>
    <w:rsid w:val="00E368EB"/>
    <w:rsid w:val="00E36A9D"/>
    <w:rsid w:val="00E3777B"/>
    <w:rsid w:val="00E42B38"/>
    <w:rsid w:val="00E4350F"/>
    <w:rsid w:val="00E43C82"/>
    <w:rsid w:val="00E4438B"/>
    <w:rsid w:val="00E44E52"/>
    <w:rsid w:val="00E4517E"/>
    <w:rsid w:val="00E452AC"/>
    <w:rsid w:val="00E45F67"/>
    <w:rsid w:val="00E47D11"/>
    <w:rsid w:val="00E47E3D"/>
    <w:rsid w:val="00E5028D"/>
    <w:rsid w:val="00E526DB"/>
    <w:rsid w:val="00E53220"/>
    <w:rsid w:val="00E53EF8"/>
    <w:rsid w:val="00E53FF7"/>
    <w:rsid w:val="00E54F43"/>
    <w:rsid w:val="00E56870"/>
    <w:rsid w:val="00E57854"/>
    <w:rsid w:val="00E57F62"/>
    <w:rsid w:val="00E60098"/>
    <w:rsid w:val="00E63DF8"/>
    <w:rsid w:val="00E65A4C"/>
    <w:rsid w:val="00E65F0E"/>
    <w:rsid w:val="00E70B38"/>
    <w:rsid w:val="00E721B6"/>
    <w:rsid w:val="00E727DA"/>
    <w:rsid w:val="00E7393A"/>
    <w:rsid w:val="00E746FD"/>
    <w:rsid w:val="00E7606A"/>
    <w:rsid w:val="00E76FC0"/>
    <w:rsid w:val="00E77A8A"/>
    <w:rsid w:val="00E801CF"/>
    <w:rsid w:val="00E804A9"/>
    <w:rsid w:val="00E824C8"/>
    <w:rsid w:val="00E851A2"/>
    <w:rsid w:val="00E85C89"/>
    <w:rsid w:val="00E8680E"/>
    <w:rsid w:val="00E87035"/>
    <w:rsid w:val="00E92952"/>
    <w:rsid w:val="00E945CF"/>
    <w:rsid w:val="00E959DB"/>
    <w:rsid w:val="00E972C6"/>
    <w:rsid w:val="00E973E4"/>
    <w:rsid w:val="00E97E8C"/>
    <w:rsid w:val="00EA36CA"/>
    <w:rsid w:val="00EA37C0"/>
    <w:rsid w:val="00EA3C5E"/>
    <w:rsid w:val="00EA4A15"/>
    <w:rsid w:val="00EA6074"/>
    <w:rsid w:val="00EA615A"/>
    <w:rsid w:val="00EB04BA"/>
    <w:rsid w:val="00EB2A17"/>
    <w:rsid w:val="00EB75FC"/>
    <w:rsid w:val="00EC0156"/>
    <w:rsid w:val="00EC42C7"/>
    <w:rsid w:val="00EC4DFC"/>
    <w:rsid w:val="00EC4E69"/>
    <w:rsid w:val="00EC4E98"/>
    <w:rsid w:val="00EC5ECF"/>
    <w:rsid w:val="00ED0BF4"/>
    <w:rsid w:val="00ED199C"/>
    <w:rsid w:val="00ED1CB9"/>
    <w:rsid w:val="00ED316A"/>
    <w:rsid w:val="00ED4906"/>
    <w:rsid w:val="00ED5572"/>
    <w:rsid w:val="00ED6DB1"/>
    <w:rsid w:val="00EE25CA"/>
    <w:rsid w:val="00EE5EF6"/>
    <w:rsid w:val="00EF06A3"/>
    <w:rsid w:val="00EF095A"/>
    <w:rsid w:val="00EF2E11"/>
    <w:rsid w:val="00EF3DA4"/>
    <w:rsid w:val="00EF5841"/>
    <w:rsid w:val="00EF598D"/>
    <w:rsid w:val="00EF619E"/>
    <w:rsid w:val="00EF6E08"/>
    <w:rsid w:val="00EF6F42"/>
    <w:rsid w:val="00EF723D"/>
    <w:rsid w:val="00EF7AF3"/>
    <w:rsid w:val="00F02942"/>
    <w:rsid w:val="00F02C52"/>
    <w:rsid w:val="00F02D3F"/>
    <w:rsid w:val="00F034BE"/>
    <w:rsid w:val="00F037D6"/>
    <w:rsid w:val="00F0778E"/>
    <w:rsid w:val="00F14116"/>
    <w:rsid w:val="00F14874"/>
    <w:rsid w:val="00F14B91"/>
    <w:rsid w:val="00F151F2"/>
    <w:rsid w:val="00F1665B"/>
    <w:rsid w:val="00F2391C"/>
    <w:rsid w:val="00F23D58"/>
    <w:rsid w:val="00F2554F"/>
    <w:rsid w:val="00F32757"/>
    <w:rsid w:val="00F33697"/>
    <w:rsid w:val="00F34531"/>
    <w:rsid w:val="00F36F6E"/>
    <w:rsid w:val="00F41280"/>
    <w:rsid w:val="00F4645C"/>
    <w:rsid w:val="00F47F9C"/>
    <w:rsid w:val="00F50279"/>
    <w:rsid w:val="00F50982"/>
    <w:rsid w:val="00F52DB6"/>
    <w:rsid w:val="00F53471"/>
    <w:rsid w:val="00F543A0"/>
    <w:rsid w:val="00F56197"/>
    <w:rsid w:val="00F61291"/>
    <w:rsid w:val="00F61B91"/>
    <w:rsid w:val="00F706D2"/>
    <w:rsid w:val="00F70DED"/>
    <w:rsid w:val="00F7506C"/>
    <w:rsid w:val="00F777C2"/>
    <w:rsid w:val="00F77AB4"/>
    <w:rsid w:val="00F80970"/>
    <w:rsid w:val="00F84B7B"/>
    <w:rsid w:val="00F86039"/>
    <w:rsid w:val="00F8627C"/>
    <w:rsid w:val="00F86531"/>
    <w:rsid w:val="00F9161A"/>
    <w:rsid w:val="00F9271C"/>
    <w:rsid w:val="00F948DA"/>
    <w:rsid w:val="00F958B8"/>
    <w:rsid w:val="00F96C34"/>
    <w:rsid w:val="00FA3826"/>
    <w:rsid w:val="00FA4852"/>
    <w:rsid w:val="00FA6734"/>
    <w:rsid w:val="00FB08E8"/>
    <w:rsid w:val="00FB233E"/>
    <w:rsid w:val="00FB234E"/>
    <w:rsid w:val="00FB36C6"/>
    <w:rsid w:val="00FB3F9E"/>
    <w:rsid w:val="00FB4233"/>
    <w:rsid w:val="00FB4F77"/>
    <w:rsid w:val="00FB74CB"/>
    <w:rsid w:val="00FB79B7"/>
    <w:rsid w:val="00FC0FD7"/>
    <w:rsid w:val="00FC1898"/>
    <w:rsid w:val="00FC1E93"/>
    <w:rsid w:val="00FC24AB"/>
    <w:rsid w:val="00FC428D"/>
    <w:rsid w:val="00FC73E0"/>
    <w:rsid w:val="00FC77CE"/>
    <w:rsid w:val="00FD026B"/>
    <w:rsid w:val="00FD0347"/>
    <w:rsid w:val="00FD1FDF"/>
    <w:rsid w:val="00FD2261"/>
    <w:rsid w:val="00FD2E03"/>
    <w:rsid w:val="00FD3BE8"/>
    <w:rsid w:val="00FD44C6"/>
    <w:rsid w:val="00FD473D"/>
    <w:rsid w:val="00FD7749"/>
    <w:rsid w:val="00FD7990"/>
    <w:rsid w:val="00FD7DA5"/>
    <w:rsid w:val="00FE28DD"/>
    <w:rsid w:val="00FE3FA0"/>
    <w:rsid w:val="00FE4265"/>
    <w:rsid w:val="00FF1D97"/>
    <w:rsid w:val="00FF1F34"/>
    <w:rsid w:val="00FF2135"/>
    <w:rsid w:val="00FF32F9"/>
    <w:rsid w:val="00FF4AE9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4775"/>
  <w15:chartTrackingRefBased/>
  <w15:docId w15:val="{B2DD8FEC-07AC-4DA1-8123-BD4A32E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EF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autoRedefine/>
    <w:qFormat/>
    <w:rsid w:val="004B0780"/>
    <w:pPr>
      <w:keepNext/>
      <w:keepLines/>
      <w:spacing w:after="840"/>
      <w:ind w:firstLine="0"/>
      <w:jc w:val="center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autoRedefine/>
    <w:qFormat/>
    <w:rsid w:val="00936D71"/>
    <w:pPr>
      <w:keepNext/>
      <w:spacing w:before="960" w:after="100" w:afterAutospacing="1" w:line="360" w:lineRule="auto"/>
      <w:ind w:firstLine="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autoRedefine/>
    <w:qFormat/>
    <w:rsid w:val="004B0780"/>
    <w:pPr>
      <w:keepNext/>
      <w:spacing w:before="840" w:after="360"/>
      <w:ind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autoRedefine/>
    <w:qFormat/>
    <w:rsid w:val="004B0780"/>
    <w:pPr>
      <w:keepNext/>
      <w:spacing w:before="480" w:after="240"/>
      <w:ind w:firstLine="737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B0780"/>
    <w:pPr>
      <w:keepNext/>
      <w:spacing w:before="480"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B4EF1"/>
    <w:pPr>
      <w:keepNext/>
      <w:spacing w:before="12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B4EF1"/>
  </w:style>
  <w:style w:type="paragraph" w:styleId="Zpat">
    <w:name w:val="footer"/>
    <w:basedOn w:val="Normln"/>
    <w:rsid w:val="000B4EF1"/>
    <w:pPr>
      <w:tabs>
        <w:tab w:val="right" w:pos="8675"/>
      </w:tabs>
      <w:ind w:firstLine="0"/>
    </w:pPr>
  </w:style>
  <w:style w:type="paragraph" w:styleId="Zhlav">
    <w:name w:val="header"/>
    <w:basedOn w:val="Normln"/>
    <w:link w:val="ZhlavChar"/>
    <w:uiPriority w:val="99"/>
    <w:rsid w:val="000B4EF1"/>
    <w:pPr>
      <w:tabs>
        <w:tab w:val="center" w:pos="4536"/>
        <w:tab w:val="right" w:pos="9072"/>
      </w:tabs>
    </w:pPr>
  </w:style>
  <w:style w:type="paragraph" w:customStyle="1" w:styleId="bibliografie">
    <w:name w:val="bibliografie"/>
    <w:basedOn w:val="Normln"/>
    <w:rsid w:val="000B4EF1"/>
    <w:pPr>
      <w:keepLines/>
      <w:spacing w:after="120"/>
      <w:ind w:left="851" w:hanging="851"/>
      <w:jc w:val="left"/>
    </w:pPr>
    <w:rPr>
      <w:sz w:val="20"/>
      <w:lang w:val="de-DE"/>
    </w:rPr>
  </w:style>
  <w:style w:type="paragraph" w:customStyle="1" w:styleId="dankavpjky">
    <w:name w:val="žádanka výpůjčky"/>
    <w:basedOn w:val="Normln"/>
    <w:rsid w:val="000B4EF1"/>
    <w:pPr>
      <w:ind w:firstLine="0"/>
      <w:jc w:val="left"/>
    </w:pPr>
  </w:style>
  <w:style w:type="paragraph" w:customStyle="1" w:styleId="doktort">
    <w:name w:val="doktorát"/>
    <w:basedOn w:val="Normln"/>
    <w:rsid w:val="000B4EF1"/>
    <w:pPr>
      <w:spacing w:line="360" w:lineRule="auto"/>
    </w:pPr>
  </w:style>
  <w:style w:type="paragraph" w:customStyle="1" w:styleId="citace">
    <w:name w:val="citace"/>
    <w:basedOn w:val="Normln"/>
    <w:next w:val="Normln"/>
    <w:rsid w:val="000B4EF1"/>
    <w:pPr>
      <w:spacing w:before="120" w:after="120"/>
      <w:ind w:left="737" w:right="737" w:firstLine="0"/>
    </w:pPr>
  </w:style>
  <w:style w:type="paragraph" w:customStyle="1" w:styleId="nromln-citace">
    <w:name w:val="nromální - citace"/>
    <w:basedOn w:val="Normln"/>
    <w:rsid w:val="000B4EF1"/>
    <w:pPr>
      <w:spacing w:before="120" w:after="120"/>
      <w:ind w:left="454" w:right="454" w:firstLine="0"/>
    </w:pPr>
  </w:style>
  <w:style w:type="paragraph" w:customStyle="1" w:styleId="normln-citacenmina">
    <w:name w:val="normální - citace němčina"/>
    <w:basedOn w:val="nromln-citace"/>
    <w:rsid w:val="000B4EF1"/>
    <w:pPr>
      <w:ind w:left="737" w:right="737"/>
    </w:pPr>
    <w:rPr>
      <w:lang w:val="de-DE"/>
    </w:rPr>
  </w:style>
  <w:style w:type="paragraph" w:customStyle="1" w:styleId="normln-citaceetina">
    <w:name w:val="normální - citace čeština"/>
    <w:basedOn w:val="Normln"/>
    <w:rsid w:val="000B4EF1"/>
    <w:pPr>
      <w:spacing w:before="120" w:after="120"/>
      <w:ind w:left="737" w:right="737" w:firstLine="0"/>
    </w:pPr>
  </w:style>
  <w:style w:type="paragraph" w:customStyle="1" w:styleId="normlnvycentrovan">
    <w:name w:val="normální vycentrovaný"/>
    <w:basedOn w:val="Normln"/>
    <w:rsid w:val="000B4EF1"/>
    <w:pPr>
      <w:ind w:firstLine="0"/>
      <w:jc w:val="center"/>
    </w:pPr>
  </w:style>
  <w:style w:type="paragraph" w:styleId="Adresanaoblku">
    <w:name w:val="envelope address"/>
    <w:basedOn w:val="Normln"/>
    <w:rsid w:val="000B4EF1"/>
    <w:pPr>
      <w:framePr w:w="7920" w:h="1980" w:hRule="exact" w:hSpace="141" w:wrap="auto" w:hAnchor="page" w:xAlign="center" w:yAlign="bottom"/>
      <w:ind w:left="2880"/>
    </w:pPr>
  </w:style>
  <w:style w:type="paragraph" w:styleId="Obsah3">
    <w:name w:val="toc 3"/>
    <w:basedOn w:val="Normln"/>
    <w:next w:val="Normln"/>
    <w:semiHidden/>
    <w:rsid w:val="000B4EF1"/>
    <w:pPr>
      <w:tabs>
        <w:tab w:val="right" w:leader="dot" w:pos="8730"/>
      </w:tabs>
      <w:ind w:left="1247" w:firstLine="0"/>
      <w:jc w:val="left"/>
    </w:pPr>
    <w:rPr>
      <w:sz w:val="20"/>
    </w:rPr>
  </w:style>
  <w:style w:type="paragraph" w:styleId="Obsah4">
    <w:name w:val="toc 4"/>
    <w:basedOn w:val="Normln"/>
    <w:next w:val="Normln"/>
    <w:semiHidden/>
    <w:rsid w:val="000B4EF1"/>
    <w:pPr>
      <w:tabs>
        <w:tab w:val="right" w:leader="dot" w:pos="8730"/>
      </w:tabs>
      <w:ind w:left="1758" w:firstLine="0"/>
      <w:jc w:val="left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E47D11"/>
    <w:pPr>
      <w:ind w:left="1134"/>
      <w:jc w:val="left"/>
    </w:pPr>
    <w:rPr>
      <w:sz w:val="20"/>
    </w:rPr>
  </w:style>
  <w:style w:type="paragraph" w:styleId="Obsah6">
    <w:name w:val="toc 6"/>
    <w:basedOn w:val="Normln"/>
    <w:next w:val="Normln"/>
    <w:semiHidden/>
    <w:rsid w:val="000B4EF1"/>
    <w:pPr>
      <w:tabs>
        <w:tab w:val="right" w:leader="dot" w:pos="8730"/>
      </w:tabs>
      <w:ind w:left="960"/>
      <w:jc w:val="left"/>
    </w:pPr>
    <w:rPr>
      <w:sz w:val="20"/>
    </w:rPr>
  </w:style>
  <w:style w:type="paragraph" w:customStyle="1" w:styleId="seznamknih">
    <w:name w:val="seznam knih"/>
    <w:basedOn w:val="Normln"/>
    <w:rsid w:val="000B4EF1"/>
    <w:pPr>
      <w:tabs>
        <w:tab w:val="left" w:pos="3686"/>
      </w:tabs>
      <w:spacing w:before="240"/>
      <w:ind w:left="3686" w:hanging="3686"/>
    </w:pPr>
  </w:style>
  <w:style w:type="paragraph" w:customStyle="1" w:styleId="nadpismuj">
    <w:name w:val="nadpis muj"/>
    <w:basedOn w:val="Normln"/>
    <w:next w:val="Normln"/>
    <w:rsid w:val="000B4EF1"/>
    <w:pPr>
      <w:ind w:firstLine="0"/>
      <w:jc w:val="center"/>
    </w:pPr>
    <w:rPr>
      <w:b/>
    </w:rPr>
  </w:style>
  <w:style w:type="paragraph" w:customStyle="1" w:styleId="poznmky">
    <w:name w:val="poznámky"/>
    <w:basedOn w:val="Normln"/>
    <w:rsid w:val="000B4EF1"/>
    <w:pPr>
      <w:ind w:firstLine="0"/>
    </w:pPr>
  </w:style>
  <w:style w:type="paragraph" w:styleId="Obsah1">
    <w:name w:val="toc 1"/>
    <w:basedOn w:val="Normln"/>
    <w:next w:val="Normln"/>
    <w:semiHidden/>
    <w:rsid w:val="000B4EF1"/>
    <w:pPr>
      <w:tabs>
        <w:tab w:val="right" w:leader="dot" w:pos="8730"/>
      </w:tabs>
      <w:spacing w:before="360"/>
      <w:ind w:firstLine="0"/>
      <w:jc w:val="left"/>
    </w:pPr>
    <w:rPr>
      <w:b/>
      <w:sz w:val="28"/>
    </w:rPr>
  </w:style>
  <w:style w:type="paragraph" w:styleId="Obsah2">
    <w:name w:val="toc 2"/>
    <w:basedOn w:val="Normln"/>
    <w:next w:val="Normln"/>
    <w:semiHidden/>
    <w:rsid w:val="000B4EF1"/>
    <w:pPr>
      <w:tabs>
        <w:tab w:val="right" w:leader="dot" w:pos="8730"/>
      </w:tabs>
      <w:spacing w:before="120"/>
      <w:ind w:left="238"/>
      <w:jc w:val="left"/>
    </w:pPr>
    <w:rPr>
      <w:b/>
    </w:rPr>
  </w:style>
  <w:style w:type="character" w:customStyle="1" w:styleId="Styl1">
    <w:name w:val="Styl1"/>
    <w:basedOn w:val="Standardnpsmoodstavce"/>
    <w:rsid w:val="000B4EF1"/>
    <w:rPr>
      <w:smallCaps/>
    </w:rPr>
  </w:style>
  <w:style w:type="paragraph" w:customStyle="1" w:styleId="vykink">
    <w:name w:val="vykřičník"/>
    <w:basedOn w:val="Normln"/>
    <w:next w:val="vykink2"/>
    <w:rsid w:val="000B4EF1"/>
    <w:pPr>
      <w:ind w:left="284" w:hanging="284"/>
    </w:pPr>
  </w:style>
  <w:style w:type="paragraph" w:customStyle="1" w:styleId="vykink2">
    <w:name w:val="vykřičník2"/>
    <w:basedOn w:val="vykink"/>
    <w:rsid w:val="000B4EF1"/>
    <w:pPr>
      <w:ind w:firstLine="567"/>
    </w:pPr>
  </w:style>
  <w:style w:type="character" w:customStyle="1" w:styleId="Styl2">
    <w:name w:val="Styl2"/>
    <w:basedOn w:val="Standardnpsmoodstavce"/>
    <w:rsid w:val="000B4EF1"/>
    <w:rPr>
      <w:spacing w:val="40"/>
    </w:rPr>
  </w:style>
  <w:style w:type="character" w:customStyle="1" w:styleId="proloen">
    <w:name w:val="proloženě"/>
    <w:basedOn w:val="Standardnpsmoodstavce"/>
    <w:rsid w:val="000B4EF1"/>
    <w:rPr>
      <w:spacing w:val="40"/>
    </w:rPr>
  </w:style>
  <w:style w:type="paragraph" w:customStyle="1" w:styleId="nmina">
    <w:name w:val="němčina"/>
    <w:basedOn w:val="Normln"/>
    <w:rsid w:val="000B4EF1"/>
    <w:rPr>
      <w:lang w:val="de-DE"/>
    </w:rPr>
  </w:style>
  <w:style w:type="paragraph" w:customStyle="1" w:styleId="motto-nemcina">
    <w:name w:val="motto-nemcina"/>
    <w:basedOn w:val="normln-citacenmina"/>
    <w:next w:val="Normln"/>
    <w:rsid w:val="000B4EF1"/>
    <w:pPr>
      <w:keepNext/>
      <w:keepLines/>
      <w:jc w:val="center"/>
    </w:pPr>
    <w:rPr>
      <w:i/>
    </w:rPr>
  </w:style>
  <w:style w:type="character" w:customStyle="1" w:styleId="standartnkurziva">
    <w:name w:val="standartní kurziva"/>
    <w:basedOn w:val="Standardnpsmoodstavce"/>
    <w:rsid w:val="000B4EF1"/>
    <w:rPr>
      <w:i/>
      <w:sz w:val="24"/>
    </w:rPr>
  </w:style>
  <w:style w:type="character" w:styleId="Odkaznakoment">
    <w:name w:val="annotation reference"/>
    <w:basedOn w:val="Standardnpsmoodstavce"/>
    <w:semiHidden/>
    <w:rsid w:val="000B4EF1"/>
    <w:rPr>
      <w:vanish/>
      <w:sz w:val="16"/>
    </w:rPr>
  </w:style>
  <w:style w:type="paragraph" w:customStyle="1" w:styleId="bibliografiedoktortu">
    <w:name w:val="bibliografiedoktorátu"/>
    <w:basedOn w:val="Normln"/>
    <w:rsid w:val="000B4EF1"/>
    <w:pPr>
      <w:spacing w:after="120"/>
      <w:ind w:left="567" w:hanging="567"/>
      <w:jc w:val="left"/>
    </w:pPr>
  </w:style>
  <w:style w:type="paragraph" w:customStyle="1" w:styleId="hra">
    <w:name w:val="hra"/>
    <w:basedOn w:val="Normln"/>
    <w:rsid w:val="000B4EF1"/>
    <w:pPr>
      <w:spacing w:after="120"/>
      <w:ind w:left="1361" w:hanging="1361"/>
    </w:pPr>
  </w:style>
  <w:style w:type="paragraph" w:styleId="Textpoznpodarou">
    <w:name w:val="footnote text"/>
    <w:basedOn w:val="Normln"/>
    <w:semiHidden/>
    <w:rsid w:val="000B4EF1"/>
    <w:pPr>
      <w:ind w:firstLine="709"/>
    </w:pPr>
    <w:rPr>
      <w:sz w:val="20"/>
    </w:rPr>
  </w:style>
  <w:style w:type="paragraph" w:customStyle="1" w:styleId="Odstavceseznamu">
    <w:name w:val="Odstavce seznamu"/>
    <w:basedOn w:val="Normln"/>
    <w:rsid w:val="000B4EF1"/>
    <w:pPr>
      <w:ind w:left="397" w:hanging="397"/>
    </w:pPr>
  </w:style>
  <w:style w:type="paragraph" w:customStyle="1" w:styleId="ecktext">
    <w:name w:val="řecký text"/>
    <w:basedOn w:val="Normln"/>
    <w:rsid w:val="000B4EF1"/>
    <w:pPr>
      <w:spacing w:before="60"/>
      <w:ind w:left="907" w:hanging="340"/>
    </w:pPr>
    <w:rPr>
      <w:rFonts w:ascii="Greek Platon ISW" w:hAnsi="Greek Platon ISW"/>
    </w:rPr>
  </w:style>
  <w:style w:type="character" w:customStyle="1" w:styleId="StylE-mailovZprvy501">
    <w:name w:val="StylE-mailovéZprávy501"/>
    <w:basedOn w:val="Standardnpsmoodstavce"/>
    <w:rsid w:val="000B4EF1"/>
    <w:rPr>
      <w:rFonts w:ascii="Arial" w:hAnsi="Arial" w:cs="Arial"/>
      <w:color w:val="auto"/>
      <w:sz w:val="20"/>
    </w:rPr>
  </w:style>
  <w:style w:type="character" w:customStyle="1" w:styleId="StylE-mailovZprvy511">
    <w:name w:val="StylE-mailovéZprávy511"/>
    <w:basedOn w:val="Standardnpsmoodstavce"/>
    <w:rsid w:val="000B4EF1"/>
    <w:rPr>
      <w:rFonts w:ascii="Arial" w:hAnsi="Arial" w:cs="Arial"/>
      <w:color w:val="auto"/>
      <w:sz w:val="20"/>
    </w:rPr>
  </w:style>
  <w:style w:type="paragraph" w:customStyle="1" w:styleId="Normlnbezodsazen">
    <w:name w:val="Normální bez odsazení"/>
    <w:basedOn w:val="Normln"/>
    <w:rsid w:val="000B4EF1"/>
    <w:pPr>
      <w:ind w:firstLine="0"/>
    </w:pPr>
  </w:style>
  <w:style w:type="paragraph" w:customStyle="1" w:styleId="Hospiz">
    <w:name w:val="Hospiz"/>
    <w:basedOn w:val="Normln"/>
    <w:autoRedefine/>
    <w:rsid w:val="002519CD"/>
    <w:pPr>
      <w:spacing w:after="120"/>
      <w:ind w:left="567" w:firstLine="964"/>
    </w:pPr>
  </w:style>
  <w:style w:type="paragraph" w:styleId="Zkladntext">
    <w:name w:val="Body Text"/>
    <w:basedOn w:val="Normln"/>
    <w:link w:val="ZkladntextChar"/>
    <w:rsid w:val="00824438"/>
    <w:pPr>
      <w:widowControl w:val="0"/>
      <w:overflowPunct/>
      <w:autoSpaceDE/>
      <w:autoSpaceDN/>
      <w:adjustRightInd/>
      <w:ind w:left="1547" w:firstLine="0"/>
      <w:jc w:val="left"/>
      <w:textAlignment w:val="auto"/>
    </w:pPr>
    <w:rPr>
      <w:rFonts w:ascii="Calibri" w:hAnsi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824438"/>
    <w:rPr>
      <w:rFonts w:ascii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60F7E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Cs w:val="24"/>
      <w:lang w:val="fr-FR" w:eastAsia="fr-FR"/>
    </w:rPr>
  </w:style>
  <w:style w:type="character" w:customStyle="1" w:styleId="ZhlavChar">
    <w:name w:val="Záhlaví Char"/>
    <w:basedOn w:val="Standardnpsmoodstavce"/>
    <w:link w:val="Zhlav"/>
    <w:uiPriority w:val="99"/>
    <w:rsid w:val="009B0F1F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9B0F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B0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Švec, Ondřej</dc:creator>
  <cp:keywords/>
  <dc:description/>
  <cp:lastModifiedBy>Ondrej Svec</cp:lastModifiedBy>
  <cp:revision>15</cp:revision>
  <cp:lastPrinted>2017-05-09T07:01:00Z</cp:lastPrinted>
  <dcterms:created xsi:type="dcterms:W3CDTF">2017-05-09T07:27:00Z</dcterms:created>
  <dcterms:modified xsi:type="dcterms:W3CDTF">2017-06-01T11:18:00Z</dcterms:modified>
</cp:coreProperties>
</file>