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85403" w14:textId="083C5DB8" w:rsidR="003705E0" w:rsidRPr="00A31746" w:rsidRDefault="00A31746" w:rsidP="00801BB0">
      <w:pPr>
        <w:pStyle w:val="Default"/>
        <w:suppressAutoHyphens/>
        <w:rPr>
          <w:rFonts w:ascii="Cambria" w:hAnsi="Cambria"/>
          <w:b/>
          <w:bCs/>
          <w:color w:val="auto"/>
          <w:sz w:val="28"/>
          <w:szCs w:val="28"/>
          <w:u w:color="0087D0"/>
          <w:lang w:val="cs-CZ"/>
        </w:rPr>
      </w:pPr>
      <w:r w:rsidRPr="00A31746">
        <w:rPr>
          <w:rFonts w:ascii="Cambria" w:hAnsi="Cambria"/>
          <w:b/>
          <w:iCs/>
          <w:sz w:val="28"/>
          <w:szCs w:val="28"/>
          <w:u w:color="0087D0"/>
          <w:lang w:val="cs-CZ"/>
        </w:rPr>
        <w:t>Filozofická fakulta UK otev</w:t>
      </w:r>
      <w:r w:rsidR="00C03107">
        <w:rPr>
          <w:rFonts w:ascii="Cambria" w:hAnsi="Cambria"/>
          <w:b/>
          <w:iCs/>
          <w:sz w:val="28"/>
          <w:szCs w:val="28"/>
          <w:u w:color="0087D0"/>
          <w:lang w:val="cs-CZ"/>
        </w:rPr>
        <w:t>ře</w:t>
      </w:r>
      <w:r w:rsidR="0077536C">
        <w:rPr>
          <w:rFonts w:ascii="Cambria" w:hAnsi="Cambria"/>
          <w:b/>
          <w:iCs/>
          <w:sz w:val="28"/>
          <w:szCs w:val="28"/>
          <w:u w:color="0087D0"/>
          <w:lang w:val="cs-CZ"/>
        </w:rPr>
        <w:t xml:space="preserve"> </w:t>
      </w:r>
      <w:r w:rsidRPr="00A31746">
        <w:rPr>
          <w:rFonts w:ascii="Cambria" w:hAnsi="Cambria"/>
          <w:b/>
          <w:iCs/>
          <w:sz w:val="28"/>
          <w:szCs w:val="28"/>
          <w:u w:color="0087D0"/>
        </w:rPr>
        <w:t xml:space="preserve">centrum Borise Němcova </w:t>
      </w:r>
      <w:r w:rsidRPr="00A31746">
        <w:rPr>
          <w:rFonts w:ascii="Cambria" w:hAnsi="Cambria"/>
          <w:b/>
          <w:iCs/>
          <w:color w:val="auto"/>
          <w:sz w:val="28"/>
          <w:szCs w:val="28"/>
          <w:u w:color="0087D0"/>
        </w:rPr>
        <w:t>pro studium Ruska</w:t>
      </w:r>
    </w:p>
    <w:p w14:paraId="4AD360D8" w14:textId="77777777" w:rsidR="00C03107" w:rsidRDefault="00C03107" w:rsidP="005F5111">
      <w:pPr>
        <w:spacing w:line="276" w:lineRule="auto"/>
        <w:jc w:val="both"/>
        <w:rPr>
          <w:rFonts w:ascii="Cambria" w:hAnsi="Cambria" w:cs="Segoe UI"/>
        </w:rPr>
      </w:pPr>
    </w:p>
    <w:p w14:paraId="015202F7" w14:textId="63CD0205" w:rsidR="00C03107" w:rsidRPr="00C03107" w:rsidRDefault="00C03107" w:rsidP="005F5111">
      <w:pPr>
        <w:spacing w:line="276" w:lineRule="auto"/>
        <w:jc w:val="both"/>
        <w:rPr>
          <w:rFonts w:ascii="Cambria" w:hAnsi="Cambria" w:cs="Segoe UI"/>
        </w:rPr>
      </w:pPr>
      <w:r>
        <w:rPr>
          <w:rFonts w:ascii="Cambria" w:hAnsi="Cambria" w:cs="Segoe UI"/>
        </w:rPr>
        <w:t>V Praze 9. 5. 2015</w:t>
      </w:r>
    </w:p>
    <w:p w14:paraId="1D45108A" w14:textId="77777777" w:rsidR="00C03107" w:rsidRDefault="00C03107" w:rsidP="005F5111">
      <w:pPr>
        <w:spacing w:line="276" w:lineRule="auto"/>
        <w:jc w:val="both"/>
        <w:rPr>
          <w:rFonts w:ascii="Cambria" w:hAnsi="Cambria" w:cs="Segoe UI"/>
          <w:b/>
        </w:rPr>
      </w:pPr>
    </w:p>
    <w:p w14:paraId="3CE90850" w14:textId="55CA6A60" w:rsidR="00C03107" w:rsidRDefault="00CA583E" w:rsidP="005F5111">
      <w:pPr>
        <w:spacing w:line="276" w:lineRule="auto"/>
        <w:jc w:val="both"/>
        <w:rPr>
          <w:rFonts w:ascii="Cambria" w:hAnsi="Cambria"/>
          <w:b/>
          <w:u w:color="0087D0"/>
        </w:rPr>
      </w:pPr>
      <w:r w:rsidRPr="006504E0">
        <w:rPr>
          <w:rFonts w:ascii="Cambria" w:hAnsi="Cambria" w:cs="Segoe UI"/>
          <w:b/>
        </w:rPr>
        <w:t>Filozofick</w:t>
      </w:r>
      <w:r w:rsidR="00C03107">
        <w:rPr>
          <w:rFonts w:ascii="Cambria" w:hAnsi="Cambria" w:cs="Segoe UI"/>
          <w:b/>
        </w:rPr>
        <w:t>á fakulta</w:t>
      </w:r>
      <w:r w:rsidRPr="006504E0">
        <w:rPr>
          <w:rFonts w:ascii="Cambria" w:hAnsi="Cambria" w:cs="Segoe UI"/>
          <w:b/>
        </w:rPr>
        <w:t xml:space="preserve"> UK </w:t>
      </w:r>
      <w:r w:rsidR="00C03107">
        <w:rPr>
          <w:rFonts w:ascii="Cambria" w:hAnsi="Cambria" w:cs="Segoe UI"/>
          <w:b/>
        </w:rPr>
        <w:t xml:space="preserve">se </w:t>
      </w:r>
      <w:r w:rsidRPr="006504E0">
        <w:rPr>
          <w:rFonts w:ascii="Cambria" w:hAnsi="Cambria" w:cs="Segoe UI"/>
          <w:b/>
        </w:rPr>
        <w:t>v</w:t>
      </w:r>
      <w:r w:rsidRPr="006504E0">
        <w:rPr>
          <w:rFonts w:ascii="Cambria" w:hAnsi="Cambria"/>
          <w:b/>
          <w:u w:color="0087D0"/>
        </w:rPr>
        <w:t xml:space="preserve">e spolupráci </w:t>
      </w:r>
      <w:r w:rsidRPr="00DC2166">
        <w:rPr>
          <w:rFonts w:ascii="Cambria" w:hAnsi="Cambria"/>
          <w:b/>
          <w:u w:color="0087D0"/>
        </w:rPr>
        <w:t xml:space="preserve">s Fondem Borise Němcova za svobodu </w:t>
      </w:r>
      <w:r w:rsidR="00C03107">
        <w:rPr>
          <w:rFonts w:ascii="Cambria" w:hAnsi="Cambria"/>
          <w:b/>
          <w:u w:color="0087D0"/>
        </w:rPr>
        <w:t xml:space="preserve">chystá otevřít </w:t>
      </w:r>
      <w:r w:rsidRPr="00DC2166">
        <w:rPr>
          <w:rFonts w:ascii="Cambria" w:hAnsi="Cambria"/>
          <w:b/>
          <w:u w:color="0087D0"/>
        </w:rPr>
        <w:t xml:space="preserve">nové </w:t>
      </w:r>
      <w:r w:rsidR="003705E0" w:rsidRPr="00DC2166">
        <w:rPr>
          <w:rFonts w:ascii="Cambria" w:hAnsi="Cambria"/>
          <w:b/>
          <w:iCs/>
          <w:u w:color="0087D0"/>
        </w:rPr>
        <w:t>Akademické centrum Borise Němcova pro studium Ruska</w:t>
      </w:r>
      <w:r w:rsidR="003F7DEF" w:rsidRPr="00DC2166">
        <w:rPr>
          <w:rFonts w:ascii="Cambria" w:hAnsi="Cambria"/>
          <w:b/>
          <w:iCs/>
          <w:u w:color="0087D0"/>
        </w:rPr>
        <w:t>.</w:t>
      </w:r>
      <w:r w:rsidR="00C03107">
        <w:rPr>
          <w:rFonts w:ascii="Cambria" w:hAnsi="Cambria"/>
          <w:b/>
          <w:iCs/>
          <w:u w:color="0087D0"/>
        </w:rPr>
        <w:t xml:space="preserve"> </w:t>
      </w:r>
      <w:r w:rsidR="00656DD3">
        <w:rPr>
          <w:rFonts w:ascii="Cambria" w:hAnsi="Cambria"/>
          <w:b/>
          <w:iCs/>
          <w:u w:color="0087D0"/>
        </w:rPr>
        <w:t xml:space="preserve">Centrum představí </w:t>
      </w:r>
      <w:proofErr w:type="spellStart"/>
      <w:r w:rsidR="00C03107" w:rsidRPr="00C03107">
        <w:rPr>
          <w:rFonts w:ascii="Cambria" w:eastAsia="NZVZNE+TimesNewRoman" w:hAnsi="Cambria" w:cs="NZVZNE+TimesNewRoman"/>
          <w:b/>
        </w:rPr>
        <w:t>Žanna</w:t>
      </w:r>
      <w:proofErr w:type="spellEnd"/>
      <w:r w:rsidR="00C03107" w:rsidRPr="00C03107">
        <w:rPr>
          <w:rFonts w:ascii="Cambria" w:eastAsia="NZVZNE+TimesNewRoman" w:hAnsi="Cambria" w:cs="NZVZNE+TimesNewRoman"/>
          <w:b/>
        </w:rPr>
        <w:t xml:space="preserve"> </w:t>
      </w:r>
      <w:proofErr w:type="spellStart"/>
      <w:r w:rsidR="00C03107" w:rsidRPr="00C03107">
        <w:rPr>
          <w:rFonts w:ascii="Cambria" w:eastAsia="NZVZNE+TimesNewRoman" w:hAnsi="Cambria" w:cs="NZVZNE+TimesNewRoman"/>
          <w:b/>
        </w:rPr>
        <w:t>Němcovová</w:t>
      </w:r>
      <w:proofErr w:type="spellEnd"/>
      <w:r w:rsidR="00C03107" w:rsidRPr="00C03107">
        <w:rPr>
          <w:rFonts w:ascii="Cambria" w:eastAsia="NZVZNE+TimesNewRoman" w:hAnsi="Cambria" w:cs="NZVZNE+TimesNewRoman"/>
          <w:b/>
        </w:rPr>
        <w:t xml:space="preserve">, dcera Borise Němcova a zakladatelka </w:t>
      </w:r>
      <w:r w:rsidR="00C03107">
        <w:rPr>
          <w:rFonts w:ascii="Cambria" w:eastAsia="NZVZNE+TimesNewRoman" w:hAnsi="Cambria" w:cs="NZVZNE+TimesNewRoman"/>
          <w:b/>
        </w:rPr>
        <w:t xml:space="preserve">Fondu Borise Němcova za svobodu, </w:t>
      </w:r>
      <w:r w:rsidR="00C03107" w:rsidRPr="00A31746">
        <w:rPr>
          <w:rFonts w:ascii="Cambria" w:hAnsi="Cambria" w:cs="Segoe UI"/>
          <w:b/>
        </w:rPr>
        <w:t xml:space="preserve">ve středu 10. </w:t>
      </w:r>
      <w:r w:rsidR="00C03107">
        <w:rPr>
          <w:rFonts w:ascii="Cambria" w:hAnsi="Cambria" w:cs="Segoe UI"/>
          <w:b/>
        </w:rPr>
        <w:t>května</w:t>
      </w:r>
      <w:r w:rsidR="00C03107" w:rsidRPr="00A31746">
        <w:rPr>
          <w:rFonts w:ascii="Cambria" w:hAnsi="Cambria" w:cs="Segoe UI"/>
          <w:b/>
        </w:rPr>
        <w:t xml:space="preserve"> 2017</w:t>
      </w:r>
      <w:r w:rsidR="00C03107">
        <w:rPr>
          <w:rFonts w:ascii="Cambria" w:hAnsi="Cambria" w:cs="Segoe UI"/>
          <w:b/>
        </w:rPr>
        <w:t>.</w:t>
      </w:r>
      <w:r w:rsidR="00C03107" w:rsidRPr="00A31746">
        <w:rPr>
          <w:rFonts w:ascii="Cambria" w:hAnsi="Cambria" w:cs="Segoe UI"/>
          <w:b/>
        </w:rPr>
        <w:t> </w:t>
      </w:r>
      <w:r w:rsidR="005F5111" w:rsidRPr="005F5111">
        <w:rPr>
          <w:rFonts w:ascii="Cambria" w:hAnsi="Cambria"/>
          <w:b/>
          <w:u w:color="0087D0"/>
        </w:rPr>
        <w:t xml:space="preserve"> </w:t>
      </w:r>
    </w:p>
    <w:p w14:paraId="011B197D" w14:textId="77777777" w:rsidR="005F5111" w:rsidRPr="005F5111" w:rsidRDefault="005F5111" w:rsidP="005F5111">
      <w:pPr>
        <w:jc w:val="both"/>
        <w:rPr>
          <w:rFonts w:ascii="Cambria" w:eastAsia="NZVZNE+TimesNewRoman" w:hAnsi="Cambria" w:cs="NZVZNE+TimesNewRoman"/>
        </w:rPr>
      </w:pPr>
    </w:p>
    <w:p w14:paraId="6F106997" w14:textId="0928FC22" w:rsidR="007B69D5" w:rsidRPr="00870E96" w:rsidRDefault="007B69D5" w:rsidP="005F5111">
      <w:pPr>
        <w:spacing w:line="276" w:lineRule="auto"/>
        <w:jc w:val="both"/>
        <w:rPr>
          <w:rFonts w:ascii="Cambria" w:hAnsi="Cambria"/>
          <w:u w:color="0087D0"/>
        </w:rPr>
      </w:pPr>
      <w:r w:rsidRPr="00870E96">
        <w:rPr>
          <w:rFonts w:ascii="Cambria" w:hAnsi="Cambria"/>
          <w:u w:color="0087D0"/>
        </w:rPr>
        <w:t xml:space="preserve">Nové centrum </w:t>
      </w:r>
      <w:r w:rsidR="00C03107">
        <w:rPr>
          <w:rFonts w:ascii="Cambria" w:hAnsi="Cambria"/>
          <w:u w:color="0087D0"/>
        </w:rPr>
        <w:t>bude</w:t>
      </w:r>
      <w:r w:rsidRPr="00870E96">
        <w:rPr>
          <w:rFonts w:ascii="Cambria" w:hAnsi="Cambria"/>
          <w:u w:color="0087D0"/>
        </w:rPr>
        <w:t xml:space="preserve"> </w:t>
      </w:r>
      <w:r w:rsidR="007A4CEF">
        <w:rPr>
          <w:rFonts w:ascii="Cambria" w:hAnsi="Cambria"/>
          <w:u w:color="0087D0"/>
        </w:rPr>
        <w:t>jedním z badatelských týmů působících v rámci</w:t>
      </w:r>
      <w:r w:rsidRPr="00870E96">
        <w:rPr>
          <w:rFonts w:ascii="Cambria" w:hAnsi="Cambria"/>
          <w:u w:color="0087D0"/>
        </w:rPr>
        <w:t xml:space="preserve"> </w:t>
      </w:r>
      <w:hyperlink r:id="rId8" w:history="1">
        <w:r w:rsidRPr="00870E96">
          <w:rPr>
            <w:rStyle w:val="Hypertextovodkaz"/>
            <w:rFonts w:ascii="Cambria" w:hAnsi="Cambria"/>
            <w:u w:color="0087D0"/>
          </w:rPr>
          <w:t>Výzkumných cent</w:t>
        </w:r>
        <w:r w:rsidR="007A4CEF">
          <w:rPr>
            <w:rStyle w:val="Hypertextovodkaz"/>
            <w:rFonts w:ascii="Cambria" w:hAnsi="Cambria"/>
            <w:u w:color="0087D0"/>
          </w:rPr>
          <w:t>er</w:t>
        </w:r>
        <w:r w:rsidRPr="00870E96">
          <w:rPr>
            <w:rStyle w:val="Hypertextovodkaz"/>
            <w:rFonts w:ascii="Cambria" w:hAnsi="Cambria"/>
            <w:u w:color="0087D0"/>
          </w:rPr>
          <w:t xml:space="preserve"> Filozofické fakulty</w:t>
        </w:r>
      </w:hyperlink>
      <w:r w:rsidRPr="00870E96">
        <w:rPr>
          <w:rFonts w:ascii="Cambria" w:hAnsi="Cambria"/>
          <w:u w:color="0087D0"/>
        </w:rPr>
        <w:t>, jejich</w:t>
      </w:r>
      <w:r w:rsidR="007A4CEF">
        <w:rPr>
          <w:rFonts w:ascii="Cambria" w:hAnsi="Cambria"/>
          <w:u w:color="0087D0"/>
        </w:rPr>
        <w:t>ž</w:t>
      </w:r>
      <w:r w:rsidRPr="00870E96">
        <w:rPr>
          <w:rFonts w:ascii="Cambria" w:hAnsi="Cambria"/>
          <w:u w:color="0087D0"/>
        </w:rPr>
        <w:t xml:space="preserve"> část se specializuje na areálový výzkum</w:t>
      </w:r>
      <w:r w:rsidR="00870E96" w:rsidRPr="00870E96">
        <w:rPr>
          <w:rFonts w:ascii="Cambria" w:hAnsi="Cambria"/>
          <w:u w:color="0087D0"/>
        </w:rPr>
        <w:t xml:space="preserve"> </w:t>
      </w:r>
      <w:r w:rsidRPr="006504E0">
        <w:rPr>
          <w:rFonts w:ascii="Cambria" w:eastAsia="Arial Unicode MS" w:hAnsi="Cambria" w:cs="Arial"/>
          <w:color w:val="000000"/>
          <w:u w:color="000000"/>
          <w:bdr w:val="nil"/>
          <w:lang w:val="ru-RU"/>
        </w:rPr>
        <w:t xml:space="preserve">kulturních, </w:t>
      </w:r>
      <w:r w:rsidR="007A4CEF">
        <w:rPr>
          <w:rFonts w:ascii="Cambria" w:hAnsi="Cambria" w:cs="Arial"/>
        </w:rPr>
        <w:t xml:space="preserve">politických, </w:t>
      </w:r>
      <w:r w:rsidRPr="006504E0">
        <w:rPr>
          <w:rFonts w:ascii="Cambria" w:eastAsia="Arial Unicode MS" w:hAnsi="Cambria" w:cs="Arial"/>
          <w:color w:val="000000"/>
          <w:u w:color="000000"/>
          <w:bdr w:val="nil"/>
          <w:lang w:val="ru-RU"/>
        </w:rPr>
        <w:t>historických a společenských aspektů</w:t>
      </w:r>
      <w:r w:rsidR="007A4CEF">
        <w:rPr>
          <w:rFonts w:ascii="Cambria" w:hAnsi="Cambria" w:cs="Arial"/>
        </w:rPr>
        <w:t xml:space="preserve"> strategických světových regionů. Jedná se zejména o oblasti </w:t>
      </w:r>
      <w:r w:rsidRPr="006504E0">
        <w:rPr>
          <w:rFonts w:ascii="Cambria" w:eastAsia="Arial Unicode MS" w:hAnsi="Cambria" w:cs="Arial"/>
          <w:color w:val="000000"/>
          <w:u w:color="000000"/>
          <w:bdr w:val="nil"/>
          <w:lang w:val="ru-RU"/>
        </w:rPr>
        <w:t>Předního východu, Centrální Asie, Dálného východu</w:t>
      </w:r>
      <w:r w:rsidR="00870E96" w:rsidRPr="006504E0">
        <w:rPr>
          <w:rFonts w:ascii="Cambria" w:eastAsia="Arial Unicode MS" w:hAnsi="Cambria" w:cs="Arial"/>
          <w:color w:val="000000"/>
          <w:u w:color="000000"/>
          <w:bdr w:val="nil"/>
          <w:lang w:val="ru-RU"/>
        </w:rPr>
        <w:t>, Ruska</w:t>
      </w:r>
      <w:r w:rsidRPr="006504E0">
        <w:rPr>
          <w:rFonts w:ascii="Cambria" w:eastAsia="Arial Unicode MS" w:hAnsi="Cambria" w:cs="Arial"/>
          <w:color w:val="000000"/>
          <w:u w:color="000000"/>
          <w:bdr w:val="nil"/>
          <w:lang w:val="ru-RU"/>
        </w:rPr>
        <w:t xml:space="preserve"> a Latinské Ameriky</w:t>
      </w:r>
      <w:r w:rsidR="007A4CEF">
        <w:rPr>
          <w:rFonts w:ascii="Cambria" w:hAnsi="Cambria" w:cs="Arial"/>
        </w:rPr>
        <w:t>.</w:t>
      </w:r>
      <w:r w:rsidRPr="006504E0">
        <w:rPr>
          <w:rFonts w:ascii="Cambria" w:eastAsia="Arial Unicode MS" w:hAnsi="Cambria" w:cs="Arial"/>
          <w:color w:val="000000"/>
          <w:u w:color="000000"/>
          <w:bdr w:val="nil"/>
          <w:lang w:val="ru-RU"/>
        </w:rPr>
        <w:t xml:space="preserve"> </w:t>
      </w:r>
      <w:r w:rsidR="00DC2166">
        <w:rPr>
          <w:rFonts w:ascii="Cambria" w:hAnsi="Cambria" w:cs="Arial"/>
        </w:rPr>
        <w:t xml:space="preserve">Týmy špičkových odborníků </w:t>
      </w:r>
      <w:r w:rsidR="007A4CEF">
        <w:rPr>
          <w:rFonts w:ascii="Cambria" w:hAnsi="Cambria" w:cs="Arial"/>
        </w:rPr>
        <w:t xml:space="preserve">dané regiony zkoumají komplexně z perspektiv </w:t>
      </w:r>
      <w:r w:rsidRPr="006504E0">
        <w:rPr>
          <w:rFonts w:ascii="Cambria" w:eastAsia="Arial Unicode MS" w:hAnsi="Cambria" w:cs="Arial"/>
          <w:color w:val="000000"/>
          <w:u w:color="000000"/>
          <w:bdr w:val="nil"/>
          <w:lang w:val="ru-RU"/>
        </w:rPr>
        <w:t>politologie, filosofie, demografie</w:t>
      </w:r>
      <w:r w:rsidR="006B695A">
        <w:rPr>
          <w:rFonts w:ascii="Cambria" w:hAnsi="Cambria" w:cs="Arial"/>
        </w:rPr>
        <w:t xml:space="preserve">, </w:t>
      </w:r>
      <w:r w:rsidR="00870E96" w:rsidRPr="006504E0">
        <w:rPr>
          <w:rFonts w:ascii="Cambria" w:eastAsia="Arial Unicode MS" w:hAnsi="Cambria" w:cs="Arial"/>
          <w:color w:val="000000"/>
          <w:u w:color="000000"/>
          <w:bdr w:val="nil"/>
          <w:lang w:val="ru-RU"/>
        </w:rPr>
        <w:t>sociální geografie</w:t>
      </w:r>
      <w:r w:rsidR="006B695A">
        <w:rPr>
          <w:rFonts w:ascii="Cambria" w:hAnsi="Cambria" w:cs="Arial"/>
        </w:rPr>
        <w:t>, lingvistiky</w:t>
      </w:r>
      <w:r w:rsidR="00870E96" w:rsidRPr="006504E0">
        <w:rPr>
          <w:rFonts w:ascii="Cambria" w:eastAsia="Arial Unicode MS" w:hAnsi="Cambria" w:cs="Arial"/>
          <w:color w:val="000000"/>
          <w:u w:color="000000"/>
          <w:bdr w:val="nil"/>
          <w:lang w:val="ru-RU"/>
        </w:rPr>
        <w:t xml:space="preserve"> </w:t>
      </w:r>
      <w:r w:rsidR="006B695A">
        <w:rPr>
          <w:rFonts w:ascii="Cambria" w:hAnsi="Cambria" w:cs="Arial"/>
        </w:rPr>
        <w:t>či</w:t>
      </w:r>
      <w:r w:rsidR="00870E96" w:rsidRPr="006504E0">
        <w:rPr>
          <w:rFonts w:ascii="Cambria" w:eastAsia="Arial Unicode MS" w:hAnsi="Cambria" w:cs="Arial"/>
          <w:color w:val="000000"/>
          <w:u w:color="000000"/>
          <w:bdr w:val="nil"/>
          <w:lang w:val="ru-RU"/>
        </w:rPr>
        <w:t xml:space="preserve"> ekonomie.</w:t>
      </w:r>
      <w:r w:rsidR="006B695A">
        <w:rPr>
          <w:rFonts w:ascii="Cambria" w:hAnsi="Cambria" w:cs="Arial"/>
        </w:rPr>
        <w:t xml:space="preserve"> </w:t>
      </w:r>
      <w:r w:rsidR="00DC2166">
        <w:rPr>
          <w:rFonts w:ascii="Cambria" w:hAnsi="Cambria" w:cs="Arial"/>
        </w:rPr>
        <w:t>M</w:t>
      </w:r>
      <w:r w:rsidR="006B695A">
        <w:rPr>
          <w:rFonts w:ascii="Cambria" w:hAnsi="Cambria" w:cs="Arial"/>
        </w:rPr>
        <w:t xml:space="preserve">imo jiné </w:t>
      </w:r>
      <w:r w:rsidR="00DC2166">
        <w:rPr>
          <w:rFonts w:ascii="Cambria" w:hAnsi="Cambria" w:cs="Arial"/>
        </w:rPr>
        <w:t xml:space="preserve">se </w:t>
      </w:r>
      <w:r w:rsidR="006B695A">
        <w:rPr>
          <w:rFonts w:ascii="Cambria" w:hAnsi="Cambria" w:cs="Arial"/>
        </w:rPr>
        <w:t>za</w:t>
      </w:r>
      <w:r w:rsidR="007A4CEF">
        <w:rPr>
          <w:rFonts w:ascii="Cambria" w:hAnsi="Cambria" w:cs="Arial"/>
        </w:rPr>
        <w:t xml:space="preserve">bývají </w:t>
      </w:r>
      <w:r w:rsidRPr="006504E0">
        <w:rPr>
          <w:rFonts w:ascii="Cambria" w:hAnsi="Cambria" w:cs="Arial"/>
        </w:rPr>
        <w:t xml:space="preserve">otázkami </w:t>
      </w:r>
      <w:r w:rsidR="006B695A" w:rsidRPr="00F66605">
        <w:rPr>
          <w:rFonts w:ascii="Cambria" w:hAnsi="Cambria" w:cs="Arial"/>
        </w:rPr>
        <w:t>konfliktů a bezpečnosti</w:t>
      </w:r>
      <w:r w:rsidR="006B695A">
        <w:rPr>
          <w:rFonts w:ascii="Cambria" w:hAnsi="Cambria" w:cs="Arial"/>
        </w:rPr>
        <w:t xml:space="preserve"> v daných oblastech,</w:t>
      </w:r>
      <w:r w:rsidR="006B695A" w:rsidRPr="00870E96">
        <w:rPr>
          <w:rFonts w:ascii="Cambria" w:hAnsi="Cambria" w:cs="Arial"/>
        </w:rPr>
        <w:t xml:space="preserve"> </w:t>
      </w:r>
      <w:r w:rsidRPr="006504E0">
        <w:rPr>
          <w:rFonts w:ascii="Cambria" w:hAnsi="Cambria" w:cs="Arial"/>
        </w:rPr>
        <w:t>migrac</w:t>
      </w:r>
      <w:r w:rsidR="006B695A">
        <w:rPr>
          <w:rFonts w:ascii="Cambria" w:hAnsi="Cambria" w:cs="Arial"/>
        </w:rPr>
        <w:t>í</w:t>
      </w:r>
      <w:r w:rsidRPr="006504E0">
        <w:rPr>
          <w:rFonts w:ascii="Cambria" w:hAnsi="Cambria" w:cs="Arial"/>
        </w:rPr>
        <w:t xml:space="preserve">, </w:t>
      </w:r>
      <w:r w:rsidR="006B695A">
        <w:rPr>
          <w:rFonts w:ascii="Cambria" w:hAnsi="Cambria" w:cs="Arial"/>
        </w:rPr>
        <w:t>mezikulturními vztahy či pamětí, identitou a myšlením jednotlivých kultur.</w:t>
      </w:r>
      <w:r w:rsidRPr="006504E0">
        <w:rPr>
          <w:rFonts w:ascii="Cambria" w:hAnsi="Cambria" w:cs="Arial"/>
        </w:rPr>
        <w:t xml:space="preserve"> </w:t>
      </w:r>
      <w:r w:rsidR="006B695A">
        <w:rPr>
          <w:rFonts w:ascii="Cambria" w:hAnsi="Cambria"/>
          <w:u w:color="0087D0"/>
        </w:rPr>
        <w:t xml:space="preserve"> </w:t>
      </w:r>
    </w:p>
    <w:p w14:paraId="7C518247" w14:textId="77777777" w:rsidR="00DC2166" w:rsidRDefault="00870E96" w:rsidP="005F5111">
      <w:pPr>
        <w:spacing w:before="120" w:line="276" w:lineRule="auto"/>
        <w:jc w:val="both"/>
        <w:rPr>
          <w:rFonts w:ascii="Cambria" w:hAnsi="Cambria"/>
          <w:u w:color="0087D0"/>
        </w:rPr>
      </w:pPr>
      <w:r w:rsidRPr="006504E0">
        <w:rPr>
          <w:rFonts w:ascii="Cambria" w:hAnsi="Cambria"/>
          <w:i/>
          <w:iCs/>
          <w:u w:color="0087D0"/>
        </w:rPr>
        <w:t xml:space="preserve">Akademické centrum Borise Němcova pro studium Ruska </w:t>
      </w:r>
      <w:r w:rsidRPr="006504E0">
        <w:rPr>
          <w:rFonts w:ascii="Cambria" w:hAnsi="Cambria"/>
          <w:iCs/>
          <w:u w:color="0087D0"/>
        </w:rPr>
        <w:t>bude připravovat</w:t>
      </w:r>
      <w:r w:rsidR="00CA583E" w:rsidRPr="007A4CEF">
        <w:rPr>
          <w:rFonts w:ascii="Cambria" w:hAnsi="Cambria"/>
          <w:u w:color="0087D0"/>
        </w:rPr>
        <w:t xml:space="preserve"> analýzy</w:t>
      </w:r>
      <w:r w:rsidR="007A4CEF">
        <w:rPr>
          <w:rFonts w:ascii="Cambria" w:hAnsi="Cambria"/>
          <w:u w:color="0087D0"/>
        </w:rPr>
        <w:t xml:space="preserve">, zprostředkovávat rozhovory s odborníky, </w:t>
      </w:r>
      <w:r w:rsidR="00CA583E" w:rsidRPr="003705E0">
        <w:rPr>
          <w:rFonts w:ascii="Cambria" w:hAnsi="Cambria"/>
          <w:u w:color="0087D0"/>
        </w:rPr>
        <w:t>organi</w:t>
      </w:r>
      <w:r>
        <w:rPr>
          <w:rFonts w:ascii="Cambria" w:hAnsi="Cambria"/>
          <w:u w:color="0087D0"/>
        </w:rPr>
        <w:t xml:space="preserve">zovat </w:t>
      </w:r>
      <w:r w:rsidR="00CA583E" w:rsidRPr="003705E0">
        <w:rPr>
          <w:rFonts w:ascii="Cambria" w:hAnsi="Cambria"/>
          <w:u w:color="0087D0"/>
        </w:rPr>
        <w:t>seminář</w:t>
      </w:r>
      <w:r w:rsidR="007A4CEF">
        <w:rPr>
          <w:rFonts w:ascii="Cambria" w:hAnsi="Cambria"/>
          <w:u w:color="0087D0"/>
        </w:rPr>
        <w:t>e</w:t>
      </w:r>
      <w:r w:rsidR="00CA583E" w:rsidRPr="003705E0">
        <w:rPr>
          <w:rFonts w:ascii="Cambria" w:hAnsi="Cambria"/>
          <w:u w:color="0087D0"/>
        </w:rPr>
        <w:t xml:space="preserve"> a konferenc</w:t>
      </w:r>
      <w:r w:rsidR="007A4CEF">
        <w:rPr>
          <w:rFonts w:ascii="Cambria" w:hAnsi="Cambria"/>
          <w:u w:color="0087D0"/>
        </w:rPr>
        <w:t>e</w:t>
      </w:r>
      <w:r w:rsidR="00CA583E" w:rsidRPr="003705E0">
        <w:rPr>
          <w:rFonts w:ascii="Cambria" w:hAnsi="Cambria"/>
          <w:u w:color="0087D0"/>
        </w:rPr>
        <w:t xml:space="preserve"> za účasti evropských a ruských nezávislých expertů</w:t>
      </w:r>
      <w:r w:rsidR="007A4CEF">
        <w:rPr>
          <w:rFonts w:ascii="Cambria" w:hAnsi="Cambria"/>
          <w:u w:color="0087D0"/>
        </w:rPr>
        <w:t xml:space="preserve">. Výstupy svého výzkumu </w:t>
      </w:r>
      <w:r w:rsidR="005F5111">
        <w:rPr>
          <w:rFonts w:ascii="Cambria" w:hAnsi="Cambria"/>
          <w:u w:color="0087D0"/>
        </w:rPr>
        <w:t>chce srozumitelnou formou</w:t>
      </w:r>
      <w:r w:rsidR="007A4CEF">
        <w:rPr>
          <w:rFonts w:ascii="Cambria" w:hAnsi="Cambria"/>
          <w:u w:color="0087D0"/>
        </w:rPr>
        <w:t xml:space="preserve"> prezentovat jak v médiích, tak</w:t>
      </w:r>
      <w:r w:rsidR="00CA583E" w:rsidRPr="003705E0">
        <w:rPr>
          <w:rFonts w:ascii="Cambria" w:hAnsi="Cambria"/>
          <w:u w:color="0087D0"/>
        </w:rPr>
        <w:t xml:space="preserve"> </w:t>
      </w:r>
      <w:r w:rsidR="007A4CEF">
        <w:rPr>
          <w:rFonts w:ascii="Cambria" w:hAnsi="Cambria"/>
          <w:u w:color="0087D0"/>
        </w:rPr>
        <w:t xml:space="preserve">na </w:t>
      </w:r>
      <w:r w:rsidR="00CA583E" w:rsidRPr="003705E0">
        <w:rPr>
          <w:rFonts w:ascii="Cambria" w:hAnsi="Cambria"/>
          <w:u w:color="0087D0"/>
        </w:rPr>
        <w:t>univerzitách v</w:t>
      </w:r>
      <w:r w:rsidR="007A4CEF">
        <w:rPr>
          <w:rFonts w:ascii="Cambria" w:hAnsi="Cambria"/>
          <w:u w:color="0087D0"/>
        </w:rPr>
        <w:t> </w:t>
      </w:r>
      <w:r w:rsidR="00CA583E" w:rsidRPr="003705E0">
        <w:rPr>
          <w:rFonts w:ascii="Cambria" w:hAnsi="Cambria"/>
          <w:u w:color="0087D0"/>
        </w:rPr>
        <w:t>Evropě</w:t>
      </w:r>
      <w:r w:rsidR="007A4CEF">
        <w:rPr>
          <w:rFonts w:ascii="Cambria" w:hAnsi="Cambria"/>
          <w:u w:color="0087D0"/>
        </w:rPr>
        <w:t xml:space="preserve"> i Rusku</w:t>
      </w:r>
      <w:r w:rsidR="00CA583E" w:rsidRPr="003705E0">
        <w:rPr>
          <w:rFonts w:ascii="Cambria" w:hAnsi="Cambria"/>
          <w:u w:color="0087D0"/>
        </w:rPr>
        <w:t>.</w:t>
      </w:r>
    </w:p>
    <w:p w14:paraId="42CF58BE" w14:textId="77777777" w:rsidR="00DC2166" w:rsidRDefault="00DC2166" w:rsidP="00870E96">
      <w:pPr>
        <w:pStyle w:val="Default"/>
        <w:suppressAutoHyphens/>
        <w:spacing w:line="276" w:lineRule="auto"/>
        <w:jc w:val="both"/>
        <w:rPr>
          <w:rFonts w:ascii="Cambria" w:hAnsi="Cambria"/>
          <w:bCs/>
          <w:color w:val="000000" w:themeColor="text1"/>
          <w:sz w:val="24"/>
          <w:szCs w:val="24"/>
          <w:u w:color="0087D0"/>
          <w:lang w:val="cs-CZ"/>
        </w:rPr>
      </w:pPr>
    </w:p>
    <w:p w14:paraId="61550C47" w14:textId="2890BD11" w:rsidR="006B695A" w:rsidRDefault="00A31746" w:rsidP="00870E96">
      <w:pPr>
        <w:pStyle w:val="Default"/>
        <w:suppressAutoHyphens/>
        <w:spacing w:line="276" w:lineRule="auto"/>
        <w:jc w:val="both"/>
        <w:rPr>
          <w:rFonts w:ascii="Cambria" w:hAnsi="Cambria"/>
          <w:bCs/>
          <w:i/>
          <w:color w:val="000000" w:themeColor="text1"/>
          <w:sz w:val="24"/>
          <w:szCs w:val="24"/>
          <w:u w:color="0087D0"/>
          <w:lang w:val="cs-CZ"/>
        </w:rPr>
      </w:pPr>
      <w:r w:rsidRPr="003705E0">
        <w:rPr>
          <w:rFonts w:ascii="Cambria" w:hAnsi="Cambria"/>
          <w:bCs/>
          <w:color w:val="000000" w:themeColor="text1"/>
          <w:sz w:val="24"/>
          <w:szCs w:val="24"/>
          <w:u w:color="0087D0"/>
          <w:lang w:val="cs-CZ"/>
        </w:rPr>
        <w:t xml:space="preserve"> </w:t>
      </w:r>
      <w:r w:rsidR="003705E0" w:rsidRPr="003705E0">
        <w:rPr>
          <w:rFonts w:ascii="Cambria" w:hAnsi="Cambria"/>
          <w:bCs/>
          <w:color w:val="000000" w:themeColor="text1"/>
          <w:sz w:val="24"/>
          <w:szCs w:val="24"/>
          <w:u w:color="0087D0"/>
          <w:lang w:val="cs-CZ"/>
        </w:rPr>
        <w:t>„</w:t>
      </w:r>
      <w:r w:rsidR="003705E0" w:rsidRPr="003705E0">
        <w:rPr>
          <w:rFonts w:ascii="Cambria" w:hAnsi="Cambria"/>
          <w:bCs/>
          <w:i/>
          <w:color w:val="000000" w:themeColor="text1"/>
          <w:sz w:val="24"/>
          <w:szCs w:val="24"/>
          <w:u w:color="0087D0"/>
          <w:lang w:val="cs-CZ"/>
        </w:rPr>
        <w:t>Klíčový rozměr budoucí činnosti</w:t>
      </w:r>
      <w:r w:rsidR="0077536C">
        <w:rPr>
          <w:rFonts w:ascii="Cambria" w:hAnsi="Cambria"/>
          <w:bCs/>
          <w:i/>
          <w:color w:val="000000" w:themeColor="text1"/>
          <w:sz w:val="24"/>
          <w:szCs w:val="24"/>
          <w:u w:color="0087D0"/>
          <w:lang w:val="cs-CZ"/>
        </w:rPr>
        <w:t xml:space="preserve"> Akademického</w:t>
      </w:r>
      <w:r w:rsidR="003705E0" w:rsidRPr="003705E0">
        <w:rPr>
          <w:rFonts w:ascii="Cambria" w:hAnsi="Cambria"/>
          <w:bCs/>
          <w:i/>
          <w:color w:val="000000" w:themeColor="text1"/>
          <w:sz w:val="24"/>
          <w:szCs w:val="24"/>
          <w:u w:color="0087D0"/>
          <w:lang w:val="cs-CZ"/>
        </w:rPr>
        <w:t xml:space="preserve"> Centra Borise Němcova </w:t>
      </w:r>
      <w:r w:rsidR="00DC2166">
        <w:rPr>
          <w:rFonts w:ascii="Cambria" w:hAnsi="Cambria"/>
          <w:bCs/>
          <w:i/>
          <w:color w:val="000000" w:themeColor="text1"/>
          <w:sz w:val="24"/>
          <w:szCs w:val="24"/>
          <w:u w:color="0087D0"/>
          <w:lang w:val="cs-CZ"/>
        </w:rPr>
        <w:t>spočívá</w:t>
      </w:r>
      <w:r w:rsidR="003705E0" w:rsidRPr="003705E0">
        <w:rPr>
          <w:rFonts w:ascii="Cambria" w:hAnsi="Cambria"/>
          <w:bCs/>
          <w:i/>
          <w:color w:val="000000" w:themeColor="text1"/>
          <w:sz w:val="24"/>
          <w:szCs w:val="24"/>
          <w:u w:color="0087D0"/>
          <w:lang w:val="cs-CZ"/>
        </w:rPr>
        <w:t xml:space="preserve"> na jedné straně ve vytváření mezinárodní sítě kontaktů mezi odborníky na východní Evropu, na straně druhé ve vlastní popularizační, a zejména vědecké činnosti. </w:t>
      </w:r>
    </w:p>
    <w:p w14:paraId="192B8A09" w14:textId="77777777" w:rsidR="006B695A" w:rsidRDefault="003705E0" w:rsidP="00870E96">
      <w:pPr>
        <w:pStyle w:val="Default"/>
        <w:suppressAutoHyphens/>
        <w:spacing w:line="276" w:lineRule="auto"/>
        <w:jc w:val="both"/>
        <w:rPr>
          <w:rFonts w:ascii="Cambria" w:hAnsi="Cambria"/>
          <w:bCs/>
          <w:i/>
          <w:color w:val="000000" w:themeColor="text1"/>
          <w:sz w:val="24"/>
          <w:szCs w:val="24"/>
          <w:u w:color="0087D0"/>
          <w:lang w:val="cs-CZ"/>
        </w:rPr>
      </w:pPr>
      <w:r w:rsidRPr="003705E0">
        <w:rPr>
          <w:rFonts w:ascii="Cambria" w:hAnsi="Cambria"/>
          <w:bCs/>
          <w:i/>
          <w:color w:val="000000" w:themeColor="text1"/>
          <w:sz w:val="24"/>
          <w:szCs w:val="24"/>
          <w:u w:color="0087D0"/>
          <w:lang w:val="cs-CZ"/>
        </w:rPr>
        <w:t xml:space="preserve">V komunikaci s našimi ruskými partnery se podařilo definovat šest prioritních směrů výzkumu; konkrétně se jimi stane situace ruské společnosti v zrcadle současné kultury, obraz budoucnosti u obyvatel Ruska, analýza občanských protestů v Rusku, modely kolektivní (kulturní) paměti Ruska, ruská emigrace 20. a 21. století, evropské hodnoty jako formativní faktor identit v Rusku a na postsovětském prostoru. </w:t>
      </w:r>
    </w:p>
    <w:p w14:paraId="639E813D" w14:textId="77777777" w:rsidR="006B695A" w:rsidRDefault="003705E0" w:rsidP="00870E96">
      <w:pPr>
        <w:pStyle w:val="Default"/>
        <w:suppressAutoHyphens/>
        <w:spacing w:line="276" w:lineRule="auto"/>
        <w:jc w:val="both"/>
        <w:rPr>
          <w:rFonts w:ascii="Cambria" w:hAnsi="Cambria"/>
          <w:bCs/>
          <w:i/>
          <w:color w:val="000000" w:themeColor="text1"/>
          <w:sz w:val="24"/>
          <w:szCs w:val="24"/>
          <w:u w:color="0087D0"/>
          <w:lang w:val="cs-CZ"/>
        </w:rPr>
      </w:pPr>
      <w:r w:rsidRPr="003705E0">
        <w:rPr>
          <w:rFonts w:ascii="Cambria" w:hAnsi="Cambria"/>
          <w:bCs/>
          <w:i/>
          <w:color w:val="000000" w:themeColor="text1"/>
          <w:sz w:val="24"/>
          <w:szCs w:val="24"/>
          <w:u w:color="0087D0"/>
          <w:lang w:val="cs-CZ"/>
        </w:rPr>
        <w:lastRenderedPageBreak/>
        <w:t xml:space="preserve">Mezi uvedenými okruhy se objevují jak aktuální politicko-sociální otázky, tak i témata umožňující zkoumat historické kořeny a evropské souvislosti dnešních problémů východoevropského areálu. </w:t>
      </w:r>
    </w:p>
    <w:p w14:paraId="608B19E4" w14:textId="484E7757" w:rsidR="003705E0" w:rsidRPr="003705E0" w:rsidRDefault="003705E0" w:rsidP="00870E96">
      <w:pPr>
        <w:pStyle w:val="Default"/>
        <w:suppressAutoHyphens/>
        <w:spacing w:line="276" w:lineRule="auto"/>
        <w:jc w:val="both"/>
        <w:rPr>
          <w:rFonts w:ascii="Cambria" w:hAnsi="Cambria"/>
          <w:bCs/>
          <w:color w:val="000000" w:themeColor="text1"/>
          <w:sz w:val="24"/>
          <w:szCs w:val="24"/>
          <w:u w:color="0087D0"/>
          <w:lang w:val="cs-CZ"/>
        </w:rPr>
      </w:pPr>
      <w:r w:rsidRPr="003705E0">
        <w:rPr>
          <w:rFonts w:ascii="Cambria" w:hAnsi="Cambria"/>
          <w:bCs/>
          <w:i/>
          <w:color w:val="000000" w:themeColor="text1"/>
          <w:sz w:val="24"/>
          <w:szCs w:val="24"/>
          <w:u w:color="0087D0"/>
          <w:lang w:val="cs-CZ"/>
        </w:rPr>
        <w:t>Navzdory různému charakteru a odlišné historii obě zakládající instituce, tedy Filozofickou fakultu Univerzity Karlovy a Fond Borise Němcova za svobodu, spojuje obhajoba lidských práv, demokratických hodnot a principů otevřené společnosti v dnešním světě. Moje osobní poděkování patří představitelům fondu, kteří se na nás na konci roku 2016 obrátili s nabídkou spolupráce, stejně jako vedení fakulty, jež od počátku t</w:t>
      </w:r>
      <w:r w:rsidRPr="00870E96">
        <w:rPr>
          <w:rFonts w:ascii="Cambria" w:hAnsi="Cambria"/>
          <w:bCs/>
          <w:i/>
          <w:color w:val="000000" w:themeColor="text1"/>
          <w:sz w:val="24"/>
          <w:szCs w:val="24"/>
          <w:u w:color="0087D0"/>
          <w:lang w:val="cs-CZ"/>
        </w:rPr>
        <w:t>uto iniciativu podpořilo</w:t>
      </w:r>
      <w:r w:rsidR="00870E96" w:rsidRPr="00870E96">
        <w:rPr>
          <w:rFonts w:ascii="Cambria" w:hAnsi="Cambria"/>
          <w:bCs/>
          <w:i/>
          <w:color w:val="000000" w:themeColor="text1"/>
          <w:sz w:val="24"/>
          <w:szCs w:val="24"/>
          <w:u w:color="0087D0"/>
          <w:lang w:val="cs-CZ"/>
        </w:rPr>
        <w:t>,</w:t>
      </w:r>
      <w:r w:rsidRPr="00870E96">
        <w:rPr>
          <w:rFonts w:ascii="Cambria" w:hAnsi="Cambria"/>
          <w:bCs/>
          <w:color w:val="000000" w:themeColor="text1"/>
          <w:sz w:val="24"/>
          <w:szCs w:val="24"/>
          <w:u w:color="0087D0"/>
          <w:lang w:val="cs-CZ"/>
        </w:rPr>
        <w:t>“</w:t>
      </w:r>
      <w:r w:rsidR="00870E96" w:rsidRPr="00870E96">
        <w:rPr>
          <w:rFonts w:ascii="Cambria" w:hAnsi="Cambria"/>
          <w:bCs/>
          <w:color w:val="000000" w:themeColor="text1"/>
          <w:sz w:val="24"/>
          <w:szCs w:val="24"/>
          <w:u w:color="0087D0"/>
          <w:lang w:val="cs-CZ"/>
        </w:rPr>
        <w:t xml:space="preserve"> říká Marek Příhoda, </w:t>
      </w:r>
      <w:r w:rsidR="00870E96" w:rsidRPr="006504E0">
        <w:rPr>
          <w:rFonts w:ascii="Cambria" w:eastAsia="NZVZNE+TimesNewRoman" w:hAnsi="Cambria" w:cs="NZVZNE+TimesNewRoman"/>
          <w:sz w:val="24"/>
          <w:szCs w:val="24"/>
        </w:rPr>
        <w:t>ředitel Ústavu východoevropských studií FF UK</w:t>
      </w:r>
      <w:r w:rsidR="00870E96" w:rsidRPr="006504E0">
        <w:rPr>
          <w:rFonts w:ascii="Cambria" w:eastAsia="NZVZNE+TimesNewRoman" w:hAnsi="Cambria" w:cs="NZVZNE+TimesNewRoman"/>
          <w:sz w:val="24"/>
          <w:szCs w:val="24"/>
          <w:lang w:val="cs-CZ"/>
        </w:rPr>
        <w:t>.</w:t>
      </w:r>
      <w:r w:rsidRPr="003705E0">
        <w:rPr>
          <w:rFonts w:ascii="Cambria" w:hAnsi="Cambria"/>
          <w:bCs/>
          <w:color w:val="000000" w:themeColor="text1"/>
          <w:sz w:val="24"/>
          <w:szCs w:val="24"/>
          <w:u w:color="0087D0"/>
          <w:lang w:val="cs-CZ"/>
        </w:rPr>
        <w:t xml:space="preserve"> </w:t>
      </w:r>
    </w:p>
    <w:p w14:paraId="102BAD13" w14:textId="77777777" w:rsidR="00DC2166" w:rsidRDefault="00DC2166" w:rsidP="00DC2166">
      <w:pPr>
        <w:spacing w:before="120" w:line="276" w:lineRule="auto"/>
        <w:jc w:val="both"/>
        <w:rPr>
          <w:rFonts w:ascii="Cambria" w:hAnsi="Cambria"/>
          <w:u w:color="0087D0"/>
        </w:rPr>
      </w:pPr>
      <w:r w:rsidRPr="003705E0">
        <w:rPr>
          <w:rFonts w:ascii="Cambria" w:hAnsi="Cambria"/>
          <w:u w:color="0087D0"/>
        </w:rPr>
        <w:t xml:space="preserve">Centrum se </w:t>
      </w:r>
      <w:r>
        <w:rPr>
          <w:rFonts w:ascii="Cambria" w:hAnsi="Cambria"/>
          <w:u w:color="0087D0"/>
        </w:rPr>
        <w:t xml:space="preserve">také </w:t>
      </w:r>
      <w:r w:rsidRPr="003705E0">
        <w:rPr>
          <w:rFonts w:ascii="Cambria" w:hAnsi="Cambria"/>
          <w:u w:color="0087D0"/>
        </w:rPr>
        <w:t xml:space="preserve">bude účastnit činnosti Fondu Borise Němcova, konkrétně organizace pravidelného Fóra Borise Němcova, přípravy projektu letní školy, sestavování ratingu mladých ruských intelektuálů a přípravy stipendijního programu pro podporu magisterských studentů, doktorandů a mladých vědců, zabývajících se Ruskem. </w:t>
      </w:r>
    </w:p>
    <w:p w14:paraId="4D996104" w14:textId="77777777" w:rsidR="00DC2166" w:rsidRDefault="00DC2166" w:rsidP="00BA1E64">
      <w:pPr>
        <w:jc w:val="both"/>
        <w:rPr>
          <w:rFonts w:ascii="Cambria" w:hAnsi="Cambria" w:cs="Segoe UI"/>
          <w:b/>
        </w:rPr>
      </w:pPr>
    </w:p>
    <w:p w14:paraId="6BFD8952" w14:textId="6FCC395C" w:rsidR="00BA1E64" w:rsidRDefault="00A31746" w:rsidP="00BA1E64">
      <w:pPr>
        <w:jc w:val="both"/>
        <w:rPr>
          <w:rFonts w:ascii="Cambria" w:hAnsi="Cambria" w:cs="Segoe UI"/>
        </w:rPr>
      </w:pPr>
      <w:r w:rsidRPr="00BA1E64">
        <w:rPr>
          <w:rFonts w:ascii="Cambria" w:hAnsi="Cambria" w:cs="Segoe UI"/>
        </w:rPr>
        <w:t xml:space="preserve">Nové centrum bude </w:t>
      </w:r>
      <w:r w:rsidR="00C03107">
        <w:rPr>
          <w:rFonts w:ascii="Cambria" w:hAnsi="Cambria" w:cs="Segoe UI"/>
        </w:rPr>
        <w:t>představeno</w:t>
      </w:r>
      <w:r w:rsidRPr="00A31746">
        <w:rPr>
          <w:rFonts w:ascii="Cambria" w:hAnsi="Cambria" w:cs="Segoe UI"/>
          <w:b/>
        </w:rPr>
        <w:t xml:space="preserve"> ve středu 10. </w:t>
      </w:r>
      <w:r w:rsidR="006B695A">
        <w:rPr>
          <w:rFonts w:ascii="Cambria" w:hAnsi="Cambria" w:cs="Segoe UI"/>
          <w:b/>
        </w:rPr>
        <w:t>května</w:t>
      </w:r>
      <w:r w:rsidRPr="00A31746">
        <w:rPr>
          <w:rFonts w:ascii="Cambria" w:hAnsi="Cambria" w:cs="Segoe UI"/>
          <w:b/>
        </w:rPr>
        <w:t xml:space="preserve"> 2017 v 16 hod</w:t>
      </w:r>
      <w:r w:rsidRPr="00BA1E64">
        <w:rPr>
          <w:rFonts w:ascii="Cambria" w:hAnsi="Cambria" w:cs="Segoe UI"/>
        </w:rPr>
        <w:t xml:space="preserve"> v budově Filozofické fakulty</w:t>
      </w:r>
      <w:r w:rsidR="00BA1E64">
        <w:rPr>
          <w:rFonts w:ascii="Cambria" w:hAnsi="Cambria" w:cs="Segoe UI"/>
        </w:rPr>
        <w:t xml:space="preserve"> </w:t>
      </w:r>
      <w:r w:rsidRPr="00BA1E64">
        <w:rPr>
          <w:rFonts w:ascii="Cambria" w:hAnsi="Cambria" w:cs="Segoe UI"/>
        </w:rPr>
        <w:t>UK v Hybernské 3</w:t>
      </w:r>
      <w:r w:rsidR="006B695A" w:rsidRPr="00BA1E64">
        <w:rPr>
          <w:rFonts w:ascii="Cambria" w:hAnsi="Cambria" w:cs="Segoe UI"/>
        </w:rPr>
        <w:t xml:space="preserve"> (</w:t>
      </w:r>
      <w:r w:rsidRPr="00BA1E64">
        <w:rPr>
          <w:rFonts w:ascii="Cambria" w:hAnsi="Cambria" w:cs="Segoe UI"/>
        </w:rPr>
        <w:t>místnost č. 303</w:t>
      </w:r>
      <w:r w:rsidR="006B695A" w:rsidRPr="00BA1E64">
        <w:rPr>
          <w:rFonts w:ascii="Cambria" w:hAnsi="Cambria" w:cs="Segoe UI"/>
        </w:rPr>
        <w:t>)</w:t>
      </w:r>
      <w:r w:rsidRPr="00BA1E64">
        <w:rPr>
          <w:rFonts w:ascii="Cambria" w:hAnsi="Cambria" w:cs="Segoe UI"/>
        </w:rPr>
        <w:t xml:space="preserve">. </w:t>
      </w:r>
    </w:p>
    <w:p w14:paraId="301B557A" w14:textId="7266424E" w:rsidR="006B695A" w:rsidRDefault="00A31746" w:rsidP="00BA1E64">
      <w:pPr>
        <w:jc w:val="both"/>
        <w:rPr>
          <w:rFonts w:ascii="Cambria" w:eastAsia="NZVZNE+TimesNewRoman" w:hAnsi="Cambria" w:cs="NZVZNE+TimesNewRoman"/>
          <w:b/>
        </w:rPr>
      </w:pPr>
      <w:r w:rsidRPr="00BA1E64">
        <w:rPr>
          <w:rFonts w:ascii="Cambria" w:hAnsi="Cambria" w:cs="Segoe UI"/>
        </w:rPr>
        <w:t>Následo</w:t>
      </w:r>
      <w:r>
        <w:rPr>
          <w:rFonts w:ascii="Cambria" w:hAnsi="Cambria" w:cs="Segoe UI"/>
        </w:rPr>
        <w:t>vat bude diskuze o a</w:t>
      </w:r>
      <w:r w:rsidRPr="00A31746">
        <w:rPr>
          <w:rFonts w:ascii="Cambria" w:hAnsi="Cambria" w:cs="Segoe UI"/>
        </w:rPr>
        <w:t>ktuálních možnostech výzkumu východní Evropy</w:t>
      </w:r>
      <w:r w:rsidR="006B695A">
        <w:rPr>
          <w:rFonts w:ascii="Cambria" w:hAnsi="Cambria" w:cs="Segoe UI"/>
        </w:rPr>
        <w:t xml:space="preserve">, ve které </w:t>
      </w:r>
      <w:r w:rsidR="00BA1E64">
        <w:rPr>
          <w:rFonts w:ascii="Cambria" w:hAnsi="Cambria" w:cs="Segoe UI"/>
        </w:rPr>
        <w:t xml:space="preserve">jako hosté </w:t>
      </w:r>
      <w:r w:rsidR="006B695A">
        <w:rPr>
          <w:rFonts w:ascii="Cambria" w:hAnsi="Cambria" w:cs="Segoe UI"/>
        </w:rPr>
        <w:t xml:space="preserve">vystoupí </w:t>
      </w:r>
    </w:p>
    <w:p w14:paraId="4174CD2B" w14:textId="4390A668" w:rsidR="00A31746" w:rsidRPr="006504E0" w:rsidRDefault="00A31746" w:rsidP="006504E0">
      <w:pPr>
        <w:pStyle w:val="Odstavecseseznamem"/>
        <w:numPr>
          <w:ilvl w:val="0"/>
          <w:numId w:val="1"/>
        </w:numPr>
        <w:rPr>
          <w:rFonts w:ascii="Cambria" w:eastAsia="NZVZNE+TimesNewRoman" w:hAnsi="Cambria" w:cs="NZVZNE+TimesNewRoman"/>
        </w:rPr>
      </w:pPr>
      <w:proofErr w:type="spellStart"/>
      <w:r w:rsidRPr="006504E0">
        <w:rPr>
          <w:rFonts w:ascii="Cambria" w:eastAsia="NZVZNE+TimesNewRoman" w:hAnsi="Cambria" w:cs="NZVZNE+TimesNewRoman"/>
          <w:b/>
        </w:rPr>
        <w:t>Žanna</w:t>
      </w:r>
      <w:proofErr w:type="spellEnd"/>
      <w:r w:rsidRPr="006504E0">
        <w:rPr>
          <w:rFonts w:ascii="Cambria" w:eastAsia="NZVZNE+TimesNewRoman" w:hAnsi="Cambria" w:cs="NZVZNE+TimesNewRoman"/>
          <w:b/>
        </w:rPr>
        <w:t xml:space="preserve"> </w:t>
      </w:r>
      <w:proofErr w:type="spellStart"/>
      <w:r w:rsidRPr="006504E0">
        <w:rPr>
          <w:rFonts w:ascii="Cambria" w:eastAsia="NZVZNE+TimesNewRoman" w:hAnsi="Cambria" w:cs="NZVZNE+TimesNewRoman"/>
          <w:b/>
        </w:rPr>
        <w:t>Němcovová</w:t>
      </w:r>
      <w:proofErr w:type="spellEnd"/>
      <w:r w:rsidR="00870E96" w:rsidRPr="006504E0">
        <w:rPr>
          <w:rFonts w:ascii="Cambria" w:eastAsia="NZVZNE+TimesNewRoman" w:hAnsi="Cambria" w:cs="NZVZNE+TimesNewRoman"/>
        </w:rPr>
        <w:t>, z</w:t>
      </w:r>
      <w:r w:rsidRPr="006504E0">
        <w:rPr>
          <w:rFonts w:ascii="Cambria" w:eastAsia="NZVZNE+TimesNewRoman" w:hAnsi="Cambria" w:cs="NZVZNE+TimesNewRoman"/>
        </w:rPr>
        <w:t>akladatelka Fondu Borise Němcova za svobodu</w:t>
      </w:r>
    </w:p>
    <w:p w14:paraId="38EFBCE5" w14:textId="5B86CBCA" w:rsidR="00A31746" w:rsidRPr="00A31746" w:rsidRDefault="00A31746" w:rsidP="00A3174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="Cambria" w:eastAsia="NZVZNE+TimesNewRoman" w:hAnsi="Cambria" w:cs="NZVZNE+TimesNewRoman"/>
        </w:rPr>
      </w:pPr>
      <w:r w:rsidRPr="00A31746">
        <w:rPr>
          <w:rFonts w:ascii="Cambria" w:eastAsia="NZVZNE+TimesNewRoman" w:hAnsi="Cambria" w:cs="NZVZNE+TimesNewRoman"/>
          <w:b/>
        </w:rPr>
        <w:t>Marek Příhoda</w:t>
      </w:r>
      <w:r w:rsidR="00870E96">
        <w:rPr>
          <w:rFonts w:ascii="Cambria" w:eastAsia="NZVZNE+TimesNewRoman" w:hAnsi="Cambria" w:cs="NZVZNE+TimesNewRoman"/>
        </w:rPr>
        <w:t xml:space="preserve">, </w:t>
      </w:r>
      <w:r w:rsidRPr="00A31746">
        <w:rPr>
          <w:rFonts w:ascii="Cambria" w:eastAsia="NZVZNE+TimesNewRoman" w:hAnsi="Cambria" w:cs="NZVZNE+TimesNewRoman"/>
        </w:rPr>
        <w:t>ředitel Ústavu východoevropských studií FF UK</w:t>
      </w:r>
    </w:p>
    <w:p w14:paraId="602E6199" w14:textId="383309AE" w:rsidR="00A31746" w:rsidRPr="00A31746" w:rsidRDefault="00A31746" w:rsidP="00A3174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="Cambria" w:eastAsia="NZVZNE+TimesNewRoman" w:hAnsi="Cambria" w:cs="NZVZNE+TimesNewRoman"/>
        </w:rPr>
      </w:pPr>
      <w:r w:rsidRPr="00A31746">
        <w:rPr>
          <w:rFonts w:ascii="Cambria" w:eastAsia="NZVZNE+TimesNewRoman" w:hAnsi="Cambria" w:cs="NZVZNE+TimesNewRoman"/>
          <w:b/>
        </w:rPr>
        <w:t xml:space="preserve">Jelena </w:t>
      </w:r>
      <w:proofErr w:type="spellStart"/>
      <w:r w:rsidRPr="00A31746">
        <w:rPr>
          <w:rFonts w:ascii="Cambria" w:eastAsia="NZVZNE+TimesNewRoman" w:hAnsi="Cambria" w:cs="NZVZNE+TimesNewRoman"/>
          <w:b/>
        </w:rPr>
        <w:t>Lukjanovová</w:t>
      </w:r>
      <w:proofErr w:type="spellEnd"/>
      <w:r w:rsidR="00870E96" w:rsidRPr="006504E0">
        <w:rPr>
          <w:rFonts w:ascii="Cambria" w:eastAsia="NZVZNE+TimesNewRoman" w:hAnsi="Cambria" w:cs="NZVZNE+TimesNewRoman"/>
        </w:rPr>
        <w:t>,</w:t>
      </w:r>
      <w:r w:rsidRPr="00A31746">
        <w:rPr>
          <w:rFonts w:ascii="Cambria" w:eastAsia="NZVZNE+TimesNewRoman" w:hAnsi="Cambria" w:cs="NZVZNE+TimesNewRoman"/>
        </w:rPr>
        <w:t xml:space="preserve"> profesorka Vysoké školy ekonomie, Moskva</w:t>
      </w:r>
    </w:p>
    <w:p w14:paraId="54B2B595" w14:textId="580A9E2D" w:rsidR="00A31746" w:rsidRPr="00A31746" w:rsidRDefault="00A31746" w:rsidP="00A31746">
      <w:pPr>
        <w:pStyle w:val="Odstavecseseznamem"/>
        <w:numPr>
          <w:ilvl w:val="0"/>
          <w:numId w:val="1"/>
        </w:numPr>
        <w:rPr>
          <w:rFonts w:ascii="Cambria" w:hAnsi="Cambria" w:cs="Segoe UI"/>
          <w:color w:val="212121"/>
        </w:rPr>
      </w:pPr>
      <w:r w:rsidRPr="00A31746">
        <w:rPr>
          <w:rFonts w:ascii="Cambria" w:eastAsia="NZVZNE+TimesNewRoman" w:hAnsi="Cambria" w:cs="NZVZNE+TimesNewRoman"/>
          <w:b/>
        </w:rPr>
        <w:t xml:space="preserve">Alexandr </w:t>
      </w:r>
      <w:proofErr w:type="spellStart"/>
      <w:r w:rsidRPr="00A31746">
        <w:rPr>
          <w:rFonts w:ascii="Cambria" w:eastAsia="NZVZNE+TimesNewRoman" w:hAnsi="Cambria" w:cs="NZVZNE+TimesNewRoman"/>
          <w:b/>
        </w:rPr>
        <w:t>Morozov</w:t>
      </w:r>
      <w:proofErr w:type="spellEnd"/>
      <w:r w:rsidR="00870E96">
        <w:rPr>
          <w:rFonts w:ascii="Cambria" w:eastAsia="NZVZNE+TimesNewRoman" w:hAnsi="Cambria" w:cs="NZVZNE+TimesNewRoman"/>
        </w:rPr>
        <w:t xml:space="preserve">, </w:t>
      </w:r>
      <w:r w:rsidRPr="00A31746">
        <w:rPr>
          <w:rFonts w:ascii="Cambria" w:eastAsia="NZVZNE+TimesNewRoman" w:hAnsi="Cambria" w:cs="NZVZNE+TimesNewRoman"/>
        </w:rPr>
        <w:t>politolog</w:t>
      </w:r>
      <w:r w:rsidR="00BA1E64">
        <w:rPr>
          <w:rFonts w:ascii="Cambria" w:eastAsia="NZVZNE+TimesNewRoman" w:hAnsi="Cambria" w:cs="NZVZNE+TimesNewRoman"/>
        </w:rPr>
        <w:t>.</w:t>
      </w:r>
    </w:p>
    <w:p w14:paraId="0895B739" w14:textId="2EDDB26B" w:rsidR="00A74592" w:rsidRPr="00A74592" w:rsidRDefault="00A31746" w:rsidP="00A31746">
      <w:pPr>
        <w:pStyle w:val="Default"/>
        <w:suppressAutoHyphens/>
        <w:jc w:val="both"/>
        <w:rPr>
          <w:rFonts w:ascii="Cambria" w:hAnsi="Cambria"/>
          <w:color w:val="A6A6A6" w:themeColor="background1" w:themeShade="A6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974C90">
        <w:rPr>
          <w:rFonts w:ascii="Cambria" w:hAnsi="Cambria"/>
        </w:rPr>
        <w:tab/>
      </w:r>
    </w:p>
    <w:p w14:paraId="1ADEE1F4" w14:textId="77777777" w:rsidR="00DE0B7E" w:rsidRPr="00181A1C" w:rsidRDefault="00DE0B7E" w:rsidP="00DE0B7E">
      <w:pPr>
        <w:pStyle w:val="Normlnweb"/>
        <w:shd w:val="clear" w:color="auto" w:fill="FFFFFF"/>
        <w:spacing w:before="0" w:beforeAutospacing="0" w:after="0" w:afterAutospacing="0" w:line="432" w:lineRule="atLeast"/>
        <w:jc w:val="right"/>
        <w:rPr>
          <w:rFonts w:ascii="Cambria" w:hAnsi="Cambria" w:cs="Arial"/>
          <w:color w:val="auto"/>
        </w:rPr>
      </w:pPr>
      <w:r w:rsidRPr="00181A1C">
        <w:rPr>
          <w:rStyle w:val="apple-converted-space"/>
          <w:rFonts w:ascii="Cambria" w:hAnsi="Cambria" w:cs="Arial"/>
          <w:color w:val="auto"/>
        </w:rPr>
        <w:t> </w:t>
      </w:r>
      <w:r w:rsidRPr="00181A1C">
        <w:rPr>
          <w:rFonts w:ascii="Cambria" w:hAnsi="Cambria" w:cs="Arial"/>
          <w:color w:val="auto"/>
        </w:rPr>
        <w:t> </w:t>
      </w:r>
      <w:r w:rsidRPr="00181A1C">
        <w:rPr>
          <w:rStyle w:val="Siln"/>
          <w:rFonts w:ascii="Cambria" w:hAnsi="Cambria" w:cs="Arial"/>
          <w:color w:val="auto"/>
        </w:rPr>
        <w:t>Kontaktní osoba pro média:</w:t>
      </w:r>
    </w:p>
    <w:p w14:paraId="738F20BC" w14:textId="77777777" w:rsidR="00DE0B7E" w:rsidRDefault="00DE0B7E" w:rsidP="00DE0B7E">
      <w:pPr>
        <w:pStyle w:val="Normlnweb"/>
        <w:shd w:val="clear" w:color="auto" w:fill="FFFFFF"/>
        <w:spacing w:before="0" w:beforeAutospacing="0" w:after="0" w:afterAutospacing="0"/>
        <w:jc w:val="right"/>
        <w:rPr>
          <w:rFonts w:ascii="Cambria" w:hAnsi="Cambria" w:cs="Arial"/>
          <w:color w:val="auto"/>
        </w:rPr>
      </w:pPr>
    </w:p>
    <w:p w14:paraId="54E7B6FE" w14:textId="77777777" w:rsidR="00DE0B7E" w:rsidRPr="00181A1C" w:rsidRDefault="00DE0B7E" w:rsidP="00DE0B7E">
      <w:pPr>
        <w:pStyle w:val="Normlnweb"/>
        <w:shd w:val="clear" w:color="auto" w:fill="FFFFFF"/>
        <w:spacing w:before="0" w:beforeAutospacing="0" w:after="0" w:afterAutospacing="0"/>
        <w:jc w:val="right"/>
        <w:rPr>
          <w:rFonts w:ascii="Cambria" w:hAnsi="Cambria" w:cs="Arial"/>
          <w:color w:val="auto"/>
        </w:rPr>
      </w:pPr>
      <w:r w:rsidRPr="00181A1C">
        <w:rPr>
          <w:rFonts w:ascii="Cambria" w:hAnsi="Cambria" w:cs="Arial"/>
          <w:color w:val="auto"/>
        </w:rPr>
        <w:t>Ina Píšová</w:t>
      </w:r>
    </w:p>
    <w:p w14:paraId="5864214A" w14:textId="0A128B37" w:rsidR="00DE0B7E" w:rsidRDefault="00DE0B7E" w:rsidP="00DE0B7E">
      <w:pPr>
        <w:pStyle w:val="Normlnweb"/>
        <w:shd w:val="clear" w:color="auto" w:fill="FFFFFF"/>
        <w:spacing w:before="0" w:beforeAutospacing="0" w:after="0" w:afterAutospacing="0"/>
        <w:jc w:val="right"/>
        <w:rPr>
          <w:rFonts w:ascii="Cambria" w:hAnsi="Cambria" w:cs="Arial"/>
          <w:color w:val="auto"/>
        </w:rPr>
      </w:pPr>
      <w:r w:rsidRPr="00181A1C">
        <w:rPr>
          <w:rFonts w:ascii="Cambria" w:hAnsi="Cambria" w:cs="Arial"/>
          <w:color w:val="auto"/>
        </w:rPr>
        <w:t>tisková mluvčí Filozofické fakulty UK</w:t>
      </w:r>
    </w:p>
    <w:p w14:paraId="04737661" w14:textId="4B43954B" w:rsidR="00BA1E64" w:rsidRDefault="000E3D11" w:rsidP="00DE0B7E">
      <w:pPr>
        <w:pStyle w:val="Normlnweb"/>
        <w:shd w:val="clear" w:color="auto" w:fill="FFFFFF"/>
        <w:spacing w:before="0" w:beforeAutospacing="0" w:after="0" w:afterAutospacing="0"/>
        <w:jc w:val="right"/>
        <w:rPr>
          <w:rFonts w:ascii="Cambria" w:hAnsi="Cambria" w:cs="Arial"/>
          <w:color w:val="auto"/>
        </w:rPr>
      </w:pPr>
      <w:hyperlink r:id="rId9" w:history="1">
        <w:r w:rsidR="00BA1E64" w:rsidRPr="00937C63">
          <w:rPr>
            <w:rStyle w:val="Hypertextovodkaz"/>
            <w:rFonts w:ascii="Cambria" w:hAnsi="Cambria" w:cs="Arial"/>
          </w:rPr>
          <w:t>ina.pisova@ff.cuni.cz</w:t>
        </w:r>
      </w:hyperlink>
    </w:p>
    <w:p w14:paraId="716A4FE7" w14:textId="77777777" w:rsidR="00DE0B7E" w:rsidRPr="00181A1C" w:rsidRDefault="00DE0B7E" w:rsidP="00DE0B7E">
      <w:pPr>
        <w:pStyle w:val="Normlnweb"/>
        <w:shd w:val="clear" w:color="auto" w:fill="FFFFFF"/>
        <w:spacing w:before="0" w:beforeAutospacing="0" w:after="0" w:afterAutospacing="0"/>
        <w:jc w:val="right"/>
        <w:rPr>
          <w:rFonts w:ascii="Cambria" w:hAnsi="Cambria" w:cs="Arial"/>
          <w:color w:val="auto"/>
        </w:rPr>
      </w:pPr>
      <w:r w:rsidRPr="00181A1C">
        <w:rPr>
          <w:rFonts w:ascii="Cambria" w:hAnsi="Cambria" w:cs="Arial"/>
          <w:color w:val="auto"/>
        </w:rPr>
        <w:t>+ 420 777 739 951</w:t>
      </w:r>
    </w:p>
    <w:p w14:paraId="1688504D" w14:textId="77777777" w:rsidR="00DE0B7E" w:rsidRPr="00181A1C" w:rsidRDefault="00DE0B7E" w:rsidP="00DE0B7E">
      <w:pPr>
        <w:rPr>
          <w:rFonts w:ascii="Cambria" w:hAnsi="Cambria"/>
        </w:rPr>
      </w:pPr>
    </w:p>
    <w:p w14:paraId="413A3C5B" w14:textId="77777777" w:rsidR="00A31746" w:rsidRPr="003705E0" w:rsidRDefault="00A31746" w:rsidP="00A31746">
      <w:pPr>
        <w:pStyle w:val="Default"/>
        <w:suppressAutoHyphens/>
        <w:jc w:val="right"/>
        <w:rPr>
          <w:rFonts w:ascii="Cambria" w:hAnsi="Cambria"/>
          <w:bCs/>
          <w:color w:val="000000" w:themeColor="text1"/>
          <w:sz w:val="24"/>
          <w:szCs w:val="24"/>
          <w:u w:color="0087D0"/>
          <w:lang w:val="cs-CZ"/>
        </w:rPr>
      </w:pPr>
      <w:r w:rsidRPr="003705E0">
        <w:rPr>
          <w:rFonts w:ascii="Cambria" w:hAnsi="Cambria"/>
          <w:bCs/>
          <w:color w:val="000000" w:themeColor="text1"/>
          <w:sz w:val="24"/>
          <w:szCs w:val="24"/>
          <w:u w:color="0087D0"/>
          <w:lang w:val="cs-CZ"/>
        </w:rPr>
        <w:t>Marek Příhoda</w:t>
      </w:r>
    </w:p>
    <w:p w14:paraId="574E9142" w14:textId="77777777" w:rsidR="00A31746" w:rsidRDefault="00A31746" w:rsidP="00A31746">
      <w:pPr>
        <w:tabs>
          <w:tab w:val="left" w:pos="1313"/>
        </w:tabs>
        <w:jc w:val="right"/>
        <w:rPr>
          <w:rFonts w:ascii="Cambria" w:hAnsi="Cambria"/>
          <w:bCs/>
          <w:color w:val="000000" w:themeColor="text1"/>
          <w:u w:color="0087D0"/>
        </w:rPr>
      </w:pPr>
      <w:r w:rsidRPr="003705E0">
        <w:rPr>
          <w:rFonts w:ascii="Cambria" w:hAnsi="Cambria"/>
          <w:bCs/>
          <w:color w:val="000000" w:themeColor="text1"/>
          <w:u w:color="0087D0"/>
        </w:rPr>
        <w:t>ředitel Ústavu východoevropských studií</w:t>
      </w:r>
      <w:r w:rsidRPr="00A31746">
        <w:rPr>
          <w:rFonts w:ascii="Cambria" w:hAnsi="Cambria"/>
          <w:bCs/>
          <w:color w:val="000000" w:themeColor="text1"/>
          <w:u w:color="0087D0"/>
        </w:rPr>
        <w:t xml:space="preserve"> </w:t>
      </w:r>
    </w:p>
    <w:p w14:paraId="499CAE7E" w14:textId="7C27771A" w:rsidR="00DE0B7E" w:rsidRDefault="00A31746" w:rsidP="00A31746">
      <w:pPr>
        <w:tabs>
          <w:tab w:val="left" w:pos="1313"/>
        </w:tabs>
        <w:jc w:val="right"/>
        <w:rPr>
          <w:rFonts w:ascii="Cambria" w:hAnsi="Cambria"/>
          <w:bCs/>
          <w:color w:val="000000" w:themeColor="text1"/>
          <w:u w:color="0087D0"/>
        </w:rPr>
      </w:pPr>
      <w:r w:rsidRPr="003705E0">
        <w:rPr>
          <w:rFonts w:ascii="Cambria" w:hAnsi="Cambria"/>
          <w:bCs/>
          <w:color w:val="000000" w:themeColor="text1"/>
          <w:u w:color="0087D0"/>
        </w:rPr>
        <w:t>Filozofická fakulta Univerzity Karlovy</w:t>
      </w:r>
    </w:p>
    <w:p w14:paraId="11111064" w14:textId="10AEB1E9" w:rsidR="00A31746" w:rsidRDefault="000E3D11" w:rsidP="00A31746">
      <w:pPr>
        <w:tabs>
          <w:tab w:val="left" w:pos="1313"/>
        </w:tabs>
        <w:jc w:val="right"/>
        <w:rPr>
          <w:rFonts w:ascii="Cambria" w:hAnsi="Cambria"/>
          <w:bCs/>
          <w:color w:val="000000" w:themeColor="text1"/>
          <w:u w:color="0087D0"/>
        </w:rPr>
      </w:pPr>
      <w:hyperlink r:id="rId10" w:history="1">
        <w:r w:rsidR="00A31746" w:rsidRPr="0031305F">
          <w:rPr>
            <w:rStyle w:val="Hypertextovodkaz"/>
            <w:rFonts w:ascii="Cambria" w:hAnsi="Cambria"/>
            <w:bCs/>
            <w:u w:color="0087D0"/>
          </w:rPr>
          <w:t>marek.prihoda@ff.cuni.cz</w:t>
        </w:r>
      </w:hyperlink>
      <w:bookmarkStart w:id="0" w:name="_GoBack"/>
      <w:bookmarkEnd w:id="0"/>
    </w:p>
    <w:sectPr w:rsidR="00A31746" w:rsidSect="003705E0">
      <w:headerReference w:type="default" r:id="rId11"/>
      <w:footerReference w:type="default" r:id="rId12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F4EBCA" w14:textId="77777777" w:rsidR="000E3D11" w:rsidRDefault="000E3D11">
      <w:r>
        <w:separator/>
      </w:r>
    </w:p>
  </w:endnote>
  <w:endnote w:type="continuationSeparator" w:id="0">
    <w:p w14:paraId="631BA937" w14:textId="77777777" w:rsidR="000E3D11" w:rsidRDefault="000E3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ZVZNE+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40854" w14:textId="77777777" w:rsidR="007A4CEF" w:rsidRDefault="007A4CEF" w:rsidP="00367F19">
    <w:pPr>
      <w:jc w:val="both"/>
      <w:rPr>
        <w:rFonts w:ascii="Cambria" w:hAnsi="Cambria" w:cs="Arial"/>
        <w:color w:val="002060"/>
        <w:sz w:val="16"/>
        <w:szCs w:val="16"/>
      </w:rPr>
    </w:pPr>
  </w:p>
  <w:p w14:paraId="152EA9CA" w14:textId="7DB4EE39" w:rsidR="007A4CEF" w:rsidRPr="00A74592" w:rsidRDefault="007A4CEF" w:rsidP="00367F19">
    <w:pPr>
      <w:jc w:val="both"/>
      <w:rPr>
        <w:rFonts w:ascii="Cambria" w:hAnsi="Cambria" w:cs="Arial"/>
        <w:color w:val="002060"/>
        <w:sz w:val="16"/>
        <w:szCs w:val="16"/>
      </w:rPr>
    </w:pPr>
    <w:r w:rsidRPr="00A74592">
      <w:rPr>
        <w:rFonts w:ascii="Cambria" w:hAnsi="Cambria" w:cs="Calibri"/>
        <w:noProof/>
        <w:color w:val="002D56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F91E7F" wp14:editId="64139CAA">
              <wp:simplePos x="0" y="0"/>
              <wp:positionH relativeFrom="column">
                <wp:posOffset>0</wp:posOffset>
              </wp:positionH>
              <wp:positionV relativeFrom="paragraph">
                <wp:posOffset>6985</wp:posOffset>
              </wp:positionV>
              <wp:extent cx="5715000" cy="0"/>
              <wp:effectExtent l="9525" t="7620" r="9525" b="11430"/>
              <wp:wrapNone/>
              <wp:docPr id="1" name="Lin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 cap="rnd">
                        <a:solidFill>
                          <a:srgbClr val="D59F0F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417DD14C" id="Line 3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5pt" to="450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" strokecolor="#d59f0f">
              <v:stroke dashstyle="1 1" endcap="round"/>
            </v:line>
          </w:pict>
        </mc:Fallback>
      </mc:AlternateContent>
    </w:r>
  </w:p>
  <w:p w14:paraId="76CEBF89" w14:textId="2BB69290" w:rsidR="007A4CEF" w:rsidRPr="00974C90" w:rsidRDefault="007A4CEF" w:rsidP="00367F19">
    <w:pPr>
      <w:jc w:val="both"/>
      <w:rPr>
        <w:rFonts w:ascii="Cambria" w:hAnsi="Cambria" w:cs="Arial"/>
        <w:color w:val="002060"/>
        <w:sz w:val="18"/>
        <w:szCs w:val="18"/>
      </w:rPr>
    </w:pPr>
    <w:r w:rsidRPr="00974C90">
      <w:rPr>
        <w:rFonts w:ascii="Cambria" w:hAnsi="Cambria" w:cs="Arial"/>
        <w:color w:val="002060"/>
        <w:sz w:val="18"/>
        <w:szCs w:val="18"/>
      </w:rPr>
      <w:t>Filozofická fakulta Univerzity Karlovy je tradičním centrem české vzdělanosti a nejvýznamnější českou humanitně orientovanou vzdělávací institucí. Byla založena Karlem IV. v roce 1348 jako fakulta svobodných umění v rámci pražské univerzity. Výuku téměř sedmdesáti oborů, které studuje na osm tisíc studentů, zajišťuje přes sedm set pedagogů a vědeckých pracovníků.</w:t>
    </w:r>
  </w:p>
  <w:p w14:paraId="7496D457" w14:textId="77777777" w:rsidR="007A4CEF" w:rsidRPr="00974C90" w:rsidRDefault="007A4CEF">
    <w:pPr>
      <w:pStyle w:val="Zpat"/>
      <w:rPr>
        <w:rFonts w:ascii="Cambria" w:hAnsi="Cambria" w:cs="Calibri"/>
        <w:color w:val="002D56"/>
        <w:sz w:val="18"/>
        <w:szCs w:val="18"/>
      </w:rPr>
    </w:pPr>
  </w:p>
  <w:p w14:paraId="595D0B42" w14:textId="225AEC79" w:rsidR="007A4CEF" w:rsidRPr="00974C90" w:rsidRDefault="007A4CEF">
    <w:pPr>
      <w:pStyle w:val="Zpat"/>
      <w:rPr>
        <w:rFonts w:ascii="Cambria" w:hAnsi="Cambria" w:cs="Calibri"/>
        <w:color w:val="002D56"/>
        <w:sz w:val="18"/>
        <w:szCs w:val="18"/>
      </w:rPr>
    </w:pPr>
    <w:r w:rsidRPr="00974C90">
      <w:rPr>
        <w:rFonts w:ascii="Cambria" w:hAnsi="Cambria" w:cs="Calibri"/>
        <w:color w:val="002D56"/>
        <w:sz w:val="18"/>
        <w:szCs w:val="18"/>
      </w:rPr>
      <w:t>Univerzita Karlova, Filozofická fakulta</w:t>
    </w:r>
    <w:r w:rsidRPr="00974C90">
      <w:rPr>
        <w:rFonts w:ascii="Cambria" w:hAnsi="Cambria" w:cs="Calibri"/>
        <w:color w:val="002D56"/>
        <w:sz w:val="18"/>
        <w:szCs w:val="18"/>
      </w:rPr>
      <w:tab/>
    </w:r>
    <w:r w:rsidRPr="00974C90">
      <w:rPr>
        <w:rFonts w:ascii="Cambria" w:hAnsi="Cambria" w:cs="Calibri"/>
        <w:color w:val="002D56"/>
        <w:sz w:val="18"/>
        <w:szCs w:val="18"/>
      </w:rPr>
      <w:tab/>
      <w:t>www.ff.cuni.cz</w:t>
    </w:r>
  </w:p>
  <w:p w14:paraId="6185D457" w14:textId="77777777" w:rsidR="007A4CEF" w:rsidRPr="00974C90" w:rsidRDefault="007A4CEF">
    <w:pPr>
      <w:pStyle w:val="Zpat"/>
      <w:rPr>
        <w:rFonts w:ascii="Cambria" w:hAnsi="Cambria" w:cs="Calibri"/>
        <w:color w:val="002D56"/>
        <w:sz w:val="18"/>
        <w:szCs w:val="18"/>
      </w:rPr>
    </w:pPr>
    <w:r w:rsidRPr="00974C90">
      <w:rPr>
        <w:rFonts w:ascii="Cambria" w:hAnsi="Cambria" w:cs="Calibri"/>
        <w:color w:val="002D56"/>
        <w:sz w:val="18"/>
        <w:szCs w:val="18"/>
      </w:rPr>
      <w:t>nám. Jana Palacha 2, 116 38 Praha 1</w:t>
    </w:r>
    <w:r w:rsidRPr="00974C90">
      <w:rPr>
        <w:rFonts w:ascii="Cambria" w:hAnsi="Cambria" w:cs="Calibri"/>
        <w:color w:val="002D56"/>
        <w:sz w:val="18"/>
        <w:szCs w:val="18"/>
      </w:rPr>
      <w:tab/>
    </w:r>
    <w:r w:rsidRPr="00974C90">
      <w:rPr>
        <w:rFonts w:ascii="Cambria" w:hAnsi="Cambria" w:cs="Calibri"/>
        <w:color w:val="002D56"/>
        <w:sz w:val="18"/>
        <w:szCs w:val="18"/>
      </w:rPr>
      <w:tab/>
      <w:t>e-mail: pr@ff.cuni.cz</w:t>
    </w:r>
  </w:p>
  <w:p w14:paraId="663006FD" w14:textId="66AC5428" w:rsidR="007A4CEF" w:rsidRPr="00974C90" w:rsidRDefault="007A4CEF">
    <w:pPr>
      <w:pStyle w:val="Zpat"/>
      <w:rPr>
        <w:rFonts w:ascii="Cambria" w:hAnsi="Cambria" w:cs="Calibri"/>
        <w:color w:val="002D56"/>
        <w:sz w:val="18"/>
        <w:szCs w:val="18"/>
      </w:rPr>
    </w:pPr>
    <w:r w:rsidRPr="00974C90">
      <w:rPr>
        <w:rFonts w:ascii="Cambria" w:hAnsi="Cambria" w:cs="Calibri"/>
        <w:color w:val="002D56"/>
        <w:sz w:val="18"/>
        <w:szCs w:val="18"/>
      </w:rPr>
      <w:tab/>
    </w:r>
    <w:r w:rsidRPr="00974C90">
      <w:rPr>
        <w:rFonts w:ascii="Cambria" w:hAnsi="Cambria" w:cs="Calibri"/>
        <w:color w:val="002D56"/>
        <w:sz w:val="18"/>
        <w:szCs w:val="18"/>
      </w:rPr>
      <w:tab/>
      <w:t>tel.: 221 619 822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E769EE" w14:textId="77777777" w:rsidR="000E3D11" w:rsidRDefault="000E3D11">
      <w:r>
        <w:separator/>
      </w:r>
    </w:p>
  </w:footnote>
  <w:footnote w:type="continuationSeparator" w:id="0">
    <w:p w14:paraId="0AB97956" w14:textId="77777777" w:rsidR="000E3D11" w:rsidRDefault="000E3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F71F2" w14:textId="250B9F35" w:rsidR="007A4CEF" w:rsidRDefault="000E3D11">
    <w:pPr>
      <w:pStyle w:val="Zhlav"/>
    </w:pPr>
    <w:r>
      <w:rPr>
        <w:noProof/>
      </w:rPr>
      <w:object w:dxaOrig="1440" w:dyaOrig="1440" w14:anchorId="4963B6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margin-left:394.95pt;margin-top:-.55pt;width:88.45pt;height:74.65pt;z-index:251659264;visibility:visible;mso-wrap-edited:f;mso-position-horizontal-relative:text;mso-position-vertical-relative:text" wrapcoords="-198 0 -198 21365 21600 21365 21600 0 -198 0">
          <v:imagedata r:id="rId1" o:title=""/>
          <w10:wrap type="tight"/>
        </v:shape>
        <o:OLEObject Type="Embed" ProgID="Word.Picture.8" ShapeID="_x0000_s2089" DrawAspect="Content" ObjectID="_1555853331" r:id="rId2"/>
      </w:object>
    </w:r>
    <w:r w:rsidR="007A4CEF">
      <w:rPr>
        <w:noProof/>
      </w:rPr>
      <w:drawing>
        <wp:anchor distT="0" distB="0" distL="114300" distR="114300" simplePos="0" relativeHeight="251662336" behindDoc="1" locked="0" layoutInCell="1" allowOverlap="1" wp14:anchorId="4ECCD5EF" wp14:editId="19014351">
          <wp:simplePos x="0" y="0"/>
          <wp:positionH relativeFrom="column">
            <wp:posOffset>-165818</wp:posOffset>
          </wp:positionH>
          <wp:positionV relativeFrom="paragraph">
            <wp:posOffset>635</wp:posOffset>
          </wp:positionV>
          <wp:extent cx="1715865" cy="934872"/>
          <wp:effectExtent l="0" t="0" r="0" b="0"/>
          <wp:wrapTight wrapText="bothSides">
            <wp:wrapPolygon edited="0">
              <wp:start x="0" y="0"/>
              <wp:lineTo x="0" y="21130"/>
              <wp:lineTo x="21344" y="21130"/>
              <wp:lineTo x="21344" y="0"/>
              <wp:lineTo x="0" y="0"/>
            </wp:wrapPolygon>
          </wp:wrapTight>
          <wp:docPr id="4" name="Obrázek 4" descr="\\fffs01\home\marei5af\Profile\Desktop\FF-9709-version1-FFUK_logo_kratke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fffs01\home\marei5af\Profile\Desktop\FF-9709-version1-FFUK_logo_kratke_barevne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5865" cy="9348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230A63" w14:textId="77777777" w:rsidR="007A4CEF" w:rsidRDefault="007A4CEF">
    <w:pPr>
      <w:pStyle w:val="Zhlav"/>
    </w:pPr>
  </w:p>
  <w:p w14:paraId="345237A8" w14:textId="77777777" w:rsidR="007A4CEF" w:rsidRDefault="007A4CEF">
    <w:pPr>
      <w:pStyle w:val="Zhlav"/>
      <w:jc w:val="right"/>
    </w:pPr>
  </w:p>
  <w:p w14:paraId="512DEAA4" w14:textId="77777777" w:rsidR="007A4CEF" w:rsidRDefault="007A4CEF">
    <w:pPr>
      <w:pStyle w:val="Zhlav"/>
      <w:jc w:val="right"/>
    </w:pPr>
  </w:p>
  <w:p w14:paraId="698F81C6" w14:textId="77777777" w:rsidR="007A4CEF" w:rsidRDefault="007A4CEF">
    <w:pPr>
      <w:pStyle w:val="Zhlav"/>
    </w:pPr>
  </w:p>
  <w:p w14:paraId="41726DDC" w14:textId="77777777" w:rsidR="007A4CEF" w:rsidRDefault="007A4CEF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C95EC69" wp14:editId="1532B2D3">
              <wp:simplePos x="0" y="0"/>
              <wp:positionH relativeFrom="column">
                <wp:posOffset>59138</wp:posOffset>
              </wp:positionH>
              <wp:positionV relativeFrom="paragraph">
                <wp:posOffset>153063</wp:posOffset>
              </wp:positionV>
              <wp:extent cx="6042991" cy="0"/>
              <wp:effectExtent l="0" t="0" r="15240" b="1905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2991" cy="0"/>
                      </a:xfrm>
                      <a:prstGeom prst="line">
                        <a:avLst/>
                      </a:prstGeom>
                      <a:noFill/>
                      <a:ln w="9525" cap="rnd">
                        <a:solidFill>
                          <a:srgbClr val="D59F0F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14700FAD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5pt,12.05pt" to="480.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" strokecolor="#d59f0f">
              <v:stroke dashstyle="1 1" endcap="round"/>
            </v:line>
          </w:pict>
        </mc:Fallback>
      </mc:AlternateContent>
    </w:r>
  </w:p>
  <w:p w14:paraId="5DED5E19" w14:textId="77777777" w:rsidR="007A4CEF" w:rsidRDefault="007A4CEF">
    <w:pPr>
      <w:pStyle w:val="Zhlav"/>
    </w:pPr>
  </w:p>
  <w:p w14:paraId="763FC25D" w14:textId="571B7926" w:rsidR="007A4CEF" w:rsidRPr="00924C1B" w:rsidRDefault="007A4CEF">
    <w:pPr>
      <w:pStyle w:val="Zhlav"/>
      <w:rPr>
        <w:rFonts w:ascii="Cambria" w:hAnsi="Cambria" w:cs="Calibri"/>
        <w:b/>
        <w:color w:val="D59F0F"/>
        <w:spacing w:val="20"/>
      </w:rPr>
    </w:pPr>
    <w:r>
      <w:rPr>
        <w:rFonts w:ascii="Cambria" w:hAnsi="Cambria" w:cs="Calibri"/>
        <w:b/>
        <w:color w:val="D59F0F"/>
        <w:spacing w:val="20"/>
      </w:rPr>
      <w:t>TISKOVÁ ZPRÁVA</w:t>
    </w:r>
  </w:p>
  <w:p w14:paraId="07106F76" w14:textId="77777777" w:rsidR="007A4CEF" w:rsidRDefault="007A4CE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004E4"/>
    <w:multiLevelType w:val="hybridMultilevel"/>
    <w:tmpl w:val="4754E4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90" fill="f" fillcolor="white" stroke="f">
      <v:fill color="white" on="f"/>
      <v:stroke on="f"/>
      <o:colormru v:ext="edit" colors="#d59f0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378"/>
    <w:rsid w:val="00030CEF"/>
    <w:rsid w:val="00030DA0"/>
    <w:rsid w:val="0003672F"/>
    <w:rsid w:val="000502F7"/>
    <w:rsid w:val="000B4378"/>
    <w:rsid w:val="000E36BD"/>
    <w:rsid w:val="000E3D11"/>
    <w:rsid w:val="00105B66"/>
    <w:rsid w:val="00136BF1"/>
    <w:rsid w:val="001861F3"/>
    <w:rsid w:val="001B4ADF"/>
    <w:rsid w:val="001B6764"/>
    <w:rsid w:val="001D6F54"/>
    <w:rsid w:val="001E0538"/>
    <w:rsid w:val="001E742E"/>
    <w:rsid w:val="001F4800"/>
    <w:rsid w:val="00204240"/>
    <w:rsid w:val="002169AB"/>
    <w:rsid w:val="00243E36"/>
    <w:rsid w:val="002A1A1A"/>
    <w:rsid w:val="002A1BB6"/>
    <w:rsid w:val="002B4453"/>
    <w:rsid w:val="002B79D2"/>
    <w:rsid w:val="002E3807"/>
    <w:rsid w:val="003635CB"/>
    <w:rsid w:val="00367F19"/>
    <w:rsid w:val="003705E0"/>
    <w:rsid w:val="0038667B"/>
    <w:rsid w:val="003E024D"/>
    <w:rsid w:val="003F3ECE"/>
    <w:rsid w:val="003F7DEF"/>
    <w:rsid w:val="00440B50"/>
    <w:rsid w:val="004423F5"/>
    <w:rsid w:val="00474C90"/>
    <w:rsid w:val="005221C3"/>
    <w:rsid w:val="005C5D13"/>
    <w:rsid w:val="005F35F2"/>
    <w:rsid w:val="005F5111"/>
    <w:rsid w:val="00610783"/>
    <w:rsid w:val="00633F63"/>
    <w:rsid w:val="0064496C"/>
    <w:rsid w:val="006504E0"/>
    <w:rsid w:val="00656DD3"/>
    <w:rsid w:val="00662BAB"/>
    <w:rsid w:val="00694806"/>
    <w:rsid w:val="006B695A"/>
    <w:rsid w:val="006C6175"/>
    <w:rsid w:val="006E1E76"/>
    <w:rsid w:val="00710659"/>
    <w:rsid w:val="007425E5"/>
    <w:rsid w:val="00756D26"/>
    <w:rsid w:val="0077536C"/>
    <w:rsid w:val="007A4CEF"/>
    <w:rsid w:val="007B69D5"/>
    <w:rsid w:val="007C431F"/>
    <w:rsid w:val="00801BB0"/>
    <w:rsid w:val="00843E93"/>
    <w:rsid w:val="00870E96"/>
    <w:rsid w:val="008A7482"/>
    <w:rsid w:val="008C3CDD"/>
    <w:rsid w:val="00917159"/>
    <w:rsid w:val="00924C1B"/>
    <w:rsid w:val="00974C90"/>
    <w:rsid w:val="00A272CC"/>
    <w:rsid w:val="00A31746"/>
    <w:rsid w:val="00A62A35"/>
    <w:rsid w:val="00A74592"/>
    <w:rsid w:val="00A85DDB"/>
    <w:rsid w:val="00AE5D1F"/>
    <w:rsid w:val="00B25E3F"/>
    <w:rsid w:val="00B3220D"/>
    <w:rsid w:val="00B36462"/>
    <w:rsid w:val="00B80D64"/>
    <w:rsid w:val="00B84460"/>
    <w:rsid w:val="00BA1E64"/>
    <w:rsid w:val="00BC6EB5"/>
    <w:rsid w:val="00BD4459"/>
    <w:rsid w:val="00BF1D94"/>
    <w:rsid w:val="00C03107"/>
    <w:rsid w:val="00C16991"/>
    <w:rsid w:val="00C53959"/>
    <w:rsid w:val="00CA583E"/>
    <w:rsid w:val="00CD3434"/>
    <w:rsid w:val="00D206FC"/>
    <w:rsid w:val="00D771A2"/>
    <w:rsid w:val="00D84C34"/>
    <w:rsid w:val="00DC2166"/>
    <w:rsid w:val="00DE0B7E"/>
    <w:rsid w:val="00DE515F"/>
    <w:rsid w:val="00E4698F"/>
    <w:rsid w:val="00E56BAD"/>
    <w:rsid w:val="00E621A2"/>
    <w:rsid w:val="00EC74D8"/>
    <w:rsid w:val="00F3465E"/>
    <w:rsid w:val="00F646E8"/>
    <w:rsid w:val="00F66F32"/>
    <w:rsid w:val="00F76F33"/>
    <w:rsid w:val="00F85911"/>
    <w:rsid w:val="00F9333D"/>
    <w:rsid w:val="00FB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0" fill="f" fillcolor="white" stroke="f">
      <v:fill color="white" on="f"/>
      <v:stroke on="f"/>
      <o:colormru v:ext="edit" colors="#d59f0f"/>
    </o:shapedefaults>
    <o:shapelayout v:ext="edit">
      <o:idmap v:ext="edit" data="1"/>
    </o:shapelayout>
  </w:shapeDefaults>
  <w:decimalSymbol w:val=","/>
  <w:listSeparator w:val=";"/>
  <w14:docId w14:val="4DBAF7D5"/>
  <w15:docId w15:val="{67B3A381-4BEA-499A-B010-743C85AC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adjustRightInd w:val="0"/>
      <w:spacing w:line="360" w:lineRule="auto"/>
      <w:outlineLvl w:val="0"/>
    </w:pPr>
    <w:rPr>
      <w:rFonts w:ascii="Georgia" w:eastAsia="Arial Unicode MS" w:hAnsi="Georgia" w:cs="Arial Unicode MS"/>
      <w:b/>
      <w:bCs/>
      <w:color w:val="231F20"/>
      <w:sz w:val="20"/>
      <w:szCs w:val="20"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pPr>
      <w:spacing w:before="100" w:beforeAutospacing="1" w:after="100" w:afterAutospacing="1"/>
    </w:pPr>
    <w:rPr>
      <w:rFonts w:ascii="Verdana" w:eastAsia="Arial Unicode MS" w:hAnsi="Verdana" w:cs="Arial Unicode MS"/>
      <w:color w:val="0E215D"/>
    </w:rPr>
  </w:style>
  <w:style w:type="paragraph" w:styleId="Zkladntext">
    <w:name w:val="Body Text"/>
    <w:basedOn w:val="Normln"/>
    <w:semiHidden/>
    <w:rPr>
      <w:rFonts w:ascii="Arial" w:hAnsi="Arial" w:cs="Arial"/>
      <w:sz w:val="20"/>
    </w:rPr>
  </w:style>
  <w:style w:type="paragraph" w:styleId="Zkladntext2">
    <w:name w:val="Body Text 2"/>
    <w:basedOn w:val="Normln"/>
    <w:semiHidden/>
    <w:pPr>
      <w:jc w:val="center"/>
    </w:pPr>
    <w:rPr>
      <w:rFonts w:ascii="Arial" w:hAnsi="Arial" w:cs="Arial"/>
      <w:b/>
      <w:bCs/>
      <w:sz w:val="20"/>
    </w:rPr>
  </w:style>
  <w:style w:type="paragraph" w:styleId="Zkladntext3">
    <w:name w:val="Body Text 3"/>
    <w:basedOn w:val="Normln"/>
    <w:semiHidden/>
    <w:pPr>
      <w:spacing w:line="360" w:lineRule="auto"/>
      <w:jc w:val="both"/>
    </w:pPr>
    <w:rPr>
      <w:rFonts w:ascii="Arial" w:hAnsi="Arial" w:cs="Arial"/>
      <w:sz w:val="20"/>
      <w:szCs w:val="18"/>
    </w:rPr>
  </w:style>
  <w:style w:type="character" w:styleId="Sledovanodkaz">
    <w:name w:val="FollowedHyperlink"/>
    <w:semiHidden/>
    <w:rPr>
      <w:color w:val="800080"/>
      <w:u w:val="single"/>
    </w:rPr>
  </w:style>
  <w:style w:type="character" w:styleId="Siln">
    <w:name w:val="Strong"/>
    <w:uiPriority w:val="22"/>
    <w:qFormat/>
    <w:rsid w:val="002A1BB6"/>
    <w:rPr>
      <w:b/>
      <w:bCs/>
    </w:rPr>
  </w:style>
  <w:style w:type="character" w:customStyle="1" w:styleId="st">
    <w:name w:val="st"/>
    <w:rsid w:val="002A1BB6"/>
  </w:style>
  <w:style w:type="character" w:styleId="Zdraznn">
    <w:name w:val="Emphasis"/>
    <w:uiPriority w:val="20"/>
    <w:qFormat/>
    <w:rsid w:val="002A1BB6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843E93"/>
    <w:rPr>
      <w:rFonts w:ascii="Calibri" w:eastAsiaTheme="minorHAns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43E93"/>
    <w:rPr>
      <w:rFonts w:ascii="Calibri" w:eastAsiaTheme="minorHAns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Standardnpsmoodstavce"/>
    <w:rsid w:val="00D84C34"/>
  </w:style>
  <w:style w:type="paragraph" w:styleId="Textbubliny">
    <w:name w:val="Balloon Text"/>
    <w:basedOn w:val="Normln"/>
    <w:link w:val="TextbublinyChar"/>
    <w:uiPriority w:val="99"/>
    <w:semiHidden/>
    <w:unhideWhenUsed/>
    <w:rsid w:val="000367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72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67F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7F1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7F1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7F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7F19"/>
    <w:rPr>
      <w:b/>
      <w:bCs/>
    </w:rPr>
  </w:style>
  <w:style w:type="paragraph" w:customStyle="1" w:styleId="Default">
    <w:name w:val="Default"/>
    <w:rsid w:val="003705E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/>
      <w:color w:val="000000"/>
      <w:sz w:val="22"/>
      <w:szCs w:val="22"/>
      <w:u w:color="000000"/>
      <w:bdr w:val="nil"/>
      <w:lang w:val="ru-RU"/>
    </w:rPr>
  </w:style>
  <w:style w:type="paragraph" w:styleId="Odstavecseseznamem">
    <w:name w:val="List Paragraph"/>
    <w:basedOn w:val="Normln"/>
    <w:uiPriority w:val="34"/>
    <w:qFormat/>
    <w:rsid w:val="00A31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5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6" w:space="0" w:color="979797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c.ff.cuni.cz/arealova-studi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rek.prihoda@ff.cuni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a.pisova@ff.cuni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72023-55F4-40AD-A897-6E2712D3A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560</Words>
  <Characters>3305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Středoevropská akademická iniciativa se shodla na podobě společného studijního programu</vt:lpstr>
      <vt:lpstr>Středoevropská akademická iniciativa se shodla na podobě společného studijního programu</vt:lpstr>
    </vt:vector>
  </TitlesOfParts>
  <Company>Univerzita Karlova v Praze</Company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Středoevropská akademická iniciativa se shodla na podobě společného studijního programu</dc:title>
  <dc:subject/>
  <dc:creator>Lucie Vavrikova</dc:creator>
  <cp:keywords/>
  <cp:lastModifiedBy>Eva</cp:lastModifiedBy>
  <cp:revision>8</cp:revision>
  <cp:lastPrinted>2010-06-10T11:31:00Z</cp:lastPrinted>
  <dcterms:created xsi:type="dcterms:W3CDTF">2017-05-09T09:41:00Z</dcterms:created>
  <dcterms:modified xsi:type="dcterms:W3CDTF">2017-05-09T14:42:00Z</dcterms:modified>
  <cp:contentStatus/>
</cp:coreProperties>
</file>