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FB565" w14:textId="274F05C9" w:rsidR="00A0020A" w:rsidRPr="00440B9F" w:rsidRDefault="008B3B96" w:rsidP="00071675">
      <w:pPr>
        <w:tabs>
          <w:tab w:val="left" w:pos="1313"/>
        </w:tabs>
        <w:spacing w:after="240" w:line="276" w:lineRule="auto"/>
        <w:jc w:val="both"/>
        <w:rPr>
          <w:rFonts w:ascii="Cambria" w:hAnsi="Cambria"/>
          <w:b/>
          <w:sz w:val="40"/>
          <w:szCs w:val="36"/>
        </w:rPr>
      </w:pPr>
      <w:r>
        <w:rPr>
          <w:rFonts w:ascii="Cambria" w:hAnsi="Cambria"/>
          <w:b/>
          <w:sz w:val="28"/>
        </w:rPr>
        <w:t>Proběhlo slavnostní zakončení zimního semestru Dětské univerzity FF UK. Humanitní vědy objevovalo 70 dětí</w:t>
      </w:r>
    </w:p>
    <w:p w14:paraId="128FEDA8" w14:textId="44050DD3" w:rsidR="008B3B96" w:rsidRPr="00071675" w:rsidRDefault="008B3B96" w:rsidP="00071675">
      <w:pPr>
        <w:autoSpaceDE w:val="0"/>
        <w:autoSpaceDN w:val="0"/>
        <w:adjustRightInd w:val="0"/>
        <w:spacing w:after="240" w:line="276" w:lineRule="auto"/>
        <w:jc w:val="both"/>
        <w:rPr>
          <w:rFonts w:ascii="Cambria" w:hAnsi="Cambria"/>
          <w:b/>
        </w:rPr>
      </w:pPr>
      <w:r w:rsidRPr="00071675">
        <w:rPr>
          <w:rFonts w:ascii="Cambria" w:hAnsi="Cambria"/>
          <w:b/>
        </w:rPr>
        <w:t>Malí studenti si na kurzech vedených odborníky působícími na Filozofické fakultě Univerzity Karlovy vyzkoušeli hledání v Českém národním korpusu, psaní mayských hieroglyfů nebo výrobu obilných placek jako v pravěku. Na závěr obdrželi za pravidelnou účast diplomy z rukou doc. Mirjam Friedové, děkanky FF UK.</w:t>
      </w:r>
    </w:p>
    <w:p w14:paraId="435E0249" w14:textId="77777777" w:rsidR="00071675" w:rsidRDefault="008B3B96" w:rsidP="00071675">
      <w:pPr>
        <w:autoSpaceDE w:val="0"/>
        <w:autoSpaceDN w:val="0"/>
        <w:adjustRightInd w:val="0"/>
        <w:spacing w:after="240" w:line="276" w:lineRule="auto"/>
        <w:jc w:val="both"/>
        <w:rPr>
          <w:rFonts w:ascii="Cambria" w:hAnsi="Cambria"/>
          <w:b/>
        </w:rPr>
      </w:pPr>
      <w:r w:rsidRPr="00071675">
        <w:rPr>
          <w:rFonts w:ascii="Cambria" w:hAnsi="Cambria"/>
        </w:rPr>
        <w:t>K</w:t>
      </w:r>
      <w:r w:rsidR="00440B9F" w:rsidRPr="00071675">
        <w:rPr>
          <w:rFonts w:ascii="Cambria" w:hAnsi="Cambria"/>
        </w:rPr>
        <w:t xml:space="preserve">urzy </w:t>
      </w:r>
      <w:r w:rsidRPr="00071675">
        <w:rPr>
          <w:rFonts w:ascii="Cambria" w:hAnsi="Cambria"/>
        </w:rPr>
        <w:t xml:space="preserve">Dětské univerzity FF UK jsou </w:t>
      </w:r>
      <w:r w:rsidR="00440B9F" w:rsidRPr="00071675">
        <w:rPr>
          <w:rFonts w:ascii="Cambria" w:hAnsi="Cambria"/>
        </w:rPr>
        <w:t>otevírány každý semestr a nabídka se rozšířila z kurzů pro mladší děti navštěvující 3.–5. třídu ZŠ i na kurzy pro starší děti navštěvující 6.–9. třídu ZŠ a odpovídající třídy víceletých gymnázií.</w:t>
      </w:r>
      <w:r w:rsidRPr="00071675">
        <w:rPr>
          <w:rFonts w:ascii="Cambria" w:hAnsi="Cambria"/>
        </w:rPr>
        <w:t xml:space="preserve"> V zimním semestru 2016/2017 se uskutečnilo </w:t>
      </w:r>
      <w:r w:rsidR="00071675" w:rsidRPr="00071675">
        <w:rPr>
          <w:rFonts w:ascii="Cambria" w:hAnsi="Cambria"/>
        </w:rPr>
        <w:t>6 </w:t>
      </w:r>
      <w:r w:rsidRPr="00071675">
        <w:rPr>
          <w:rFonts w:ascii="Cambria" w:hAnsi="Cambria"/>
        </w:rPr>
        <w:t xml:space="preserve">kurzů pro mladší a 7 kurzů pro starší děti. Celkem se kurzů zúčastnilo 70 dětí. Do projektu se zapojilo celkem 15 pedagogů a vědeckých pracovníků FF UK; s průběhem některých kurzů pomáhali také doktorandi konkrétních pracovišť. </w:t>
      </w:r>
    </w:p>
    <w:p w14:paraId="590B810B" w14:textId="5A454E65" w:rsidR="00071675" w:rsidRDefault="008B3B96" w:rsidP="00071675">
      <w:pPr>
        <w:autoSpaceDE w:val="0"/>
        <w:autoSpaceDN w:val="0"/>
        <w:adjustRightInd w:val="0"/>
        <w:spacing w:after="240" w:line="276" w:lineRule="auto"/>
        <w:jc w:val="both"/>
        <w:rPr>
          <w:rFonts w:ascii="Cambria" w:hAnsi="Cambria"/>
          <w:b/>
        </w:rPr>
      </w:pPr>
      <w:r w:rsidRPr="00071675">
        <w:rPr>
          <w:rFonts w:ascii="Cambria" w:hAnsi="Cambria"/>
        </w:rPr>
        <w:t xml:space="preserve">Díky oborové šíři kurzů získali účastníci představu o potenciálu humanitních věd. Prohloubili tak svoje zájmy a získali podněty pro další vlastní bádání. Univerzitní prostředí bylo dětem představeno jako inspirativní místo, které je </w:t>
      </w:r>
      <w:r w:rsidR="00793CDD">
        <w:rPr>
          <w:rFonts w:ascii="Cambria" w:hAnsi="Cambria"/>
        </w:rPr>
        <w:t>prostorem pro poznávání světa a </w:t>
      </w:r>
      <w:r w:rsidRPr="00071675">
        <w:rPr>
          <w:rFonts w:ascii="Cambria" w:hAnsi="Cambria"/>
        </w:rPr>
        <w:t>přemýšlení, a zde působící odborníci jako lidé, kteří hluboce rozumí předmětům svého zaměření a kteří dovedou své znalosti předat poutavou a zábavnou formou. Díky tomu děti mohou studium vnímat nejen jako aktivitu spojenou s povinností, ale především jako zajímavou a obohacující činnost.</w:t>
      </w:r>
    </w:p>
    <w:p w14:paraId="74472DF8" w14:textId="1CE3262A" w:rsidR="00440B9F" w:rsidRPr="00071675" w:rsidRDefault="00071675" w:rsidP="00071675">
      <w:pPr>
        <w:autoSpaceDE w:val="0"/>
        <w:autoSpaceDN w:val="0"/>
        <w:adjustRightInd w:val="0"/>
        <w:spacing w:after="24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0F434DDB" wp14:editId="0D738791">
            <wp:simplePos x="0" y="0"/>
            <wp:positionH relativeFrom="column">
              <wp:posOffset>1432560</wp:posOffset>
            </wp:positionH>
            <wp:positionV relativeFrom="paragraph">
              <wp:posOffset>945515</wp:posOffset>
            </wp:positionV>
            <wp:extent cx="2837785" cy="1323975"/>
            <wp:effectExtent l="0" t="0" r="127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U FFUK_logo_D_postava._web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78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B9F" w:rsidRPr="00071675">
        <w:rPr>
          <w:rFonts w:ascii="Cambria" w:hAnsi="Cambria"/>
        </w:rPr>
        <w:t xml:space="preserve">Kurzy probíhají jako jednorázové akce, je tedy možné přihlásit se třeba jen na jeden, podle zájmu a časových možností. Účast na kurzu je zpoplatněna částkou 100 Kč. Kurzy se konají v odpoledních hodinách a obvykle v budovách Filozofické fakulty UK nebo v budovách spolupracujících institucí a jsou vždy vedeny odborníky působícími na FF UK. </w:t>
      </w:r>
    </w:p>
    <w:p w14:paraId="42B66A19" w14:textId="2DD9F044" w:rsidR="00071675" w:rsidRDefault="00071675" w:rsidP="00071675">
      <w:pPr>
        <w:spacing w:after="240" w:line="360" w:lineRule="auto"/>
        <w:jc w:val="both"/>
        <w:rPr>
          <w:rFonts w:ascii="Cambria" w:hAnsi="Cambria"/>
        </w:rPr>
      </w:pPr>
    </w:p>
    <w:p w14:paraId="6B1117EC" w14:textId="3F775C1A" w:rsidR="00071675" w:rsidRDefault="00071675" w:rsidP="00071675">
      <w:pPr>
        <w:spacing w:after="240" w:line="360" w:lineRule="auto"/>
        <w:jc w:val="both"/>
        <w:rPr>
          <w:rFonts w:ascii="Cambria" w:hAnsi="Cambria"/>
        </w:rPr>
      </w:pPr>
    </w:p>
    <w:p w14:paraId="67C1518F" w14:textId="77777777" w:rsidR="00071675" w:rsidRDefault="00071675" w:rsidP="00071675">
      <w:pPr>
        <w:spacing w:after="240" w:line="360" w:lineRule="auto"/>
        <w:jc w:val="both"/>
        <w:rPr>
          <w:rFonts w:ascii="Cambria" w:hAnsi="Cambria"/>
        </w:rPr>
      </w:pPr>
    </w:p>
    <w:p w14:paraId="307E645A" w14:textId="50D3AAAE" w:rsidR="00071675" w:rsidRPr="00071675" w:rsidRDefault="00440B9F" w:rsidP="00071675">
      <w:pPr>
        <w:spacing w:after="240" w:line="360" w:lineRule="auto"/>
        <w:jc w:val="both"/>
      </w:pPr>
      <w:r w:rsidRPr="00071675">
        <w:rPr>
          <w:rFonts w:ascii="Cambria" w:hAnsi="Cambria"/>
        </w:rPr>
        <w:lastRenderedPageBreak/>
        <w:t xml:space="preserve">Veškeré podrobnosti ohledně programu a možností přihlášení jsou k dispozici na stránkách projektu </w:t>
      </w:r>
      <w:hyperlink r:id="rId9" w:history="1">
        <w:r w:rsidRPr="00071675">
          <w:t>http://detskauniverzita.ff.cuni.cz</w:t>
        </w:r>
      </w:hyperlink>
      <w:r w:rsidR="00071675">
        <w:rPr>
          <w:rFonts w:ascii="Cambria" w:hAnsi="Cambria"/>
        </w:rPr>
        <w:t>.</w:t>
      </w:r>
    </w:p>
    <w:p w14:paraId="24247E06" w14:textId="0FD22239" w:rsidR="00071675" w:rsidRDefault="00071675" w:rsidP="00071675">
      <w:pPr>
        <w:spacing w:after="240" w:line="360" w:lineRule="auto"/>
        <w:jc w:val="both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1312" behindDoc="0" locked="0" layoutInCell="1" allowOverlap="1" wp14:anchorId="055CF8E7" wp14:editId="431C64B2">
            <wp:simplePos x="0" y="0"/>
            <wp:positionH relativeFrom="column">
              <wp:posOffset>3108960</wp:posOffset>
            </wp:positionH>
            <wp:positionV relativeFrom="paragraph">
              <wp:posOffset>8255</wp:posOffset>
            </wp:positionV>
            <wp:extent cx="3467100" cy="231226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0118IMG_095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3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660288" behindDoc="0" locked="0" layoutInCell="1" allowOverlap="1" wp14:anchorId="5DFA2B01" wp14:editId="0B77AD81">
            <wp:simplePos x="0" y="0"/>
            <wp:positionH relativeFrom="column">
              <wp:posOffset>-510540</wp:posOffset>
            </wp:positionH>
            <wp:positionV relativeFrom="paragraph">
              <wp:posOffset>-3175</wp:posOffset>
            </wp:positionV>
            <wp:extent cx="3486150" cy="2324224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1111IMG_775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324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3766F" w14:textId="53EB19DD" w:rsidR="00071675" w:rsidRDefault="00071675" w:rsidP="00071675">
      <w:pPr>
        <w:spacing w:after="240" w:line="360" w:lineRule="auto"/>
        <w:jc w:val="both"/>
        <w:rPr>
          <w:rFonts w:ascii="Cambria" w:hAnsi="Cambria"/>
        </w:rPr>
      </w:pPr>
    </w:p>
    <w:p w14:paraId="4AE35A63" w14:textId="51BCACB3" w:rsidR="00071675" w:rsidRDefault="00071675" w:rsidP="00071675">
      <w:pPr>
        <w:spacing w:after="240" w:line="360" w:lineRule="auto"/>
        <w:jc w:val="both"/>
        <w:rPr>
          <w:rFonts w:ascii="Cambria" w:hAnsi="Cambria"/>
        </w:rPr>
      </w:pPr>
    </w:p>
    <w:p w14:paraId="0F0F6E8C" w14:textId="71D64EFA" w:rsidR="00071675" w:rsidRDefault="00071675" w:rsidP="00071675">
      <w:pPr>
        <w:spacing w:after="240" w:line="360" w:lineRule="auto"/>
        <w:jc w:val="both"/>
        <w:rPr>
          <w:rFonts w:ascii="Cambria" w:hAnsi="Cambria"/>
        </w:rPr>
      </w:pPr>
    </w:p>
    <w:p w14:paraId="5E109785" w14:textId="69A07145" w:rsidR="00071675" w:rsidRDefault="00071675" w:rsidP="00071675">
      <w:pPr>
        <w:spacing w:after="240" w:line="360" w:lineRule="auto"/>
        <w:jc w:val="both"/>
        <w:rPr>
          <w:rFonts w:ascii="Cambria" w:hAnsi="Cambria"/>
        </w:rPr>
      </w:pPr>
    </w:p>
    <w:p w14:paraId="3D91BF07" w14:textId="7EDEF542" w:rsidR="00071675" w:rsidRDefault="00071675" w:rsidP="00071675">
      <w:pPr>
        <w:spacing w:after="240" w:line="360" w:lineRule="auto"/>
        <w:jc w:val="both"/>
        <w:rPr>
          <w:rFonts w:ascii="Cambria" w:hAnsi="Cambria"/>
        </w:rPr>
      </w:pPr>
    </w:p>
    <w:p w14:paraId="1B5A5719" w14:textId="4A73F271" w:rsidR="00071675" w:rsidRDefault="00071675" w:rsidP="00071675">
      <w:pPr>
        <w:spacing w:after="240" w:line="360" w:lineRule="auto"/>
        <w:jc w:val="both"/>
        <w:rPr>
          <w:rFonts w:ascii="Cambria" w:hAnsi="Cambria"/>
        </w:rPr>
      </w:pPr>
      <w:r w:rsidRPr="00071675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2F7BB9D0" wp14:editId="3F057FB8">
            <wp:simplePos x="0" y="0"/>
            <wp:positionH relativeFrom="column">
              <wp:posOffset>60960</wp:posOffset>
            </wp:positionH>
            <wp:positionV relativeFrom="paragraph">
              <wp:posOffset>342265</wp:posOffset>
            </wp:positionV>
            <wp:extent cx="1428750" cy="142875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aha_logo-150x150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6BDBF" w14:textId="7BDC994C" w:rsidR="00440B9F" w:rsidRPr="00071675" w:rsidRDefault="00440B9F" w:rsidP="00071675">
      <w:pPr>
        <w:spacing w:after="240" w:line="360" w:lineRule="auto"/>
        <w:ind w:left="2832"/>
        <w:jc w:val="both"/>
        <w:rPr>
          <w:rFonts w:ascii="Cambria" w:hAnsi="Cambria"/>
        </w:rPr>
      </w:pPr>
      <w:r w:rsidRPr="00071675">
        <w:rPr>
          <w:rFonts w:ascii="Cambria" w:hAnsi="Cambria"/>
        </w:rPr>
        <w:t xml:space="preserve">Letní semestr a zimní semestr 2013/2014 projektu Hledá se Sofie, Sofiinu letní školu 2014 a zimní semestry projektu Dětská univerzita FF UK 2015/2016 a 2016/2017 podpořilo partnerstvím hl. m. Praha. </w:t>
      </w:r>
    </w:p>
    <w:p w14:paraId="2EB01FC0" w14:textId="77777777" w:rsidR="00440B9F" w:rsidRPr="00071675" w:rsidRDefault="00440B9F" w:rsidP="00071675">
      <w:pPr>
        <w:tabs>
          <w:tab w:val="left" w:pos="1313"/>
        </w:tabs>
        <w:spacing w:line="360" w:lineRule="auto"/>
        <w:jc w:val="both"/>
        <w:rPr>
          <w:rFonts w:ascii="Cambria" w:hAnsi="Cambria"/>
        </w:rPr>
      </w:pPr>
    </w:p>
    <w:p w14:paraId="3E2AE211" w14:textId="77777777" w:rsidR="00071675" w:rsidRDefault="00071675" w:rsidP="00071675">
      <w:pPr>
        <w:tabs>
          <w:tab w:val="left" w:pos="1313"/>
        </w:tabs>
        <w:spacing w:line="360" w:lineRule="auto"/>
        <w:jc w:val="both"/>
        <w:rPr>
          <w:rFonts w:ascii="Cambria" w:hAnsi="Cambria"/>
          <w:b/>
        </w:rPr>
      </w:pPr>
    </w:p>
    <w:p w14:paraId="1AA94743" w14:textId="41CDDEFB" w:rsidR="0037500A" w:rsidRPr="00071675" w:rsidRDefault="0037500A" w:rsidP="00071675">
      <w:pPr>
        <w:tabs>
          <w:tab w:val="left" w:pos="1313"/>
        </w:tabs>
        <w:jc w:val="both"/>
        <w:rPr>
          <w:rFonts w:ascii="Cambria" w:hAnsi="Cambria"/>
          <w:b/>
        </w:rPr>
      </w:pPr>
      <w:r w:rsidRPr="00071675">
        <w:rPr>
          <w:rFonts w:ascii="Cambria" w:hAnsi="Cambria"/>
          <w:b/>
        </w:rPr>
        <w:t>Kontakt pro média:</w:t>
      </w:r>
    </w:p>
    <w:p w14:paraId="23031CE3" w14:textId="77777777" w:rsidR="00440B9F" w:rsidRPr="00071675" w:rsidRDefault="00440B9F" w:rsidP="00071675">
      <w:pPr>
        <w:jc w:val="both"/>
        <w:rPr>
          <w:rFonts w:ascii="Cambria" w:hAnsi="Cambria"/>
        </w:rPr>
      </w:pPr>
      <w:r w:rsidRPr="00071675">
        <w:rPr>
          <w:rFonts w:ascii="Cambria" w:hAnsi="Cambria"/>
        </w:rPr>
        <w:t>Mgr. Hana Bednářová</w:t>
      </w:r>
    </w:p>
    <w:p w14:paraId="3111FDD3" w14:textId="277FE514" w:rsidR="00440B9F" w:rsidRPr="00071675" w:rsidRDefault="00440B9F" w:rsidP="00071675">
      <w:pPr>
        <w:jc w:val="both"/>
        <w:rPr>
          <w:rFonts w:ascii="Cambria" w:hAnsi="Cambria"/>
        </w:rPr>
      </w:pPr>
      <w:r w:rsidRPr="00071675">
        <w:rPr>
          <w:rFonts w:ascii="Cambria" w:hAnsi="Cambria"/>
        </w:rPr>
        <w:t>koordinátor projektu Dětská univerzita FF UK</w:t>
      </w:r>
    </w:p>
    <w:p w14:paraId="4977F2C7" w14:textId="77777777" w:rsidR="00440B9F" w:rsidRPr="00071675" w:rsidRDefault="00440B9F" w:rsidP="00071675">
      <w:pPr>
        <w:jc w:val="both"/>
        <w:rPr>
          <w:rFonts w:ascii="Cambria" w:hAnsi="Cambria"/>
        </w:rPr>
      </w:pPr>
      <w:r w:rsidRPr="00071675">
        <w:rPr>
          <w:rFonts w:ascii="Cambria" w:hAnsi="Cambria"/>
        </w:rPr>
        <w:t>Oddělení přijímacího řízení a vnějších vztahů FF UK</w:t>
      </w:r>
    </w:p>
    <w:p w14:paraId="19A98C9E" w14:textId="77777777" w:rsidR="00440B9F" w:rsidRPr="00071675" w:rsidRDefault="00AD2DDA" w:rsidP="00071675">
      <w:pPr>
        <w:jc w:val="both"/>
        <w:rPr>
          <w:rFonts w:ascii="Cambria" w:hAnsi="Cambria"/>
        </w:rPr>
      </w:pPr>
      <w:hyperlink r:id="rId13" w:history="1">
        <w:r w:rsidR="00440B9F" w:rsidRPr="00071675">
          <w:rPr>
            <w:rStyle w:val="Hypertextovodkaz"/>
            <w:rFonts w:ascii="Cambria" w:hAnsi="Cambria"/>
          </w:rPr>
          <w:t>hana.bednarova@ff.cuni.cz</w:t>
        </w:r>
      </w:hyperlink>
    </w:p>
    <w:p w14:paraId="7482E18D" w14:textId="562E9737" w:rsidR="00EB5D7C" w:rsidRDefault="00440B9F" w:rsidP="00071675">
      <w:pPr>
        <w:tabs>
          <w:tab w:val="left" w:pos="1313"/>
        </w:tabs>
        <w:jc w:val="both"/>
        <w:rPr>
          <w:rFonts w:ascii="Cambria" w:hAnsi="Cambria"/>
        </w:rPr>
      </w:pPr>
      <w:r w:rsidRPr="00071675">
        <w:rPr>
          <w:rFonts w:ascii="Cambria" w:hAnsi="Cambria"/>
        </w:rPr>
        <w:t>+420 734 367</w:t>
      </w:r>
      <w:r w:rsidR="00AD2DDA">
        <w:rPr>
          <w:rFonts w:ascii="Cambria" w:hAnsi="Cambria"/>
        </w:rPr>
        <w:t> </w:t>
      </w:r>
      <w:r w:rsidRPr="00071675">
        <w:rPr>
          <w:rFonts w:ascii="Cambria" w:hAnsi="Cambria"/>
        </w:rPr>
        <w:t>963</w:t>
      </w:r>
    </w:p>
    <w:p w14:paraId="74D67F9D" w14:textId="77777777" w:rsidR="00AD2DDA" w:rsidRDefault="00AD2DDA" w:rsidP="00071675">
      <w:pPr>
        <w:tabs>
          <w:tab w:val="left" w:pos="1313"/>
        </w:tabs>
        <w:jc w:val="both"/>
        <w:rPr>
          <w:rFonts w:ascii="Cambria" w:hAnsi="Cambria"/>
        </w:rPr>
      </w:pPr>
    </w:p>
    <w:p w14:paraId="546BFA63" w14:textId="733E413B" w:rsidR="00AD2DDA" w:rsidRPr="00071675" w:rsidRDefault="00AD2DDA" w:rsidP="00071675">
      <w:pPr>
        <w:tabs>
          <w:tab w:val="left" w:pos="1313"/>
        </w:tabs>
        <w:jc w:val="both"/>
        <w:rPr>
          <w:rFonts w:ascii="Cambria" w:hAnsi="Cambria"/>
        </w:rPr>
      </w:pPr>
      <w:r>
        <w:rPr>
          <w:rFonts w:ascii="Cambria" w:hAnsi="Cambria"/>
        </w:rPr>
        <w:t>v</w:t>
      </w:r>
      <w:bookmarkStart w:id="0" w:name="_GoBack"/>
      <w:bookmarkEnd w:id="0"/>
      <w:r>
        <w:rPr>
          <w:rFonts w:ascii="Cambria" w:hAnsi="Cambria"/>
        </w:rPr>
        <w:t> Praze 24. ledna 2016</w:t>
      </w:r>
    </w:p>
    <w:sectPr w:rsidR="00AD2DDA" w:rsidRPr="00071675" w:rsidSect="00C62464">
      <w:headerReference w:type="default" r:id="rId14"/>
      <w:footerReference w:type="default" r:id="rId15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92559" w14:textId="77777777" w:rsidR="00B429DA" w:rsidRDefault="00B429DA">
      <w:r>
        <w:separator/>
      </w:r>
    </w:p>
  </w:endnote>
  <w:endnote w:type="continuationSeparator" w:id="0">
    <w:p w14:paraId="2D325EE6" w14:textId="77777777" w:rsidR="00B429DA" w:rsidRDefault="00B4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EA9CA" w14:textId="3A3456F7" w:rsidR="00A0020A" w:rsidRPr="00A74592" w:rsidRDefault="00A0020A" w:rsidP="00367F19">
    <w:pPr>
      <w:jc w:val="both"/>
      <w:rPr>
        <w:rFonts w:ascii="Cambria" w:hAnsi="Cambria" w:cs="Arial"/>
        <w:color w:val="002060"/>
        <w:sz w:val="16"/>
        <w:szCs w:val="16"/>
      </w:rPr>
    </w:pPr>
    <w:r w:rsidRPr="00A74592">
      <w:rPr>
        <w:rFonts w:ascii="Cambria" w:hAnsi="Cambria" w:cs="Calibri"/>
        <w:noProof/>
        <w:color w:val="002D56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91E7F" wp14:editId="64139CAA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DD14C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L/vZWvYAAAABAEAAA8AAABkcnMvZG93bnJl&#10;di54bWxMj91OwzAMRu+ReIfISNyxpAihUZpO/GgS7ALBxgO4jdd2a5yqybby9hhu4PL4sz4fF4vJ&#10;9+pIY+wCW8hmBhRxHVzHjYXPzfJqDiomZId9YLLwRREW5flZgbkLJ/6g4zo1Sko45mihTWnItY51&#10;Sx7jLAzEkm3D6DEJjo12I56k3Pf62phb7bFjudDiQE8t1fv1wVtgXt68vLvHedW8PWe7zXblX6eV&#10;tZcX08M9qERT+luGH31Rh1KcqnBgF1VvQR5JMs1ASXhnjHD1y7os9H/58hsAAP//AwBQSwECLQAU&#10;AAYACAAAACEAtoM4kv4AAADhAQAAEwAAAAAAAAAAAAAAAAAAAAAAW0NvbnRlbnRfVHlwZXNdLnht&#10;bFBLAQItABQABgAIAAAAIQA4/SH/1gAAAJQBAAALAAAAAAAAAAAAAAAAAC8BAABfcmVscy8ucmVs&#10;c1BLAQItABQABgAIAAAAIQBZtY5PKwIAAE0EAAAOAAAAAAAAAAAAAAAAAC4CAABkcnMvZTJvRG9j&#10;LnhtbFBLAQItABQABgAIAAAAIQC/72Vr2AAAAAQBAAAPAAAAAAAAAAAAAAAAAIUEAABkcnMvZG93&#10;bnJldi54bWxQSwUGAAAAAAQABADzAAAAigUAAAAA&#10;" strokecolor="#d59f0f">
              <v:stroke dashstyle="1 1" endcap="round"/>
            </v:line>
          </w:pict>
        </mc:Fallback>
      </mc:AlternateContent>
    </w:r>
  </w:p>
  <w:p w14:paraId="76CEBF89" w14:textId="77777777" w:rsidR="00A0020A" w:rsidRPr="00974C90" w:rsidRDefault="00A0020A" w:rsidP="00367F19">
    <w:pPr>
      <w:jc w:val="both"/>
      <w:rPr>
        <w:rFonts w:ascii="Cambria" w:hAnsi="Cambria" w:cs="Arial"/>
        <w:color w:val="002060"/>
        <w:sz w:val="18"/>
        <w:szCs w:val="18"/>
      </w:rPr>
    </w:pPr>
    <w:r w:rsidRPr="00974C90">
      <w:rPr>
        <w:rFonts w:ascii="Cambria" w:hAnsi="Cambria" w:cs="Arial"/>
        <w:color w:val="002060"/>
        <w:sz w:val="18"/>
        <w:szCs w:val="18"/>
      </w:rPr>
      <w:t>Filozofická fakulta Univerzity Karlovy v Praze je tradičním centrem české vzdělanosti a nejvýznamnější českou humanitně orientovanou vzdělávací institucí. Byla založena Karlem IV. v roce 1348 jako fakulta svobodných umění v rámci pražské univerzity. Výuku téměř sedmdesáti oborů, které studuje na osm tisíc studentů, zajišťuje přes sedm set pedagogů a vědeckých pracovníků.</w:t>
    </w:r>
  </w:p>
  <w:p w14:paraId="7496D457" w14:textId="77777777" w:rsidR="00A0020A" w:rsidRPr="00974C90" w:rsidRDefault="00A0020A">
    <w:pPr>
      <w:pStyle w:val="Zpat"/>
      <w:rPr>
        <w:rFonts w:ascii="Cambria" w:hAnsi="Cambria" w:cs="Calibri"/>
        <w:color w:val="002D56"/>
        <w:sz w:val="18"/>
        <w:szCs w:val="18"/>
      </w:rPr>
    </w:pPr>
  </w:p>
  <w:p w14:paraId="595D0B42" w14:textId="225AEC79" w:rsidR="00A0020A" w:rsidRPr="00974C90" w:rsidRDefault="00A0020A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Univerzita Karlova, Filozofická fakulta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www.ff.cuni.cz</w:t>
    </w:r>
  </w:p>
  <w:p w14:paraId="6185D457" w14:textId="77777777" w:rsidR="00A0020A" w:rsidRPr="00974C90" w:rsidRDefault="00A0020A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nám. Jana Palacha 2, 116 38 Praha 1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e-mail: pr@ff.cuni.cz</w:t>
    </w:r>
  </w:p>
  <w:p w14:paraId="663006FD" w14:textId="66AC5428" w:rsidR="00A0020A" w:rsidRPr="00974C90" w:rsidRDefault="00A0020A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tel.: 221 619 822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5B220" w14:textId="77777777" w:rsidR="00B429DA" w:rsidRDefault="00B429DA">
      <w:r>
        <w:separator/>
      </w:r>
    </w:p>
  </w:footnote>
  <w:footnote w:type="continuationSeparator" w:id="0">
    <w:p w14:paraId="58A16B7D" w14:textId="77777777" w:rsidR="00B429DA" w:rsidRDefault="00B42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F71F2" w14:textId="0DD543CB" w:rsidR="00A0020A" w:rsidRDefault="00A0020A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ECCD5EF" wp14:editId="36A5FBA2">
          <wp:simplePos x="0" y="0"/>
          <wp:positionH relativeFrom="column">
            <wp:posOffset>957</wp:posOffset>
          </wp:positionH>
          <wp:positionV relativeFrom="paragraph">
            <wp:posOffset>796</wp:posOffset>
          </wp:positionV>
          <wp:extent cx="1715865" cy="934872"/>
          <wp:effectExtent l="0" t="0" r="0" b="0"/>
          <wp:wrapTight wrapText="bothSides">
            <wp:wrapPolygon edited="0">
              <wp:start x="0" y="0"/>
              <wp:lineTo x="0" y="21130"/>
              <wp:lineTo x="21344" y="21130"/>
              <wp:lineTo x="21344" y="0"/>
              <wp:lineTo x="0" y="0"/>
            </wp:wrapPolygon>
          </wp:wrapTight>
          <wp:docPr id="12" name="Obrázek 12" descr="\\fffs01\home\marei5af\Profile\Desktop\FF-9709-version1-FFUK_logo_kratke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ffs01\home\marei5af\Profile\Desktop\FF-9709-version1-FFUK_logo_kratke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865" cy="934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DDA">
      <w:rPr>
        <w:noProof/>
      </w:rPr>
      <w:object w:dxaOrig="1440" w:dyaOrig="1440" w14:anchorId="4963B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405pt;margin-top:-.55pt;width:88.45pt;height:74.65pt;z-index:251659264;visibility:visible;mso-wrap-edited:f;mso-position-horizontal-relative:text;mso-position-vertical-relative:text" wrapcoords="-198 0 -198 21365 21600 21365 21600 0 -198 0">
          <v:imagedata r:id="rId2" o:title=""/>
          <w10:wrap type="tight"/>
        </v:shape>
        <o:OLEObject Type="Embed" ProgID="Word.Picture.8" ShapeID="_x0000_s2089" DrawAspect="Content" ObjectID="_1546783012" r:id="rId3"/>
      </w:object>
    </w:r>
  </w:p>
  <w:p w14:paraId="2D230A63" w14:textId="77777777" w:rsidR="00A0020A" w:rsidRDefault="00A0020A">
    <w:pPr>
      <w:pStyle w:val="Zhlav"/>
    </w:pPr>
  </w:p>
  <w:p w14:paraId="345237A8" w14:textId="77777777" w:rsidR="00A0020A" w:rsidRDefault="00A0020A">
    <w:pPr>
      <w:pStyle w:val="Zhlav"/>
      <w:jc w:val="right"/>
    </w:pPr>
  </w:p>
  <w:p w14:paraId="512DEAA4" w14:textId="77777777" w:rsidR="00A0020A" w:rsidRDefault="00A0020A">
    <w:pPr>
      <w:pStyle w:val="Zhlav"/>
      <w:jc w:val="right"/>
    </w:pPr>
  </w:p>
  <w:p w14:paraId="698F81C6" w14:textId="77777777" w:rsidR="00A0020A" w:rsidRDefault="00A0020A">
    <w:pPr>
      <w:pStyle w:val="Zhlav"/>
    </w:pPr>
  </w:p>
  <w:p w14:paraId="41726DDC" w14:textId="77777777" w:rsidR="00A0020A" w:rsidRDefault="00A0020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95EC69" wp14:editId="1E9B7E7E">
              <wp:simplePos x="0" y="0"/>
              <wp:positionH relativeFrom="column">
                <wp:posOffset>457200</wp:posOffset>
              </wp:positionH>
              <wp:positionV relativeFrom="paragraph">
                <wp:posOffset>145415</wp:posOffset>
              </wp:positionV>
              <wp:extent cx="5600700" cy="0"/>
              <wp:effectExtent l="9525" t="12065" r="9525" b="698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CE20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45pt" to="47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3IKgIAAE0EAAAOAAAAZHJzL2Uyb0RvYy54bWysVMGO2jAQvVfqP1i+QxIKLESEVZVAL7RF&#10;2u0HGNshVh3bsg0BVf33jh2C2PZSVb04Y3vmzZuZ56y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LLSmMy4Hj1LtbSiOXtSL2Wn63SGly4aoI48UX68G4rIQkbwJCRtnIMGh+6wZ+JCT17FP&#10;l9q2ARI6gC5xHNf7OPjFIwqHs3maPqUwNTrcJSQfAo11/hPXLQpGgSWQjsDkvHM+ECH54BLyKL0V&#10;UsZpS4W6Ai9nkxkgE9CcVSyGOi0FC24hwNnjoZQWnQkop5ott+k21gc3j24hR0Vc0/u5q6u070Vl&#10;9UmxmLDhhG1utidC9jYQlCpkgnKB8s3qRfNjmS43i81iOppO5pvRNK2q0cdtOR3Nt9nTrPpQlWWV&#10;/Qyks2neCMa4CrwHAWfTvxPI7Sn10rtL+N6q5C167CmQHb6RdJx3GHEvloNm170ddACajc639xUe&#10;xeMe7Me/wPoXAAAA//8DAFBLAwQUAAYACAAAACEAr9Ti3t0AAAAIAQAADwAAAGRycy9kb3ducmV2&#10;LnhtbEyPzU7DMBCE70i8g7VI3KjTqEAbsqn4USXoAUHLAzjxNgnE6yh22/D2bMUBjjszmv0mX46u&#10;UwcaQusZYTpJQBFX3rZcI3xsV1dzUCEatqbzTAjfFGBZnJ/lJrP+yO902MRaSQmHzCA0MfaZ1qFq&#10;yJkw8T2xeDs/OBPlHGptB3OUctfpNElutDMty4fG9PTYUPW12TsE5tXs+c0+zMv69Wn6ud2t3cu4&#10;Rry8GO/vQEUa418YTviCDoUwlX7PNqgO4TaVKREhTRegxF9cz0QofwVd5Pr/gOIHAAD//wMAUEsB&#10;Ai0AFAAGAAgAAAAhALaDOJL+AAAA4QEAABMAAAAAAAAAAAAAAAAAAAAAAFtDb250ZW50X1R5cGVz&#10;XS54bWxQSwECLQAUAAYACAAAACEAOP0h/9YAAACUAQAACwAAAAAAAAAAAAAAAAAvAQAAX3JlbHMv&#10;LnJlbHNQSwECLQAUAAYACAAAACEAmQx9yCoCAABNBAAADgAAAAAAAAAAAAAAAAAuAgAAZHJzL2Uy&#10;b0RvYy54bWxQSwECLQAUAAYACAAAACEAr9Ti3t0AAAAIAQAADwAAAAAAAAAAAAAAAACEBAAAZHJz&#10;L2Rvd25yZXYueG1sUEsFBgAAAAAEAAQA8wAAAI4FAAAAAA==&#10;" strokecolor="#d59f0f">
              <v:stroke dashstyle="1 1" endcap="round"/>
            </v:line>
          </w:pict>
        </mc:Fallback>
      </mc:AlternateContent>
    </w:r>
  </w:p>
  <w:p w14:paraId="5DED5E19" w14:textId="77777777" w:rsidR="00A0020A" w:rsidRDefault="00A0020A">
    <w:pPr>
      <w:pStyle w:val="Zhlav"/>
    </w:pPr>
  </w:p>
  <w:p w14:paraId="763FC25D" w14:textId="1941B52F" w:rsidR="00A0020A" w:rsidRPr="00924C1B" w:rsidRDefault="00A0020A">
    <w:pPr>
      <w:pStyle w:val="Zhlav"/>
      <w:rPr>
        <w:rFonts w:ascii="Cambria" w:hAnsi="Cambria" w:cs="Calibri"/>
        <w:b/>
        <w:color w:val="D59F0F"/>
        <w:spacing w:val="20"/>
      </w:rPr>
    </w:pPr>
    <w:r>
      <w:rPr>
        <w:rFonts w:ascii="Cambria" w:hAnsi="Cambria" w:cs="Calibri"/>
        <w:b/>
        <w:color w:val="D59F0F"/>
        <w:spacing w:val="20"/>
      </w:rPr>
      <w:t xml:space="preserve">      TISKOVÁ ZPRÁVA</w:t>
    </w:r>
  </w:p>
  <w:p w14:paraId="07106F76" w14:textId="77777777" w:rsidR="00A0020A" w:rsidRDefault="00A002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4253"/>
    <w:multiLevelType w:val="hybridMultilevel"/>
    <w:tmpl w:val="EF30C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F3174"/>
    <w:multiLevelType w:val="hybridMultilevel"/>
    <w:tmpl w:val="C5D61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47C1A"/>
    <w:multiLevelType w:val="hybridMultilevel"/>
    <w:tmpl w:val="AD68D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0734F"/>
    <w:multiLevelType w:val="hybridMultilevel"/>
    <w:tmpl w:val="8B2A4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8"/>
    <w:rsid w:val="00026800"/>
    <w:rsid w:val="00030DA0"/>
    <w:rsid w:val="0003672F"/>
    <w:rsid w:val="000502F7"/>
    <w:rsid w:val="0005224D"/>
    <w:rsid w:val="00071675"/>
    <w:rsid w:val="000860AA"/>
    <w:rsid w:val="000B4378"/>
    <w:rsid w:val="000C33CB"/>
    <w:rsid w:val="000E36BD"/>
    <w:rsid w:val="00105B66"/>
    <w:rsid w:val="00136BF1"/>
    <w:rsid w:val="001861F3"/>
    <w:rsid w:val="001B4CC5"/>
    <w:rsid w:val="001B6764"/>
    <w:rsid w:val="001D599E"/>
    <w:rsid w:val="001D6F54"/>
    <w:rsid w:val="001E0538"/>
    <w:rsid w:val="001E742E"/>
    <w:rsid w:val="002169AB"/>
    <w:rsid w:val="00243E36"/>
    <w:rsid w:val="00245967"/>
    <w:rsid w:val="002A1A1A"/>
    <w:rsid w:val="002A1BB6"/>
    <w:rsid w:val="002B4453"/>
    <w:rsid w:val="002B79D2"/>
    <w:rsid w:val="002E3807"/>
    <w:rsid w:val="0031798C"/>
    <w:rsid w:val="0036025D"/>
    <w:rsid w:val="003635CB"/>
    <w:rsid w:val="00367F19"/>
    <w:rsid w:val="0037500A"/>
    <w:rsid w:val="0038667B"/>
    <w:rsid w:val="003E024D"/>
    <w:rsid w:val="003E6467"/>
    <w:rsid w:val="003F3ECE"/>
    <w:rsid w:val="00440B50"/>
    <w:rsid w:val="00440B9F"/>
    <w:rsid w:val="004423F5"/>
    <w:rsid w:val="005221C3"/>
    <w:rsid w:val="005D6BC7"/>
    <w:rsid w:val="005F35F2"/>
    <w:rsid w:val="00610783"/>
    <w:rsid w:val="00633F63"/>
    <w:rsid w:val="00662BAB"/>
    <w:rsid w:val="00694806"/>
    <w:rsid w:val="006C6175"/>
    <w:rsid w:val="006E1E76"/>
    <w:rsid w:val="00710659"/>
    <w:rsid w:val="00756D26"/>
    <w:rsid w:val="00793CDD"/>
    <w:rsid w:val="007B5410"/>
    <w:rsid w:val="007C431F"/>
    <w:rsid w:val="00843E93"/>
    <w:rsid w:val="008A7482"/>
    <w:rsid w:val="008B3B96"/>
    <w:rsid w:val="008C3CDD"/>
    <w:rsid w:val="00924C1B"/>
    <w:rsid w:val="009305BC"/>
    <w:rsid w:val="00974C90"/>
    <w:rsid w:val="00A0020A"/>
    <w:rsid w:val="00A272CC"/>
    <w:rsid w:val="00A62A35"/>
    <w:rsid w:val="00A74592"/>
    <w:rsid w:val="00A85DDB"/>
    <w:rsid w:val="00AB6DE3"/>
    <w:rsid w:val="00AD2DDA"/>
    <w:rsid w:val="00AE5D1F"/>
    <w:rsid w:val="00B25E3F"/>
    <w:rsid w:val="00B3220D"/>
    <w:rsid w:val="00B322CB"/>
    <w:rsid w:val="00B36462"/>
    <w:rsid w:val="00B429DA"/>
    <w:rsid w:val="00B80D64"/>
    <w:rsid w:val="00BD4459"/>
    <w:rsid w:val="00BD5887"/>
    <w:rsid w:val="00BF03D4"/>
    <w:rsid w:val="00BF1D94"/>
    <w:rsid w:val="00C16991"/>
    <w:rsid w:val="00C41F27"/>
    <w:rsid w:val="00C53959"/>
    <w:rsid w:val="00C62464"/>
    <w:rsid w:val="00C741EF"/>
    <w:rsid w:val="00CD3434"/>
    <w:rsid w:val="00D206FC"/>
    <w:rsid w:val="00D55663"/>
    <w:rsid w:val="00D771A2"/>
    <w:rsid w:val="00D81139"/>
    <w:rsid w:val="00D83CC5"/>
    <w:rsid w:val="00D84C34"/>
    <w:rsid w:val="00DC1BC8"/>
    <w:rsid w:val="00DD1CE0"/>
    <w:rsid w:val="00DD4FA4"/>
    <w:rsid w:val="00DE515F"/>
    <w:rsid w:val="00DE736A"/>
    <w:rsid w:val="00E4698F"/>
    <w:rsid w:val="00E56BAD"/>
    <w:rsid w:val="00E621A2"/>
    <w:rsid w:val="00EA212F"/>
    <w:rsid w:val="00EB5D7C"/>
    <w:rsid w:val="00EC74D8"/>
    <w:rsid w:val="00F3465E"/>
    <w:rsid w:val="00F66F32"/>
    <w:rsid w:val="00F76F33"/>
    <w:rsid w:val="00F85911"/>
    <w:rsid w:val="00F9333D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4DBAF7D5"/>
  <w15:docId w15:val="{67B3A381-4BEA-499A-B010-743C85AC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d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D84C34"/>
  </w:style>
  <w:style w:type="paragraph" w:styleId="Textbubliny">
    <w:name w:val="Balloon Text"/>
    <w:basedOn w:val="Normln"/>
    <w:link w:val="TextbublinyChar"/>
    <w:uiPriority w:val="99"/>
    <w:semiHidden/>
    <w:unhideWhenUsed/>
    <w:rsid w:val="00036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7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7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7F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7F1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19"/>
    <w:rPr>
      <w:b/>
      <w:bCs/>
    </w:rPr>
  </w:style>
  <w:style w:type="paragraph" w:styleId="Odstavecseseznamem">
    <w:name w:val="List Paragraph"/>
    <w:basedOn w:val="Normln"/>
    <w:uiPriority w:val="34"/>
    <w:qFormat/>
    <w:rsid w:val="00DD4FA4"/>
    <w:pPr>
      <w:ind w:left="720"/>
      <w:contextualSpacing/>
    </w:pPr>
  </w:style>
  <w:style w:type="paragraph" w:styleId="Revize">
    <w:name w:val="Revision"/>
    <w:hidden/>
    <w:uiPriority w:val="99"/>
    <w:semiHidden/>
    <w:rsid w:val="002459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ana.bednarova@ff.c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etskauniverzita.ff.cuni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wmf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475DC36-AC37-41B7-93BF-4F1B72AE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ABEA8DB3.dotm</Template>
  <TotalTime>36</TotalTime>
  <Pages>2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Bednářová, Hana</cp:lastModifiedBy>
  <cp:revision>8</cp:revision>
  <cp:lastPrinted>2010-06-10T11:31:00Z</cp:lastPrinted>
  <dcterms:created xsi:type="dcterms:W3CDTF">2016-10-05T10:06:00Z</dcterms:created>
  <dcterms:modified xsi:type="dcterms:W3CDTF">2017-01-24T16:10:00Z</dcterms:modified>
  <cp:contentStatus/>
</cp:coreProperties>
</file>