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71" w:rsidRPr="00B77C57" w:rsidRDefault="00B77C57" w:rsidP="00B77C57">
      <w:pPr>
        <w:pStyle w:val="Vchoz"/>
        <w:rPr>
          <w:rFonts w:ascii="Calibri" w:hAnsi="Calibri"/>
          <w:b/>
          <w:sz w:val="28"/>
          <w:szCs w:val="28"/>
        </w:rPr>
      </w:pPr>
      <w:r w:rsidRPr="00B77C57">
        <w:rPr>
          <w:rFonts w:ascii="Calibri" w:hAnsi="Calibri"/>
          <w:b/>
          <w:sz w:val="28"/>
          <w:szCs w:val="28"/>
        </w:rPr>
        <w:t>Velvyslanectví Polské republiky v Praze a FF U</w:t>
      </w:r>
      <w:bookmarkStart w:id="0" w:name="_GoBack"/>
      <w:bookmarkEnd w:id="0"/>
      <w:r w:rsidRPr="00B77C57">
        <w:rPr>
          <w:rFonts w:ascii="Calibri" w:hAnsi="Calibri"/>
          <w:b/>
          <w:sz w:val="28"/>
          <w:szCs w:val="28"/>
        </w:rPr>
        <w:t>K podepsaly deklaraci</w:t>
      </w:r>
      <w:r>
        <w:rPr>
          <w:rFonts w:ascii="Calibri" w:hAnsi="Calibri"/>
          <w:b/>
          <w:sz w:val="28"/>
          <w:szCs w:val="28"/>
        </w:rPr>
        <w:t xml:space="preserve"> o </w:t>
      </w:r>
      <w:r w:rsidRPr="00B77C57">
        <w:rPr>
          <w:rFonts w:ascii="Calibri" w:hAnsi="Calibri"/>
          <w:b/>
          <w:sz w:val="28"/>
          <w:szCs w:val="28"/>
        </w:rPr>
        <w:t>spolupráci</w:t>
      </w:r>
    </w:p>
    <w:p w:rsidR="00B77C57" w:rsidRPr="00444946" w:rsidRDefault="00B77C57" w:rsidP="007104FE">
      <w:pPr>
        <w:pStyle w:val="Vchoz"/>
        <w:jc w:val="center"/>
        <w:rPr>
          <w:sz w:val="30"/>
          <w:szCs w:val="30"/>
        </w:rPr>
      </w:pPr>
    </w:p>
    <w:p w:rsidR="00B77C57" w:rsidRPr="00915016" w:rsidRDefault="00B77C57" w:rsidP="00B77C57">
      <w:pPr>
        <w:spacing w:after="0"/>
        <w:jc w:val="both"/>
        <w:rPr>
          <w:b/>
        </w:rPr>
      </w:pPr>
      <w:r w:rsidRPr="00915016">
        <w:rPr>
          <w:b/>
        </w:rPr>
        <w:t>Velvyslanectví Polské republiky v Praze a Filozofick</w:t>
      </w:r>
      <w:r>
        <w:rPr>
          <w:b/>
        </w:rPr>
        <w:t>á</w:t>
      </w:r>
      <w:r w:rsidRPr="00915016">
        <w:rPr>
          <w:b/>
        </w:rPr>
        <w:t xml:space="preserve"> fakult</w:t>
      </w:r>
      <w:r>
        <w:rPr>
          <w:b/>
        </w:rPr>
        <w:t>a</w:t>
      </w:r>
      <w:r w:rsidRPr="00915016">
        <w:rPr>
          <w:b/>
        </w:rPr>
        <w:t xml:space="preserve"> Univerzity Karlovy </w:t>
      </w:r>
      <w:r>
        <w:rPr>
          <w:b/>
        </w:rPr>
        <w:t>v Praze podepsaly deklaraci</w:t>
      </w:r>
      <w:r w:rsidRPr="00915016">
        <w:rPr>
          <w:b/>
        </w:rPr>
        <w:t xml:space="preserve"> o spolupráci v oblasti propagace polského jazyka a polské kultury v České republice. </w:t>
      </w:r>
      <w:r>
        <w:rPr>
          <w:b/>
        </w:rPr>
        <w:t>Proběhla m</w:t>
      </w:r>
      <w:r w:rsidRPr="00915016">
        <w:rPr>
          <w:b/>
        </w:rPr>
        <w:t>imořádná přednáška polské velvyslankyně k 25. výročí založení Visegrádské skupiny.</w:t>
      </w:r>
    </w:p>
    <w:p w:rsidR="00B77C57" w:rsidRDefault="00B77C57" w:rsidP="00B77C57">
      <w:pPr>
        <w:spacing w:after="0"/>
        <w:jc w:val="both"/>
      </w:pPr>
    </w:p>
    <w:p w:rsidR="00B77C57" w:rsidRDefault="00B77C57" w:rsidP="00B77C57">
      <w:pPr>
        <w:spacing w:after="0"/>
        <w:jc w:val="both"/>
      </w:pPr>
      <w:r>
        <w:t xml:space="preserve">9. května 2016 podepsala velvyslankyně Polské republiky v České republice doc. </w:t>
      </w:r>
      <w:proofErr w:type="spellStart"/>
      <w:r>
        <w:t>Grażyna</w:t>
      </w:r>
      <w:proofErr w:type="spellEnd"/>
      <w:r>
        <w:t xml:space="preserve"> </w:t>
      </w:r>
      <w:proofErr w:type="spellStart"/>
      <w:r>
        <w:t>Bernatowicz</w:t>
      </w:r>
      <w:proofErr w:type="spellEnd"/>
      <w:r>
        <w:t xml:space="preserve">, </w:t>
      </w:r>
      <w:proofErr w:type="spellStart"/>
      <w:r>
        <w:t>Ph</w:t>
      </w:r>
      <w:proofErr w:type="spellEnd"/>
      <w:r>
        <w:t>. D., a děkanka Filozofické fakulty Univerzity Karlovy v Praze doc. Mirjam Friedová, Ph.D., deklaraci o </w:t>
      </w:r>
      <w:r w:rsidRPr="002451B2">
        <w:t>spolupráci v oblasti propagace polského jazyka a polské kultury v České republice</w:t>
      </w:r>
      <w:r>
        <w:t>.</w:t>
      </w:r>
    </w:p>
    <w:p w:rsidR="00B77C57" w:rsidRDefault="00B77C57" w:rsidP="00B77C57">
      <w:pPr>
        <w:spacing w:after="0"/>
        <w:jc w:val="both"/>
      </w:pPr>
    </w:p>
    <w:p w:rsidR="00B77C57" w:rsidRDefault="00B77C57" w:rsidP="00B77C57">
      <w:pPr>
        <w:spacing w:after="0"/>
        <w:jc w:val="both"/>
      </w:pPr>
      <w:r>
        <w:t xml:space="preserve">Na základě deklarace budou Filozofická fakulta UK, Polský institut v Praze a Velvyslanectví Polské republiky v Praze společně organizovat kulturní, vzdělávací a další akce, jejichž účelem bude propagace polského jazyka a polské kultury v České republice. Dále bude mezi zmíněnými subjekty probíhat výměna zkušeností v oblasti propagace </w:t>
      </w:r>
      <w:r w:rsidRPr="00915016">
        <w:t>polského jazyka a polské kultury</w:t>
      </w:r>
      <w:r>
        <w:t>.</w:t>
      </w:r>
    </w:p>
    <w:p w:rsidR="00B77C57" w:rsidRDefault="00B77C57" w:rsidP="00B77C57">
      <w:pPr>
        <w:spacing w:after="0"/>
        <w:jc w:val="both"/>
      </w:pPr>
    </w:p>
    <w:p w:rsidR="00B77C57" w:rsidRDefault="00B77C57" w:rsidP="00B77C57">
      <w:pPr>
        <w:spacing w:after="0"/>
        <w:jc w:val="both"/>
      </w:pPr>
      <w:r>
        <w:t>Aktivity vyplývající z této dohody bude na straně Filozofické fakulty UK koordinovat Katedra středoevropských studií FF UK, jejímž nejpopulárnějším oborem je právě polonistika, která se na UK vyučuje téměř 100 let (od roku 1923).</w:t>
      </w:r>
    </w:p>
    <w:p w:rsidR="00B77C57" w:rsidRDefault="00B77C57" w:rsidP="00B77C57">
      <w:pPr>
        <w:spacing w:after="0"/>
        <w:jc w:val="both"/>
      </w:pPr>
    </w:p>
    <w:p w:rsidR="00B77C57" w:rsidRDefault="00B77C57" w:rsidP="00B77C57">
      <w:pPr>
        <w:spacing w:after="0"/>
        <w:jc w:val="both"/>
      </w:pPr>
      <w:r>
        <w:t>Dohoda umožní snazší zapojování pedagogů a studentů katedry do projektů velvyslanectví a institutu.</w:t>
      </w:r>
    </w:p>
    <w:p w:rsidR="00B77C57" w:rsidRDefault="00B77C57" w:rsidP="00B77C57">
      <w:pPr>
        <w:spacing w:after="0"/>
        <w:jc w:val="both"/>
      </w:pPr>
    </w:p>
    <w:p w:rsidR="00B77C57" w:rsidRDefault="00B77C57" w:rsidP="00B77C57">
      <w:pPr>
        <w:spacing w:after="0"/>
        <w:jc w:val="both"/>
        <w:rPr>
          <w:rFonts w:ascii="Arial" w:hAnsi="Arial" w:cs="Arial"/>
          <w:color w:val="525B65"/>
          <w:sz w:val="20"/>
          <w:szCs w:val="20"/>
        </w:rPr>
      </w:pPr>
      <w:r>
        <w:t xml:space="preserve">Po schůzce, jejímž hlavním bodem byl podpis deklarace, uvedla děkanka FF UK mimořádnou přednášku velvyslankyně doc. </w:t>
      </w:r>
      <w:proofErr w:type="spellStart"/>
      <w:r>
        <w:t>Gra</w:t>
      </w:r>
      <w:r w:rsidRPr="00915016">
        <w:t>żyny</w:t>
      </w:r>
      <w:proofErr w:type="spellEnd"/>
      <w:r w:rsidRPr="00915016">
        <w:t xml:space="preserve"> </w:t>
      </w:r>
      <w:proofErr w:type="spellStart"/>
      <w:r w:rsidRPr="00915016">
        <w:t>Bernatowicz</w:t>
      </w:r>
      <w:proofErr w:type="spellEnd"/>
      <w:r>
        <w:t xml:space="preserve"> na téma minulosti, přítomnosti a budoucnosti Visegrádské skupiny, která již po dobu 25 let představuje úspěšný formát mezinárodní spolupráce Polska, České republiky, Maďarska a Slovenska – zemí pokrývajících areál studií nabízených Katedrou středoevropských studií FF UK.</w:t>
      </w:r>
    </w:p>
    <w:p w:rsidR="00B77C57" w:rsidRDefault="00B77C57" w:rsidP="007104FE">
      <w:pPr>
        <w:pStyle w:val="Normlnweb"/>
        <w:spacing w:after="240" w:line="276" w:lineRule="auto"/>
        <w:jc w:val="both"/>
        <w:rPr>
          <w:rFonts w:ascii="Calibri" w:hAnsi="Calibri"/>
          <w:color w:val="00000A"/>
          <w:sz w:val="22"/>
        </w:rPr>
      </w:pPr>
    </w:p>
    <w:p w:rsidR="00D52371" w:rsidRDefault="00CF7595" w:rsidP="007104FE">
      <w:pPr>
        <w:pStyle w:val="Normlnweb"/>
        <w:spacing w:after="240" w:line="276" w:lineRule="auto"/>
        <w:jc w:val="both"/>
      </w:pPr>
      <w:r>
        <w:rPr>
          <w:rFonts w:ascii="Calibri" w:hAnsi="Calibri"/>
          <w:color w:val="00000A"/>
          <w:sz w:val="22"/>
        </w:rPr>
        <w:t xml:space="preserve">V Praze dne </w:t>
      </w:r>
      <w:r w:rsidR="00E82D5B">
        <w:rPr>
          <w:rFonts w:ascii="Calibri" w:hAnsi="Calibri"/>
          <w:color w:val="00000A"/>
          <w:sz w:val="22"/>
        </w:rPr>
        <w:t>8. 3. 2016</w:t>
      </w:r>
    </w:p>
    <w:sectPr w:rsidR="00D52371" w:rsidSect="007104FE">
      <w:headerReference w:type="default" r:id="rId8"/>
      <w:footerReference w:type="default" r:id="rId9"/>
      <w:pgSz w:w="11906" w:h="16838"/>
      <w:pgMar w:top="1417" w:right="1274" w:bottom="1417"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FC" w:rsidRDefault="00AC66FC">
      <w:pPr>
        <w:spacing w:after="0" w:line="240" w:lineRule="auto"/>
      </w:pPr>
      <w:r>
        <w:separator/>
      </w:r>
    </w:p>
  </w:endnote>
  <w:endnote w:type="continuationSeparator" w:id="0">
    <w:p w:rsidR="00AC66FC" w:rsidRDefault="00AC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Droid Sans Mono">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95" w:rsidRDefault="00CF7595">
    <w:pPr>
      <w:pStyle w:val="Zpat"/>
    </w:pPr>
  </w:p>
  <w:p w:rsidR="00CF7595" w:rsidRDefault="00CF7595">
    <w:pPr>
      <w:pStyle w:val="Zpat"/>
    </w:pPr>
  </w:p>
  <w:p w:rsidR="00CF7595" w:rsidRDefault="00CF7595" w:rsidP="00B77C57">
    <w:pPr>
      <w:pStyle w:val="Zpat"/>
      <w:spacing w:after="0"/>
    </w:pPr>
    <w:r>
      <w:rPr>
        <w:rFonts w:ascii="Calibri" w:hAnsi="Calibri" w:cs="Calibri"/>
        <w:color w:val="002D56"/>
        <w:sz w:val="18"/>
        <w:szCs w:val="18"/>
      </w:rPr>
      <w:t>Univerzita Karlova v Praze, Filozofická fakulta</w:t>
    </w:r>
    <w:r>
      <w:rPr>
        <w:rFonts w:ascii="Calibri" w:hAnsi="Calibri" w:cs="Calibri"/>
        <w:color w:val="002D56"/>
        <w:sz w:val="18"/>
        <w:szCs w:val="18"/>
      </w:rPr>
      <w:tab/>
    </w:r>
    <w:r>
      <w:rPr>
        <w:rFonts w:ascii="Calibri" w:hAnsi="Calibri" w:cs="Calibri"/>
        <w:color w:val="002D56"/>
        <w:sz w:val="18"/>
        <w:szCs w:val="18"/>
      </w:rPr>
      <w:tab/>
    </w:r>
    <w:proofErr w:type="spellStart"/>
    <w:r w:rsidR="00B77C57" w:rsidRPr="001F5C01">
      <w:rPr>
        <w:rFonts w:ascii="Calibri" w:hAnsi="Calibri" w:cs="Calibri"/>
        <w:color w:val="002D56"/>
        <w:sz w:val="18"/>
        <w:szCs w:val="18"/>
      </w:rPr>
      <w:t>www.ff.cuni.cz</w:t>
    </w:r>
    <w:proofErr w:type="spellEnd"/>
  </w:p>
  <w:p w:rsidR="00CF7595" w:rsidRDefault="00CF7595" w:rsidP="00B77C57">
    <w:pPr>
      <w:pStyle w:val="Zpat"/>
      <w:spacing w:after="0"/>
    </w:pPr>
    <w:r>
      <w:rPr>
        <w:rFonts w:ascii="Calibri" w:hAnsi="Calibri" w:cs="Calibri"/>
        <w:color w:val="002D56"/>
        <w:sz w:val="18"/>
        <w:szCs w:val="18"/>
      </w:rPr>
      <w:t>nám. Jana Palacha 2, 116 38 Praha 1</w:t>
    </w:r>
    <w:r>
      <w:rPr>
        <w:rFonts w:ascii="Calibri" w:hAnsi="Calibri" w:cs="Calibri"/>
        <w:color w:val="002D56"/>
        <w:sz w:val="18"/>
        <w:szCs w:val="18"/>
      </w:rPr>
      <w:tab/>
    </w:r>
    <w:r>
      <w:rPr>
        <w:rFonts w:ascii="Calibri" w:hAnsi="Calibri" w:cs="Calibri"/>
        <w:color w:val="002D56"/>
        <w:sz w:val="18"/>
        <w:szCs w:val="18"/>
      </w:rPr>
      <w:tab/>
    </w:r>
    <w:proofErr w:type="spellStart"/>
    <w:r w:rsidR="00B77C57" w:rsidRPr="001F5C01">
      <w:rPr>
        <w:rFonts w:ascii="Calibri" w:hAnsi="Calibri" w:cs="Calibri"/>
        <w:color w:val="002D56"/>
        <w:sz w:val="18"/>
        <w:szCs w:val="18"/>
      </w:rPr>
      <w:t>pr@ff.cuni.cz</w:t>
    </w:r>
    <w:proofErr w:type="spellEnd"/>
    <w:r w:rsidR="00B77C57">
      <w:rPr>
        <w:rFonts w:ascii="Calibri" w:hAnsi="Calibri" w:cs="Calibri"/>
        <w:color w:val="002D56"/>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FC" w:rsidRDefault="00AC66FC">
      <w:pPr>
        <w:spacing w:after="0" w:line="240" w:lineRule="auto"/>
      </w:pPr>
      <w:r>
        <w:separator/>
      </w:r>
    </w:p>
  </w:footnote>
  <w:footnote w:type="continuationSeparator" w:id="0">
    <w:p w:rsidR="00AC66FC" w:rsidRDefault="00AC6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95" w:rsidRDefault="00CF7595" w:rsidP="00CF7595">
    <w:pPr>
      <w:pStyle w:val="Zhlav"/>
      <w:tabs>
        <w:tab w:val="clear" w:pos="708"/>
      </w:tabs>
    </w:pPr>
    <w:r>
      <w:rPr>
        <w:noProof/>
      </w:rPr>
      <w:drawing>
        <wp:anchor distT="0" distB="0" distL="0" distR="0" simplePos="0" relativeHeight="251661312" behindDoc="1" locked="0" layoutInCell="1" allowOverlap="1">
          <wp:simplePos x="0" y="0"/>
          <wp:positionH relativeFrom="character">
            <wp:posOffset>-800100</wp:posOffset>
          </wp:positionH>
          <wp:positionV relativeFrom="line">
            <wp:posOffset>-349250</wp:posOffset>
          </wp:positionV>
          <wp:extent cx="3228975" cy="1533525"/>
          <wp:effectExtent l="0" t="0" r="0" b="0"/>
          <wp:wrapSquare wrapText="bothSides"/>
          <wp:docPr id="1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3228975" cy="1533525"/>
                  </a:xfrm>
                  <a:prstGeom prst="rect">
                    <a:avLst/>
                  </a:prstGeom>
                  <a:noFill/>
                  <a:ln w="9525">
                    <a:noFill/>
                    <a:miter lim="800000"/>
                    <a:headEnd/>
                    <a:tailEnd/>
                  </a:ln>
                </pic:spPr>
              </pic:pic>
            </a:graphicData>
          </a:graphic>
        </wp:anchor>
      </w:drawing>
    </w:r>
  </w:p>
  <w:p w:rsidR="00CF7595" w:rsidRDefault="00CF7595">
    <w:pPr>
      <w:pStyle w:val="Zhlav"/>
    </w:pPr>
  </w:p>
  <w:p w:rsidR="00CF7595" w:rsidRDefault="00CF7595">
    <w:pPr>
      <w:pStyle w:val="Zhlav"/>
      <w:jc w:val="right"/>
    </w:pPr>
  </w:p>
  <w:p w:rsidR="00CF7595" w:rsidRDefault="00CF7595">
    <w:pPr>
      <w:pStyle w:val="Zhlav"/>
      <w:jc w:val="right"/>
    </w:pPr>
  </w:p>
  <w:p w:rsidR="00CF7595" w:rsidRDefault="00CF7595">
    <w:pPr>
      <w:pStyle w:val="Zhlav"/>
    </w:pPr>
  </w:p>
  <w:p w:rsidR="00CF7595" w:rsidRDefault="00CF7595">
    <w:pPr>
      <w:pStyle w:val="Zhlav"/>
    </w:pPr>
  </w:p>
  <w:p w:rsidR="00CF7595" w:rsidRDefault="00CF7595">
    <w:pPr>
      <w:pStyle w:val="Zhlav"/>
    </w:pPr>
    <w:r>
      <w:rPr>
        <w:rFonts w:ascii="Cambria" w:hAnsi="Cambria" w:cs="Calibri"/>
        <w:b/>
        <w:color w:val="D59F0F"/>
        <w:spacing w:val="20"/>
      </w:rPr>
      <w:t>Tisková zpráva</w:t>
    </w:r>
  </w:p>
  <w:p w:rsidR="00CF7595" w:rsidRDefault="00CF75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4631E"/>
    <w:multiLevelType w:val="multilevel"/>
    <w:tmpl w:val="954E5B00"/>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7304FD1"/>
    <w:multiLevelType w:val="multilevel"/>
    <w:tmpl w:val="A704C2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71"/>
    <w:rsid w:val="001F5C01"/>
    <w:rsid w:val="00361E52"/>
    <w:rsid w:val="003D7889"/>
    <w:rsid w:val="0042169A"/>
    <w:rsid w:val="00444946"/>
    <w:rsid w:val="0069758E"/>
    <w:rsid w:val="007104FE"/>
    <w:rsid w:val="00A3183E"/>
    <w:rsid w:val="00AC66FC"/>
    <w:rsid w:val="00B77C57"/>
    <w:rsid w:val="00CF7595"/>
    <w:rsid w:val="00D41D72"/>
    <w:rsid w:val="00D52371"/>
    <w:rsid w:val="00E82D5B"/>
    <w:rsid w:val="00F63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D581D-592F-4C21-AC90-DB137ADB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Vchoz"/>
    <w:next w:val="Tlotextu"/>
    <w:pPr>
      <w:keepNext/>
      <w:spacing w:line="360" w:lineRule="auto"/>
      <w:outlineLvl w:val="0"/>
    </w:pPr>
    <w:rPr>
      <w:rFonts w:ascii="Georgia" w:eastAsia="Arial Unicode MS" w:hAnsi="Georgia" w:cs="Arial Unicode MS"/>
      <w:b/>
      <w:bCs/>
      <w:color w:val="231F20"/>
      <w:sz w:val="20"/>
      <w:szCs w:val="20"/>
    </w:rPr>
  </w:style>
  <w:style w:type="paragraph" w:styleId="Nadpis2">
    <w:name w:val="heading 2"/>
    <w:basedOn w:val="Vchoz"/>
    <w:next w:val="Tlotextu"/>
    <w:pPr>
      <w:numPr>
        <w:ilvl w:val="1"/>
        <w:numId w:val="1"/>
      </w:numPr>
      <w:spacing w:before="28" w:after="28"/>
      <w:outlineLvl w:val="1"/>
    </w:pPr>
    <w:rPr>
      <w:rFonts w:ascii="Arial Unicode MS" w:eastAsia="Arial Unicode MS" w:hAnsi="Arial Unicode MS" w:cs="Arial Unicode MS"/>
      <w:b/>
      <w:bCs/>
      <w:sz w:val="36"/>
      <w:szCs w:val="36"/>
    </w:rPr>
  </w:style>
  <w:style w:type="paragraph" w:styleId="Nadpis4">
    <w:name w:val="heading 4"/>
    <w:basedOn w:val="Vchoz"/>
    <w:next w:val="Tlotextu"/>
    <w:pPr>
      <w:keepNext/>
      <w:keepLines/>
      <w:numPr>
        <w:ilvl w:val="3"/>
        <w:numId w:val="1"/>
      </w:numPr>
      <w:spacing w:before="200" w:after="0"/>
      <w:outlineLvl w:val="3"/>
    </w:pPr>
    <w:rPr>
      <w:rFonts w:ascii="Calibri Light" w:hAnsi="Calibri Light"/>
      <w:b/>
      <w:bCs/>
      <w:i/>
      <w:iCs/>
      <w:color w:val="5B9BD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pPr>
      <w:tabs>
        <w:tab w:val="left" w:pos="708"/>
      </w:tabs>
      <w:suppressAutoHyphens/>
    </w:pPr>
    <w:rPr>
      <w:rFonts w:ascii="Times New Roman" w:eastAsia="Times New Roman" w:hAnsi="Times New Roman" w:cs="Times New Roman"/>
      <w:sz w:val="24"/>
      <w:szCs w:val="24"/>
    </w:rPr>
  </w:style>
  <w:style w:type="character" w:customStyle="1" w:styleId="Internetovodkaz">
    <w:name w:val="Internetový odkaz"/>
    <w:rPr>
      <w:color w:val="0000FF"/>
      <w:u w:val="single"/>
      <w:lang w:val="cs-CZ" w:eastAsia="cs-CZ" w:bidi="cs-CZ"/>
    </w:rPr>
  </w:style>
  <w:style w:type="character" w:styleId="Sledovanodkaz">
    <w:name w:val="FollowedHyperlink"/>
    <w:rPr>
      <w:color w:val="800080"/>
      <w:u w:val="single"/>
    </w:rPr>
  </w:style>
  <w:style w:type="character" w:customStyle="1" w:styleId="Silnzdraznn">
    <w:name w:val="Silné zdůraznění"/>
    <w:rPr>
      <w:b/>
      <w:bCs/>
    </w:rPr>
  </w:style>
  <w:style w:type="character" w:customStyle="1" w:styleId="st">
    <w:name w:val="st"/>
  </w:style>
  <w:style w:type="character" w:styleId="Zdraznn">
    <w:name w:val="Emphasis"/>
    <w:rPr>
      <w:i/>
      <w:iCs/>
    </w:rPr>
  </w:style>
  <w:style w:type="character" w:customStyle="1" w:styleId="Nadpis4Char">
    <w:name w:val="Nadpis 4 Char"/>
    <w:basedOn w:val="Standardnpsmoodstavce"/>
    <w:rPr>
      <w:rFonts w:ascii="Calibri Light" w:hAnsi="Calibri Light"/>
      <w:b/>
      <w:bCs/>
      <w:i/>
      <w:iCs/>
      <w:color w:val="5B9BD5"/>
      <w:sz w:val="24"/>
      <w:szCs w:val="24"/>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style>
  <w:style w:type="character" w:customStyle="1" w:styleId="PedmtkomenteChar">
    <w:name w:val="Předmět komentáře Char"/>
    <w:basedOn w:val="TextkomenteChar"/>
    <w:rPr>
      <w:b/>
      <w:bCs/>
    </w:rPr>
  </w:style>
  <w:style w:type="character" w:customStyle="1" w:styleId="TextbublinyChar">
    <w:name w:val="Text bubliny Char"/>
    <w:basedOn w:val="Standardnpsmoodstavce"/>
    <w:rPr>
      <w:rFonts w:ascii="Tahoma" w:hAnsi="Tahoma" w:cs="Tahoma"/>
      <w:sz w:val="16"/>
      <w:szCs w:val="16"/>
    </w:rPr>
  </w:style>
  <w:style w:type="character" w:customStyle="1" w:styleId="ProsttextChar">
    <w:name w:val="Prostý text Char"/>
    <w:basedOn w:val="Standardnpsmoodstavce"/>
    <w:rPr>
      <w:rFonts w:ascii="Calibri" w:hAnsi="Calibri" w:cs="Calibri"/>
      <w:sz w:val="22"/>
      <w:szCs w:val="21"/>
      <w:lang w:eastAsia="en-US"/>
    </w:rPr>
  </w:style>
  <w:style w:type="character" w:customStyle="1" w:styleId="ListLabel1">
    <w:name w:val="ListLabel 1"/>
    <w:rPr>
      <w:rFonts w:cs="Courier New"/>
    </w:rPr>
  </w:style>
  <w:style w:type="paragraph" w:customStyle="1" w:styleId="Nadpis">
    <w:name w:val="Nadpis"/>
    <w:basedOn w:val="Vchoz"/>
    <w:next w:val="Tlotextu"/>
    <w:pPr>
      <w:keepNext/>
      <w:spacing w:before="240" w:after="120"/>
    </w:pPr>
    <w:rPr>
      <w:rFonts w:ascii="Arial" w:eastAsia="Droid Sans" w:hAnsi="Arial" w:cs="Lohit Hindi"/>
      <w:sz w:val="28"/>
      <w:szCs w:val="28"/>
    </w:rPr>
  </w:style>
  <w:style w:type="paragraph" w:customStyle="1" w:styleId="Tlotextu">
    <w:name w:val="Tělo textu"/>
    <w:basedOn w:val="Vchoz"/>
    <w:rPr>
      <w:rFonts w:ascii="Arial" w:hAnsi="Arial" w:cs="Arial"/>
      <w:sz w:val="20"/>
    </w:rPr>
  </w:style>
  <w:style w:type="paragraph" w:styleId="Seznam">
    <w:name w:val="List"/>
    <w:basedOn w:val="Tlotextu"/>
    <w:rPr>
      <w:rFonts w:cs="Lohit Hindi"/>
    </w:rPr>
  </w:style>
  <w:style w:type="paragraph" w:customStyle="1" w:styleId="Popisek">
    <w:name w:val="Popisek"/>
    <w:basedOn w:val="Vchoz"/>
    <w:pPr>
      <w:suppressLineNumbers/>
      <w:spacing w:before="120" w:after="120"/>
    </w:pPr>
    <w:rPr>
      <w:rFonts w:cs="Lohit Hindi"/>
      <w:i/>
      <w:iCs/>
    </w:rPr>
  </w:style>
  <w:style w:type="paragraph" w:customStyle="1" w:styleId="Rejstk">
    <w:name w:val="Rejstřík"/>
    <w:basedOn w:val="Vchoz"/>
    <w:pPr>
      <w:suppressLineNumbers/>
    </w:pPr>
    <w:rPr>
      <w:rFonts w:cs="Lohit Hindi"/>
    </w:rPr>
  </w:style>
  <w:style w:type="paragraph" w:styleId="Zhlav">
    <w:name w:val="header"/>
    <w:basedOn w:val="Vchoz"/>
    <w:pPr>
      <w:suppressLineNumbers/>
      <w:tabs>
        <w:tab w:val="center" w:pos="4536"/>
        <w:tab w:val="right" w:pos="9072"/>
      </w:tabs>
    </w:pPr>
  </w:style>
  <w:style w:type="paragraph" w:styleId="Zpat">
    <w:name w:val="footer"/>
    <w:basedOn w:val="Vchoz"/>
    <w:pPr>
      <w:suppressLineNumbers/>
      <w:tabs>
        <w:tab w:val="center" w:pos="4536"/>
        <w:tab w:val="right" w:pos="9072"/>
      </w:tabs>
    </w:pPr>
  </w:style>
  <w:style w:type="paragraph" w:styleId="Normlnweb">
    <w:name w:val="Normal (Web)"/>
    <w:basedOn w:val="Vchoz"/>
    <w:pPr>
      <w:spacing w:before="28" w:after="28"/>
    </w:pPr>
    <w:rPr>
      <w:rFonts w:ascii="Verdana" w:eastAsia="Arial Unicode MS" w:hAnsi="Verdana" w:cs="Arial Unicode MS"/>
      <w:color w:val="0E215D"/>
    </w:rPr>
  </w:style>
  <w:style w:type="paragraph" w:styleId="Zkladntext2">
    <w:name w:val="Body Text 2"/>
    <w:basedOn w:val="Vchoz"/>
    <w:pPr>
      <w:jc w:val="center"/>
    </w:pPr>
    <w:rPr>
      <w:rFonts w:ascii="Arial" w:hAnsi="Arial" w:cs="Arial"/>
      <w:b/>
      <w:bCs/>
      <w:sz w:val="20"/>
    </w:rPr>
  </w:style>
  <w:style w:type="paragraph" w:styleId="Zkladntext3">
    <w:name w:val="Body Text 3"/>
    <w:basedOn w:val="Vchoz"/>
    <w:pPr>
      <w:spacing w:line="360" w:lineRule="auto"/>
      <w:jc w:val="both"/>
    </w:pPr>
    <w:rPr>
      <w:rFonts w:ascii="Arial" w:hAnsi="Arial" w:cs="Arial"/>
      <w:sz w:val="20"/>
      <w:szCs w:val="18"/>
    </w:rPr>
  </w:style>
  <w:style w:type="paragraph" w:customStyle="1" w:styleId="xmsonormal">
    <w:name w:val="x_msonormal"/>
    <w:basedOn w:val="Vchoz"/>
    <w:pPr>
      <w:spacing w:before="28" w:after="28"/>
    </w:pPr>
  </w:style>
  <w:style w:type="paragraph" w:styleId="Textkomente">
    <w:name w:val="annotation text"/>
    <w:basedOn w:val="Vchoz"/>
    <w:rPr>
      <w:sz w:val="20"/>
      <w:szCs w:val="20"/>
    </w:rPr>
  </w:style>
  <w:style w:type="paragraph" w:styleId="Pedmtkomente">
    <w:name w:val="annotation subject"/>
    <w:basedOn w:val="Textkomente"/>
    <w:rPr>
      <w:b/>
      <w:bCs/>
    </w:rPr>
  </w:style>
  <w:style w:type="paragraph" w:styleId="Textbubliny">
    <w:name w:val="Balloon Text"/>
    <w:basedOn w:val="Vchoz"/>
    <w:rPr>
      <w:rFonts w:ascii="Tahoma" w:hAnsi="Tahoma" w:cs="Tahoma"/>
      <w:sz w:val="16"/>
      <w:szCs w:val="16"/>
    </w:rPr>
  </w:style>
  <w:style w:type="paragraph" w:customStyle="1" w:styleId="Pedformtovantext">
    <w:name w:val="Předformátovaný text"/>
    <w:basedOn w:val="Vchoz"/>
    <w:pPr>
      <w:widowControl w:val="0"/>
      <w:spacing w:after="0"/>
    </w:pPr>
    <w:rPr>
      <w:rFonts w:ascii="Droid Sans Mono" w:eastAsia="WenQuanYi Micro Hei" w:hAnsi="Droid Sans Mono" w:cs="Lohit Hindi"/>
      <w:sz w:val="20"/>
      <w:szCs w:val="20"/>
      <w:lang w:eastAsia="zh-CN" w:bidi="hi-IN"/>
    </w:rPr>
  </w:style>
  <w:style w:type="paragraph" w:styleId="Prosttext">
    <w:name w:val="Plain Text"/>
    <w:basedOn w:val="Vchoz"/>
    <w:rPr>
      <w:rFonts w:ascii="Calibri" w:hAnsi="Calibri" w:cs="Calibri"/>
      <w:sz w:val="22"/>
      <w:szCs w:val="21"/>
      <w:lang w:eastAsia="en-US"/>
    </w:rPr>
  </w:style>
  <w:style w:type="paragraph" w:styleId="Odstavecseseznamem">
    <w:name w:val="List Paragraph"/>
    <w:basedOn w:val="Vchoz"/>
    <w:pPr>
      <w:ind w:left="720"/>
    </w:pPr>
  </w:style>
  <w:style w:type="paragraph" w:styleId="Revize">
    <w:name w:val="Revision"/>
    <w:pPr>
      <w:tabs>
        <w:tab w:val="left" w:pos="708"/>
      </w:tabs>
      <w:suppressAutoHyphens/>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F5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EBAF-6482-41DA-BA3B-F07D2CDC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9A9F3B61.dotm</Template>
  <TotalTime>8</TotalTime>
  <Pages>1</Pages>
  <Words>260</Words>
  <Characters>1535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Středoevropská akademická iniciativa se shodla na podobě společného studijního programu</vt:lpstr>
    </vt:vector>
  </TitlesOfParts>
  <Company>Microsoft</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Středoevropská akademická iniciativa se shodla na podobě společného studijního programu</dc:title>
  <dc:creator>Lucie Vavrikova</dc:creator>
  <cp:lastModifiedBy>Bednářová, Hana</cp:lastModifiedBy>
  <cp:revision>10</cp:revision>
  <cp:lastPrinted>2016-05-10T16:01:00Z</cp:lastPrinted>
  <dcterms:created xsi:type="dcterms:W3CDTF">2016-03-08T09:38:00Z</dcterms:created>
  <dcterms:modified xsi:type="dcterms:W3CDTF">2016-05-10T16:02:00Z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