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0961F" w14:textId="4D6E599E" w:rsidR="00ED54A0" w:rsidRDefault="00A43154" w:rsidP="00DB5B16">
      <w:pPr>
        <w:pStyle w:val="Nadpis10"/>
        <w:keepNext/>
        <w:keepLines/>
        <w:shd w:val="clear" w:color="auto" w:fill="auto"/>
        <w:spacing w:after="261" w:line="220" w:lineRule="exact"/>
      </w:pPr>
      <w:bookmarkStart w:id="0" w:name="bookmark2"/>
      <w:bookmarkStart w:id="1" w:name="_GoBack"/>
      <w:bookmarkEnd w:id="1"/>
      <w:r>
        <w:t xml:space="preserve">Hodnocení </w:t>
      </w:r>
      <w:r w:rsidR="00DB5B16">
        <w:t>A</w:t>
      </w:r>
      <w:r>
        <w:t>ktualizace</w:t>
      </w:r>
      <w:bookmarkEnd w:id="0"/>
      <w:r w:rsidR="0091386F">
        <w:t xml:space="preserve"> DZ FF UK pro a.r. 2014/2015</w:t>
      </w:r>
    </w:p>
    <w:p w14:paraId="71C95AB5" w14:textId="77777777" w:rsidR="0087403E" w:rsidRDefault="0087403E">
      <w:pPr>
        <w:pStyle w:val="Nadpis10"/>
        <w:keepNext/>
        <w:keepLines/>
        <w:shd w:val="clear" w:color="auto" w:fill="auto"/>
        <w:spacing w:after="308" w:line="220" w:lineRule="exact"/>
        <w:jc w:val="left"/>
      </w:pPr>
      <w:bookmarkStart w:id="2" w:name="bookmark9"/>
    </w:p>
    <w:p w14:paraId="09A09679" w14:textId="77777777" w:rsidR="00ED54A0" w:rsidRDefault="00A43154">
      <w:pPr>
        <w:pStyle w:val="Nadpis10"/>
        <w:keepNext/>
        <w:keepLines/>
        <w:shd w:val="clear" w:color="auto" w:fill="auto"/>
        <w:spacing w:after="308" w:line="220" w:lineRule="exact"/>
        <w:jc w:val="left"/>
      </w:pPr>
      <w:r>
        <w:t>Studium</w:t>
      </w:r>
      <w:bookmarkEnd w:id="2"/>
    </w:p>
    <w:p w14:paraId="09A0967A" w14:textId="77777777" w:rsidR="00ED54A0" w:rsidRDefault="00A43154">
      <w:pPr>
        <w:pStyle w:val="Zkladntext20"/>
        <w:numPr>
          <w:ilvl w:val="0"/>
          <w:numId w:val="8"/>
        </w:numPr>
        <w:shd w:val="clear" w:color="auto" w:fill="auto"/>
        <w:tabs>
          <w:tab w:val="left" w:pos="355"/>
        </w:tabs>
        <w:spacing w:before="0" w:after="8" w:line="220" w:lineRule="exact"/>
        <w:ind w:firstLine="0"/>
        <w:jc w:val="both"/>
      </w:pPr>
      <w:r>
        <w:t>Připravit opatření děkana ke studentskému hodnocení výuky.</w:t>
      </w:r>
    </w:p>
    <w:p w14:paraId="35FD46A3" w14:textId="01EBD6E9" w:rsidR="0091386F" w:rsidRDefault="0091386F" w:rsidP="00B6480D">
      <w:pPr>
        <w:pStyle w:val="Zkladntext20"/>
        <w:shd w:val="clear" w:color="auto" w:fill="auto"/>
        <w:spacing w:before="0" w:after="0" w:line="220" w:lineRule="exact"/>
        <w:ind w:left="760" w:firstLine="0"/>
        <w:rPr>
          <w:rStyle w:val="Zkladntext2Kurzva"/>
        </w:rPr>
      </w:pPr>
      <w:r>
        <w:rPr>
          <w:rStyle w:val="Zkladntext2Kurzva"/>
        </w:rPr>
        <w:t>Odloženo do a</w:t>
      </w:r>
      <w:r w:rsidR="00266D8F">
        <w:rPr>
          <w:rStyle w:val="Zkladntext2Kurzva"/>
        </w:rPr>
        <w:t xml:space="preserve">kademického </w:t>
      </w:r>
      <w:r>
        <w:rPr>
          <w:rStyle w:val="Zkladntext2Kurzva"/>
        </w:rPr>
        <w:t>r</w:t>
      </w:r>
      <w:r w:rsidR="00266D8F">
        <w:rPr>
          <w:rStyle w:val="Zkladntext2Kurzva"/>
        </w:rPr>
        <w:t>oku</w:t>
      </w:r>
      <w:r>
        <w:rPr>
          <w:rStyle w:val="Zkladntext2Kurzva"/>
        </w:rPr>
        <w:t xml:space="preserve"> 2015/2016.</w:t>
      </w:r>
    </w:p>
    <w:p w14:paraId="09A0967B" w14:textId="77777777" w:rsidR="00ED54A0" w:rsidRDefault="00A43154">
      <w:pPr>
        <w:pStyle w:val="Zkladntext20"/>
        <w:shd w:val="clear" w:color="auto" w:fill="auto"/>
        <w:spacing w:before="0" w:after="261" w:line="220" w:lineRule="exact"/>
        <w:ind w:left="760" w:firstLine="0"/>
      </w:pPr>
      <w:r>
        <w:rPr>
          <w:rStyle w:val="Zkladntext2Kurzva"/>
        </w:rPr>
        <w:t>Odpovědnost:</w:t>
      </w:r>
      <w:r>
        <w:t xml:space="preserve"> proděkanka pro studium</w:t>
      </w:r>
    </w:p>
    <w:p w14:paraId="09A0967C" w14:textId="77777777" w:rsidR="00ED54A0" w:rsidRDefault="00A43154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before="0" w:after="0"/>
        <w:ind w:firstLine="0"/>
      </w:pPr>
      <w:r>
        <w:t>Realizovat další fázi přechodu na elektronický oběh vybraného okruhu studijních dokumentů a vyřizování žádostí souvisejících se studiem.</w:t>
      </w:r>
    </w:p>
    <w:p w14:paraId="09A0967D" w14:textId="0180CAB0" w:rsidR="00ED54A0" w:rsidRDefault="0091386F">
      <w:pPr>
        <w:pStyle w:val="Zkladntext20"/>
        <w:shd w:val="clear" w:color="auto" w:fill="auto"/>
        <w:spacing w:before="0" w:after="236"/>
        <w:ind w:left="760" w:firstLine="0"/>
      </w:pPr>
      <w:r>
        <w:rPr>
          <w:rStyle w:val="Zkladntext2Kurzva"/>
        </w:rPr>
        <w:t>Splněno.</w:t>
      </w:r>
    </w:p>
    <w:p w14:paraId="09A0967E" w14:textId="77777777" w:rsidR="00ED54A0" w:rsidRDefault="00A43154">
      <w:pPr>
        <w:pStyle w:val="Zkladntext20"/>
        <w:numPr>
          <w:ilvl w:val="0"/>
          <w:numId w:val="8"/>
        </w:numPr>
        <w:shd w:val="clear" w:color="auto" w:fill="auto"/>
        <w:tabs>
          <w:tab w:val="left" w:pos="388"/>
        </w:tabs>
        <w:spacing w:before="0" w:after="0" w:line="283" w:lineRule="exact"/>
        <w:ind w:firstLine="0"/>
      </w:pPr>
      <w:r w:rsidRPr="00091EDA">
        <w:t>Zahájit celofakultní</w:t>
      </w:r>
      <w:r>
        <w:t xml:space="preserve"> diskusi o koncepci realizace společného základu v bakalářském studiu na FF UK.</w:t>
      </w:r>
    </w:p>
    <w:p w14:paraId="3B306C4E" w14:textId="2B16904F" w:rsidR="0091386F" w:rsidRPr="0081283F" w:rsidRDefault="0091386F" w:rsidP="00DB5B16">
      <w:pPr>
        <w:pStyle w:val="Zkladntext20"/>
        <w:shd w:val="clear" w:color="auto" w:fill="auto"/>
        <w:spacing w:before="0" w:after="0" w:line="283" w:lineRule="exact"/>
        <w:ind w:left="709" w:firstLine="0"/>
        <w:rPr>
          <w:i/>
        </w:rPr>
      </w:pPr>
      <w:r w:rsidRPr="0081283F">
        <w:rPr>
          <w:i/>
        </w:rPr>
        <w:t>Probíhá i v</w:t>
      </w:r>
      <w:r w:rsidR="00266D8F">
        <w:rPr>
          <w:i/>
        </w:rPr>
        <w:t> </w:t>
      </w:r>
      <w:r w:rsidRPr="0081283F">
        <w:rPr>
          <w:i/>
        </w:rPr>
        <w:t>a</w:t>
      </w:r>
      <w:r w:rsidR="00266D8F">
        <w:rPr>
          <w:i/>
        </w:rPr>
        <w:t>kademickém roce</w:t>
      </w:r>
      <w:r w:rsidRPr="0081283F">
        <w:rPr>
          <w:i/>
        </w:rPr>
        <w:t xml:space="preserve"> 2015/2016.</w:t>
      </w:r>
    </w:p>
    <w:p w14:paraId="09A0967F" w14:textId="0708C867" w:rsidR="00ED54A0" w:rsidRDefault="00DB5B16" w:rsidP="00DB5B16">
      <w:pPr>
        <w:pStyle w:val="Zkladntext20"/>
        <w:shd w:val="clear" w:color="auto" w:fill="auto"/>
        <w:spacing w:before="0" w:after="244" w:line="283" w:lineRule="exact"/>
        <w:ind w:firstLine="0"/>
      </w:pPr>
      <w:r>
        <w:rPr>
          <w:rStyle w:val="Zkladntext2Kurzva"/>
        </w:rPr>
        <w:tab/>
      </w:r>
      <w:r w:rsidR="00A43154">
        <w:rPr>
          <w:rStyle w:val="Zkladntext2Kurzva"/>
        </w:rPr>
        <w:t>Odpovědnost</w:t>
      </w:r>
      <w:r w:rsidR="00A43154">
        <w:t>: proděkanka pro studium</w:t>
      </w:r>
    </w:p>
    <w:p w14:paraId="09A09680" w14:textId="77777777" w:rsidR="00ED54A0" w:rsidRDefault="00A43154">
      <w:pPr>
        <w:pStyle w:val="Zkladntext20"/>
        <w:numPr>
          <w:ilvl w:val="0"/>
          <w:numId w:val="8"/>
        </w:numPr>
        <w:shd w:val="clear" w:color="auto" w:fill="auto"/>
        <w:tabs>
          <w:tab w:val="left" w:pos="379"/>
        </w:tabs>
        <w:spacing w:before="0" w:after="0"/>
        <w:ind w:firstLine="0"/>
      </w:pPr>
      <w:r>
        <w:t>Zpracovat akreditační materiály učitelských oborů a rozšířit síť fakultních škol a fakultních učitelů.</w:t>
      </w:r>
    </w:p>
    <w:p w14:paraId="09A09681" w14:textId="5ACC7B7E" w:rsidR="00ED54A0" w:rsidRDefault="0091386F">
      <w:pPr>
        <w:pStyle w:val="Zkladntext20"/>
        <w:shd w:val="clear" w:color="auto" w:fill="auto"/>
        <w:spacing w:before="0" w:after="240"/>
        <w:ind w:left="760" w:firstLine="0"/>
      </w:pPr>
      <w:r>
        <w:rPr>
          <w:rStyle w:val="Zkladntext2Kurzva"/>
        </w:rPr>
        <w:t>Splněno.</w:t>
      </w:r>
    </w:p>
    <w:p w14:paraId="09A09682" w14:textId="77777777" w:rsidR="00ED54A0" w:rsidRPr="00E609AB" w:rsidRDefault="00A43154">
      <w:pPr>
        <w:pStyle w:val="Zkladntext20"/>
        <w:numPr>
          <w:ilvl w:val="0"/>
          <w:numId w:val="8"/>
        </w:numPr>
        <w:shd w:val="clear" w:color="auto" w:fill="auto"/>
        <w:tabs>
          <w:tab w:val="left" w:pos="388"/>
        </w:tabs>
        <w:spacing w:before="0" w:after="0"/>
        <w:ind w:firstLine="0"/>
      </w:pPr>
      <w:r>
        <w:t xml:space="preserve">Dokončit ve </w:t>
      </w:r>
      <w:r w:rsidRPr="00E609AB">
        <w:t>formě opatření děkana a ve spolupráci se stipendijní komisí AS FF UK systematizaci přidělování účelových a prospěchových stipendií na FF UK včetně zapracování změn vyvolaných novelou Stipendijního řádu UK.</w:t>
      </w:r>
    </w:p>
    <w:p w14:paraId="7F6E6350" w14:textId="77777777" w:rsidR="0091386F" w:rsidRPr="00E609AB" w:rsidRDefault="0091386F" w:rsidP="0081283F">
      <w:pPr>
        <w:pStyle w:val="Zkladntext30"/>
        <w:shd w:val="clear" w:color="auto" w:fill="auto"/>
        <w:spacing w:after="0"/>
        <w:ind w:left="760"/>
      </w:pPr>
      <w:r w:rsidRPr="00E609AB">
        <w:t>Probíhá.</w:t>
      </w:r>
    </w:p>
    <w:p w14:paraId="09A09683" w14:textId="48E4EA00" w:rsidR="00ED54A0" w:rsidRDefault="00A43154" w:rsidP="0091386F">
      <w:pPr>
        <w:pStyle w:val="Zkladntext30"/>
        <w:shd w:val="clear" w:color="auto" w:fill="auto"/>
        <w:spacing w:after="287"/>
        <w:ind w:left="760"/>
      </w:pPr>
      <w:r w:rsidRPr="00E609AB">
        <w:t>Odpovědnost</w:t>
      </w:r>
      <w:r>
        <w:rPr>
          <w:rStyle w:val="Zkladntext3Nekurzva"/>
        </w:rPr>
        <w:t>: děkanka</w:t>
      </w:r>
    </w:p>
    <w:p w14:paraId="09A09684" w14:textId="77777777" w:rsidR="00ED54A0" w:rsidRDefault="00A43154">
      <w:pPr>
        <w:pStyle w:val="Zkladntext20"/>
        <w:numPr>
          <w:ilvl w:val="0"/>
          <w:numId w:val="8"/>
        </w:numPr>
        <w:shd w:val="clear" w:color="auto" w:fill="auto"/>
        <w:tabs>
          <w:tab w:val="left" w:pos="374"/>
        </w:tabs>
        <w:spacing w:before="0" w:after="8" w:line="220" w:lineRule="exact"/>
        <w:ind w:firstLine="0"/>
        <w:jc w:val="both"/>
      </w:pPr>
      <w:r>
        <w:t>Novelizovat Opatření děkana 1/2013 k akreditacím.</w:t>
      </w:r>
    </w:p>
    <w:p w14:paraId="09A09685" w14:textId="06EB77E0" w:rsidR="00ED54A0" w:rsidRDefault="00061229">
      <w:pPr>
        <w:pStyle w:val="Zkladntext20"/>
        <w:shd w:val="clear" w:color="auto" w:fill="auto"/>
        <w:spacing w:before="0" w:after="0" w:line="220" w:lineRule="exact"/>
        <w:ind w:left="760" w:firstLine="0"/>
      </w:pPr>
      <w:r>
        <w:rPr>
          <w:rStyle w:val="Zkladntext2Kurzva"/>
        </w:rPr>
        <w:t>Splněno</w:t>
      </w:r>
      <w:r w:rsidRPr="00061229">
        <w:t>.</w:t>
      </w:r>
    </w:p>
    <w:p w14:paraId="5972FC66" w14:textId="77777777" w:rsidR="00061229" w:rsidRDefault="00061229">
      <w:pPr>
        <w:pStyle w:val="Zkladntext20"/>
        <w:shd w:val="clear" w:color="auto" w:fill="auto"/>
        <w:spacing w:before="0" w:after="0" w:line="220" w:lineRule="exact"/>
        <w:ind w:left="760" w:firstLine="0"/>
      </w:pPr>
    </w:p>
    <w:p w14:paraId="09A09686" w14:textId="77777777" w:rsidR="00ED54A0" w:rsidRDefault="00A43154">
      <w:pPr>
        <w:pStyle w:val="Zkladntext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8" w:line="220" w:lineRule="exact"/>
        <w:ind w:firstLine="0"/>
        <w:jc w:val="both"/>
      </w:pPr>
      <w:r>
        <w:t>Navrhnout model mezioborové výukové spolupráce na FF UK.</w:t>
      </w:r>
    </w:p>
    <w:p w14:paraId="6F17368D" w14:textId="2F82195F" w:rsidR="00061229" w:rsidRDefault="0081283F" w:rsidP="0081283F">
      <w:pPr>
        <w:pStyle w:val="Zkladntext20"/>
        <w:shd w:val="clear" w:color="auto" w:fill="auto"/>
        <w:spacing w:before="0" w:after="0" w:line="220" w:lineRule="exact"/>
        <w:ind w:left="760" w:firstLine="0"/>
        <w:rPr>
          <w:rStyle w:val="Zkladntext2Kurzva"/>
        </w:rPr>
      </w:pPr>
      <w:r>
        <w:rPr>
          <w:rStyle w:val="Zkladntext2Kurzva"/>
        </w:rPr>
        <w:t>P</w:t>
      </w:r>
      <w:r w:rsidR="00061229">
        <w:rPr>
          <w:rStyle w:val="Zkladntext2Kurzva"/>
        </w:rPr>
        <w:t>robíhá.</w:t>
      </w:r>
    </w:p>
    <w:p w14:paraId="09A09687" w14:textId="77777777" w:rsidR="00ED54A0" w:rsidRDefault="00A43154">
      <w:pPr>
        <w:pStyle w:val="Zkladntext20"/>
        <w:shd w:val="clear" w:color="auto" w:fill="auto"/>
        <w:spacing w:before="0" w:after="266" w:line="220" w:lineRule="exact"/>
        <w:ind w:left="760" w:firstLine="0"/>
      </w:pPr>
      <w:r>
        <w:rPr>
          <w:rStyle w:val="Zkladntext2Kurzva"/>
        </w:rPr>
        <w:t>Odpovědnost:</w:t>
      </w:r>
      <w:r>
        <w:t xml:space="preserve"> proděkanka pro studium</w:t>
      </w:r>
    </w:p>
    <w:p w14:paraId="09A09688" w14:textId="77777777" w:rsidR="00ED54A0" w:rsidRDefault="00A43154">
      <w:pPr>
        <w:pStyle w:val="Zkladntext20"/>
        <w:numPr>
          <w:ilvl w:val="0"/>
          <w:numId w:val="8"/>
        </w:numPr>
        <w:shd w:val="clear" w:color="auto" w:fill="auto"/>
        <w:tabs>
          <w:tab w:val="left" w:pos="392"/>
        </w:tabs>
        <w:spacing w:before="0" w:after="0"/>
        <w:ind w:right="160" w:firstLine="0"/>
        <w:jc w:val="both"/>
      </w:pPr>
      <w:r>
        <w:t>Zpracovat SWOT analýzu jako jeden z podkladů k realizaci tzv. malých oborů na FF UK a navrhnout model jejich úspěšného fungování na FF UK v budoucnu.</w:t>
      </w:r>
    </w:p>
    <w:p w14:paraId="3B03BCB3" w14:textId="426B2724" w:rsidR="00061229" w:rsidRPr="00266D8F" w:rsidRDefault="00061229" w:rsidP="0081283F">
      <w:pPr>
        <w:pStyle w:val="Zkladntext20"/>
        <w:shd w:val="clear" w:color="auto" w:fill="auto"/>
        <w:spacing w:before="0" w:after="0"/>
        <w:ind w:left="760" w:firstLine="0"/>
        <w:rPr>
          <w:rStyle w:val="Zkladntext2Kurzva"/>
        </w:rPr>
      </w:pPr>
      <w:r w:rsidRPr="002F5AEC">
        <w:rPr>
          <w:rStyle w:val="Zkladntext2Kurzva"/>
        </w:rPr>
        <w:t xml:space="preserve">Splněna </w:t>
      </w:r>
      <w:r w:rsidRPr="00266D8F">
        <w:rPr>
          <w:rStyle w:val="Zkladntext2Kurzva"/>
        </w:rPr>
        <w:t>SWOT analýza</w:t>
      </w:r>
      <w:r w:rsidR="002F5AEC" w:rsidRPr="00266D8F">
        <w:rPr>
          <w:rStyle w:val="Zkladntext2Kurzva"/>
        </w:rPr>
        <w:t xml:space="preserve"> a dál probíhá</w:t>
      </w:r>
      <w:r w:rsidRPr="002F5AEC">
        <w:rPr>
          <w:rStyle w:val="Zkladntext2Kurzva"/>
        </w:rPr>
        <w:t xml:space="preserve"> </w:t>
      </w:r>
      <w:r w:rsidRPr="00266D8F">
        <w:rPr>
          <w:rStyle w:val="Zkladntext2Kurzva"/>
        </w:rPr>
        <w:t>práce na koncepčním řešení.</w:t>
      </w:r>
    </w:p>
    <w:p w14:paraId="09A09689" w14:textId="77777777" w:rsidR="00ED54A0" w:rsidRDefault="00A43154">
      <w:pPr>
        <w:pStyle w:val="Zkladntext20"/>
        <w:shd w:val="clear" w:color="auto" w:fill="auto"/>
        <w:spacing w:before="0" w:after="287"/>
        <w:ind w:left="760" w:firstLine="0"/>
      </w:pPr>
      <w:r>
        <w:rPr>
          <w:rStyle w:val="Zkladntext2Kurzva"/>
        </w:rPr>
        <w:t>Odpovědnost</w:t>
      </w:r>
      <w:r>
        <w:t>: proděkanka pro studium</w:t>
      </w:r>
    </w:p>
    <w:p w14:paraId="09A0968A" w14:textId="77777777" w:rsidR="00ED54A0" w:rsidRDefault="00A43154">
      <w:pPr>
        <w:pStyle w:val="Zkladntext20"/>
        <w:numPr>
          <w:ilvl w:val="0"/>
          <w:numId w:val="8"/>
        </w:numPr>
        <w:shd w:val="clear" w:color="auto" w:fill="auto"/>
        <w:tabs>
          <w:tab w:val="left" w:pos="392"/>
        </w:tabs>
        <w:spacing w:before="0" w:after="8" w:line="220" w:lineRule="exact"/>
        <w:ind w:firstLine="0"/>
        <w:jc w:val="both"/>
      </w:pPr>
      <w:r>
        <w:t>Rozvoj analýz výukové činnosti pedagogů FF UK.</w:t>
      </w:r>
    </w:p>
    <w:p w14:paraId="09A0968B" w14:textId="3DC038B1" w:rsidR="00ED54A0" w:rsidRDefault="00C11DC5">
      <w:pPr>
        <w:pStyle w:val="Zkladntext20"/>
        <w:shd w:val="clear" w:color="auto" w:fill="auto"/>
        <w:spacing w:before="0" w:after="266" w:line="220" w:lineRule="exact"/>
        <w:ind w:left="760" w:firstLine="0"/>
      </w:pPr>
      <w:r>
        <w:rPr>
          <w:rStyle w:val="Zkladntext2Kurzva"/>
        </w:rPr>
        <w:t>Probíhá.</w:t>
      </w:r>
      <w:r>
        <w:rPr>
          <w:rStyle w:val="Zkladntext2Kurzva"/>
        </w:rPr>
        <w:br/>
      </w:r>
      <w:r w:rsidR="00A43154">
        <w:rPr>
          <w:rStyle w:val="Zkladntext2Kurzva"/>
        </w:rPr>
        <w:t>Odpovědnost:</w:t>
      </w:r>
      <w:r w:rsidR="00A43154">
        <w:t xml:space="preserve"> proděkan pro informační zdroje</w:t>
      </w:r>
    </w:p>
    <w:p w14:paraId="4AC50CE5" w14:textId="3C7B49AD" w:rsidR="00061229" w:rsidRDefault="00A43154" w:rsidP="00061229">
      <w:pPr>
        <w:pStyle w:val="Zkladntext20"/>
        <w:numPr>
          <w:ilvl w:val="0"/>
          <w:numId w:val="8"/>
        </w:numPr>
        <w:shd w:val="clear" w:color="auto" w:fill="auto"/>
        <w:tabs>
          <w:tab w:val="left" w:pos="392"/>
        </w:tabs>
        <w:spacing w:before="0" w:after="0"/>
        <w:ind w:right="160" w:firstLine="0"/>
        <w:jc w:val="both"/>
      </w:pPr>
      <w:r>
        <w:t>Připravit rozvoj cizojazyčného studia a programů joint-degree po akreditační stránce.</w:t>
      </w:r>
    </w:p>
    <w:p w14:paraId="60C63BBA" w14:textId="79E45D0E" w:rsidR="00061229" w:rsidRDefault="00061229" w:rsidP="0053648C">
      <w:pPr>
        <w:pStyle w:val="Zkladntext20"/>
        <w:shd w:val="clear" w:color="auto" w:fill="auto"/>
        <w:spacing w:before="0" w:after="0"/>
        <w:ind w:left="760" w:firstLine="0"/>
        <w:rPr>
          <w:rStyle w:val="Zkladntext2Kurzva"/>
        </w:rPr>
      </w:pPr>
      <w:r>
        <w:rPr>
          <w:rStyle w:val="Zkladntext2Kurzva"/>
        </w:rPr>
        <w:t>Splněno</w:t>
      </w:r>
      <w:r w:rsidR="00490326">
        <w:rPr>
          <w:rStyle w:val="Zkladntext2Kurzva"/>
        </w:rPr>
        <w:t xml:space="preserve"> a bude dál rozvíjeno v</w:t>
      </w:r>
      <w:r w:rsidR="00266D8F">
        <w:rPr>
          <w:rStyle w:val="Zkladntext2Kurzva"/>
        </w:rPr>
        <w:t> </w:t>
      </w:r>
      <w:r w:rsidR="00490326">
        <w:rPr>
          <w:rStyle w:val="Zkladntext2Kurzva"/>
        </w:rPr>
        <w:t>a</w:t>
      </w:r>
      <w:r w:rsidR="00266D8F">
        <w:rPr>
          <w:rStyle w:val="Zkladntext2Kurzva"/>
        </w:rPr>
        <w:t>kademickém roce</w:t>
      </w:r>
      <w:r w:rsidR="00490326">
        <w:rPr>
          <w:rStyle w:val="Zkladntext2Kurzva"/>
        </w:rPr>
        <w:t xml:space="preserve"> 2015/2016.</w:t>
      </w:r>
    </w:p>
    <w:p w14:paraId="565F3D2C" w14:textId="0FE9F66E" w:rsidR="00490326" w:rsidRDefault="00490326">
      <w:pPr>
        <w:pStyle w:val="Zkladntext20"/>
        <w:shd w:val="clear" w:color="auto" w:fill="auto"/>
        <w:spacing w:before="0" w:after="587"/>
        <w:ind w:left="760" w:firstLine="0"/>
        <w:rPr>
          <w:rStyle w:val="Zkladntext2Kurzva"/>
        </w:rPr>
      </w:pPr>
      <w:r>
        <w:rPr>
          <w:rStyle w:val="Zkladntext2Kurzva"/>
        </w:rPr>
        <w:t xml:space="preserve">Odpovědnost: </w:t>
      </w:r>
      <w:r w:rsidRPr="00B118CD">
        <w:rPr>
          <w:rStyle w:val="Zkladntext2Kurzva"/>
          <w:i w:val="0"/>
        </w:rPr>
        <w:t>proděkanka pro studium.</w:t>
      </w:r>
    </w:p>
    <w:p w14:paraId="09A0968E" w14:textId="77777777" w:rsidR="00ED54A0" w:rsidRDefault="00A43154">
      <w:pPr>
        <w:pStyle w:val="Nadpis10"/>
        <w:keepNext/>
        <w:keepLines/>
        <w:shd w:val="clear" w:color="auto" w:fill="auto"/>
        <w:spacing w:after="261" w:line="220" w:lineRule="exact"/>
        <w:jc w:val="both"/>
      </w:pPr>
      <w:bookmarkStart w:id="3" w:name="bookmark10"/>
      <w:r>
        <w:lastRenderedPageBreak/>
        <w:t>Věda a výzkum</w:t>
      </w:r>
      <w:bookmarkEnd w:id="3"/>
    </w:p>
    <w:p w14:paraId="09A0968F" w14:textId="77777777" w:rsidR="00ED54A0" w:rsidRDefault="00A43154">
      <w:pPr>
        <w:pStyle w:val="Zkladn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after="0"/>
        <w:ind w:firstLine="0"/>
      </w:pPr>
      <w:r>
        <w:t>Pokračovat v personálních změnách v oborových radách, kde se objevují nedostatky.</w:t>
      </w:r>
    </w:p>
    <w:p w14:paraId="0F4414EA" w14:textId="452D3EE0" w:rsidR="006812A8" w:rsidRPr="0081283F" w:rsidRDefault="006812A8" w:rsidP="0081283F">
      <w:pPr>
        <w:pStyle w:val="Zkladntext20"/>
        <w:shd w:val="clear" w:color="auto" w:fill="auto"/>
        <w:spacing w:before="0" w:after="0"/>
        <w:ind w:left="760" w:firstLine="0"/>
        <w:rPr>
          <w:i/>
        </w:rPr>
      </w:pPr>
      <w:r w:rsidRPr="00B118CD">
        <w:rPr>
          <w:i/>
        </w:rPr>
        <w:t>Průběžně probíhá</w:t>
      </w:r>
      <w:r w:rsidR="008F2E23" w:rsidRPr="00B118CD">
        <w:rPr>
          <w:i/>
        </w:rPr>
        <w:t>.</w:t>
      </w:r>
    </w:p>
    <w:p w14:paraId="724176E6" w14:textId="39812603" w:rsidR="00061229" w:rsidRDefault="00061229" w:rsidP="0081283F">
      <w:pPr>
        <w:pStyle w:val="Zkladntext20"/>
        <w:shd w:val="clear" w:color="auto" w:fill="auto"/>
        <w:spacing w:before="0" w:after="236"/>
        <w:ind w:left="760" w:firstLine="0"/>
      </w:pPr>
      <w:r>
        <w:rPr>
          <w:rStyle w:val="Zkladntext2Kurzva"/>
        </w:rPr>
        <w:t>Odpovědnost</w:t>
      </w:r>
      <w:r>
        <w:t>: proděkan pro vědu</w:t>
      </w:r>
    </w:p>
    <w:p w14:paraId="09A09691" w14:textId="77777777" w:rsidR="00ED54A0" w:rsidRDefault="00A43154">
      <w:pPr>
        <w:pStyle w:val="Zkladntext20"/>
        <w:numPr>
          <w:ilvl w:val="0"/>
          <w:numId w:val="9"/>
        </w:numPr>
        <w:shd w:val="clear" w:color="auto" w:fill="auto"/>
        <w:tabs>
          <w:tab w:val="left" w:pos="397"/>
        </w:tabs>
        <w:spacing w:before="0" w:after="0" w:line="283" w:lineRule="exact"/>
        <w:ind w:firstLine="0"/>
      </w:pPr>
      <w:r>
        <w:t>Nastartovat vlastní reformy doktorského studia, zvláště ve vztahu k novým akreditacím.</w:t>
      </w:r>
    </w:p>
    <w:p w14:paraId="09A09692" w14:textId="0EE05409" w:rsidR="00ED54A0" w:rsidRDefault="00061229">
      <w:pPr>
        <w:pStyle w:val="Zkladntext20"/>
        <w:shd w:val="clear" w:color="auto" w:fill="auto"/>
        <w:spacing w:before="0" w:after="244" w:line="283" w:lineRule="exact"/>
        <w:ind w:left="760" w:firstLine="0"/>
      </w:pPr>
      <w:r>
        <w:rPr>
          <w:rStyle w:val="Zkladntext2Kurzva"/>
        </w:rPr>
        <w:t>Splněno.</w:t>
      </w:r>
    </w:p>
    <w:p w14:paraId="09A09693" w14:textId="77777777" w:rsidR="00ED54A0" w:rsidRDefault="00A43154">
      <w:pPr>
        <w:pStyle w:val="Zkladntext20"/>
        <w:numPr>
          <w:ilvl w:val="0"/>
          <w:numId w:val="9"/>
        </w:numPr>
        <w:shd w:val="clear" w:color="auto" w:fill="auto"/>
        <w:tabs>
          <w:tab w:val="left" w:pos="397"/>
        </w:tabs>
        <w:spacing w:before="0" w:after="0"/>
        <w:ind w:firstLine="0"/>
      </w:pPr>
      <w:r>
        <w:t>Aktivní a intenzivní zapojení fakulty do výzev OP VVV a případně dalších operačních programů.</w:t>
      </w:r>
    </w:p>
    <w:p w14:paraId="281B0B9A" w14:textId="0BDE4927" w:rsidR="00061229" w:rsidRPr="0081283F" w:rsidRDefault="00061229" w:rsidP="0081283F">
      <w:pPr>
        <w:pStyle w:val="Zkladntext20"/>
        <w:shd w:val="clear" w:color="auto" w:fill="auto"/>
        <w:spacing w:before="0" w:after="0"/>
        <w:ind w:left="760" w:firstLine="0"/>
        <w:rPr>
          <w:i/>
        </w:rPr>
      </w:pPr>
      <w:r w:rsidRPr="0081283F">
        <w:rPr>
          <w:i/>
        </w:rPr>
        <w:t>Splněno</w:t>
      </w:r>
      <w:r w:rsidR="002F5AEC">
        <w:rPr>
          <w:i/>
        </w:rPr>
        <w:t xml:space="preserve"> a bude dál rozvíjeno</w:t>
      </w:r>
      <w:r w:rsidR="008F2E23">
        <w:rPr>
          <w:i/>
        </w:rPr>
        <w:t xml:space="preserve"> v</w:t>
      </w:r>
      <w:r w:rsidR="00266D8F">
        <w:rPr>
          <w:i/>
        </w:rPr>
        <w:t> </w:t>
      </w:r>
      <w:r w:rsidR="008F2E23">
        <w:rPr>
          <w:i/>
        </w:rPr>
        <w:t>a</w:t>
      </w:r>
      <w:r w:rsidR="00266D8F">
        <w:rPr>
          <w:i/>
        </w:rPr>
        <w:t>kademickém roce</w:t>
      </w:r>
      <w:r w:rsidR="008F2E23">
        <w:rPr>
          <w:i/>
        </w:rPr>
        <w:t xml:space="preserve"> 2015/2016.</w:t>
      </w:r>
    </w:p>
    <w:p w14:paraId="09A09694" w14:textId="77777777" w:rsidR="00ED54A0" w:rsidRDefault="00A43154">
      <w:pPr>
        <w:pStyle w:val="Zkladntext20"/>
        <w:shd w:val="clear" w:color="auto" w:fill="auto"/>
        <w:spacing w:before="0" w:after="287"/>
        <w:ind w:left="760" w:firstLine="0"/>
      </w:pPr>
      <w:r>
        <w:rPr>
          <w:rStyle w:val="Zkladntext2Kurzva"/>
        </w:rPr>
        <w:t>Odpovědnost</w:t>
      </w:r>
      <w:r>
        <w:t>: proděkan pro vědu</w:t>
      </w:r>
    </w:p>
    <w:p w14:paraId="09A09695" w14:textId="77777777" w:rsidR="00ED54A0" w:rsidRDefault="00A43154">
      <w:pPr>
        <w:pStyle w:val="Zkladntext20"/>
        <w:numPr>
          <w:ilvl w:val="0"/>
          <w:numId w:val="9"/>
        </w:numPr>
        <w:shd w:val="clear" w:color="auto" w:fill="auto"/>
        <w:tabs>
          <w:tab w:val="left" w:pos="397"/>
        </w:tabs>
        <w:spacing w:before="0" w:after="8" w:line="220" w:lineRule="exact"/>
        <w:ind w:firstLine="0"/>
        <w:jc w:val="both"/>
      </w:pPr>
      <w:r>
        <w:t>Rozpracovat celkovou metodiku vnitřního hodnocení fakulty.</w:t>
      </w:r>
    </w:p>
    <w:p w14:paraId="06456B34" w14:textId="710279E3" w:rsidR="005E43E7" w:rsidRPr="0081283F" w:rsidRDefault="002F5AEC" w:rsidP="0081283F">
      <w:pPr>
        <w:pStyle w:val="Zkladntext30"/>
        <w:shd w:val="clear" w:color="auto" w:fill="auto"/>
        <w:spacing w:after="0" w:line="220" w:lineRule="exact"/>
        <w:ind w:left="760"/>
        <w:rPr>
          <w:rStyle w:val="Zkladntext3Nekurzva"/>
          <w:i/>
        </w:rPr>
      </w:pPr>
      <w:r w:rsidRPr="0087403E">
        <w:rPr>
          <w:rStyle w:val="Zkladntext3Nekurzva"/>
          <w:i/>
        </w:rPr>
        <w:t>P</w:t>
      </w:r>
      <w:r w:rsidR="005E43E7" w:rsidRPr="0087403E">
        <w:rPr>
          <w:rStyle w:val="Zkladntext3Nekurzva"/>
          <w:i/>
        </w:rPr>
        <w:t>robíhá.</w:t>
      </w:r>
    </w:p>
    <w:p w14:paraId="1156C29E" w14:textId="2770909A" w:rsidR="00061229" w:rsidRDefault="00061229" w:rsidP="00061229">
      <w:pPr>
        <w:pStyle w:val="Zkladntext30"/>
        <w:shd w:val="clear" w:color="auto" w:fill="auto"/>
        <w:spacing w:after="313" w:line="220" w:lineRule="exact"/>
        <w:ind w:left="760"/>
        <w:rPr>
          <w:rStyle w:val="Zkladntext3Nekurzva"/>
        </w:rPr>
      </w:pPr>
      <w:r>
        <w:t>Odpovědnost:</w:t>
      </w:r>
      <w:r>
        <w:rPr>
          <w:rStyle w:val="Zkladntext3Nekurzva"/>
        </w:rPr>
        <w:t xml:space="preserve"> děkanka</w:t>
      </w:r>
    </w:p>
    <w:p w14:paraId="09A09697" w14:textId="77777777" w:rsidR="00ED54A0" w:rsidRDefault="00A43154">
      <w:pPr>
        <w:pStyle w:val="Zkladntext20"/>
        <w:numPr>
          <w:ilvl w:val="0"/>
          <w:numId w:val="9"/>
        </w:numPr>
        <w:shd w:val="clear" w:color="auto" w:fill="auto"/>
        <w:tabs>
          <w:tab w:val="left" w:pos="397"/>
        </w:tabs>
        <w:spacing w:before="0" w:after="8" w:line="220" w:lineRule="exact"/>
        <w:ind w:firstLine="0"/>
        <w:jc w:val="both"/>
      </w:pPr>
      <w:r>
        <w:t>Novelizace opatření děkana 2/2013 týkajícího se podpory fakultních časopisů.</w:t>
      </w:r>
    </w:p>
    <w:p w14:paraId="09A09698" w14:textId="5EC73AE8" w:rsidR="00ED54A0" w:rsidRDefault="008F7592">
      <w:pPr>
        <w:pStyle w:val="Zkladntext20"/>
        <w:shd w:val="clear" w:color="auto" w:fill="auto"/>
        <w:spacing w:before="0" w:after="261" w:line="220" w:lineRule="exact"/>
        <w:ind w:left="760" w:firstLine="0"/>
      </w:pPr>
      <w:r>
        <w:rPr>
          <w:rStyle w:val="Zkladntext2Kurzva"/>
        </w:rPr>
        <w:t>Splněno</w:t>
      </w:r>
      <w:r>
        <w:t>.</w:t>
      </w:r>
    </w:p>
    <w:p w14:paraId="09A09699" w14:textId="77777777" w:rsidR="00ED54A0" w:rsidRDefault="00A43154">
      <w:pPr>
        <w:pStyle w:val="Zkladntext20"/>
        <w:numPr>
          <w:ilvl w:val="0"/>
          <w:numId w:val="9"/>
        </w:numPr>
        <w:shd w:val="clear" w:color="auto" w:fill="auto"/>
        <w:tabs>
          <w:tab w:val="left" w:pos="397"/>
        </w:tabs>
        <w:spacing w:before="0" w:after="0"/>
        <w:ind w:right="160" w:firstLine="0"/>
        <w:jc w:val="both"/>
      </w:pPr>
      <w:r>
        <w:t>Připravit strategický materiál pro zapojení FF UK do monitorování a rozvíjení kritérií pro hodnocení v rámci U-multirank.</w:t>
      </w:r>
    </w:p>
    <w:p w14:paraId="7C1BC5AB" w14:textId="0111E825" w:rsidR="008F7592" w:rsidRDefault="008F7592" w:rsidP="008F2E23">
      <w:pPr>
        <w:pStyle w:val="Zkladntext20"/>
        <w:shd w:val="clear" w:color="auto" w:fill="auto"/>
        <w:spacing w:before="0" w:after="0"/>
        <w:ind w:left="760" w:firstLine="0"/>
        <w:rPr>
          <w:rStyle w:val="Zkladntext2Kurzva"/>
        </w:rPr>
      </w:pPr>
      <w:r>
        <w:rPr>
          <w:rStyle w:val="Zkladntext2Kurzva"/>
        </w:rPr>
        <w:t>Odloženo do a</w:t>
      </w:r>
      <w:r w:rsidR="00266D8F">
        <w:rPr>
          <w:rStyle w:val="Zkladntext2Kurzva"/>
        </w:rPr>
        <w:t>kademického roku</w:t>
      </w:r>
      <w:r>
        <w:rPr>
          <w:rStyle w:val="Zkladntext2Kurzva"/>
        </w:rPr>
        <w:t xml:space="preserve"> 2015/2016.</w:t>
      </w:r>
    </w:p>
    <w:p w14:paraId="09A0969A" w14:textId="77777777" w:rsidR="00ED54A0" w:rsidRDefault="00A43154">
      <w:pPr>
        <w:pStyle w:val="Zkladntext20"/>
        <w:shd w:val="clear" w:color="auto" w:fill="auto"/>
        <w:spacing w:before="0" w:after="287"/>
        <w:ind w:left="760" w:firstLine="0"/>
      </w:pPr>
      <w:r>
        <w:rPr>
          <w:rStyle w:val="Zkladntext2Kurzva"/>
        </w:rPr>
        <w:t>Odpovědnost:</w:t>
      </w:r>
      <w:r>
        <w:t xml:space="preserve"> proděkan pro vědu</w:t>
      </w:r>
    </w:p>
    <w:p w14:paraId="4AFFC542" w14:textId="77777777" w:rsidR="0087403E" w:rsidRDefault="0087403E">
      <w:pPr>
        <w:pStyle w:val="Nadpis10"/>
        <w:keepNext/>
        <w:keepLines/>
        <w:shd w:val="clear" w:color="auto" w:fill="auto"/>
        <w:spacing w:after="266" w:line="220" w:lineRule="exact"/>
        <w:jc w:val="both"/>
      </w:pPr>
      <w:bookmarkStart w:id="4" w:name="bookmark11"/>
    </w:p>
    <w:p w14:paraId="09A0969B" w14:textId="77777777" w:rsidR="00ED54A0" w:rsidRDefault="00A43154">
      <w:pPr>
        <w:pStyle w:val="Nadpis10"/>
        <w:keepNext/>
        <w:keepLines/>
        <w:shd w:val="clear" w:color="auto" w:fill="auto"/>
        <w:spacing w:after="266" w:line="220" w:lineRule="exact"/>
        <w:jc w:val="both"/>
      </w:pPr>
      <w:r>
        <w:t>Zahraničí</w:t>
      </w:r>
      <w:bookmarkEnd w:id="4"/>
    </w:p>
    <w:p w14:paraId="09A0969C" w14:textId="77777777" w:rsidR="00ED54A0" w:rsidRDefault="00A43154">
      <w:pPr>
        <w:pStyle w:val="Zkladntext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0"/>
        <w:ind w:firstLine="0"/>
      </w:pPr>
      <w:r>
        <w:t>Vypracovat evidenci zahraničních lektorů na jednotlivých základních součástech FF UK a projednat další vývoj jejich působení.</w:t>
      </w:r>
    </w:p>
    <w:p w14:paraId="1D672B85" w14:textId="63134DDC" w:rsidR="00046ABE" w:rsidRDefault="00046ABE" w:rsidP="00B6480D">
      <w:pPr>
        <w:pStyle w:val="Zkladntext20"/>
        <w:shd w:val="clear" w:color="auto" w:fill="auto"/>
        <w:spacing w:before="0" w:after="0"/>
        <w:ind w:left="760" w:firstLine="0"/>
        <w:rPr>
          <w:i/>
        </w:rPr>
      </w:pPr>
      <w:r w:rsidRPr="00B118CD">
        <w:rPr>
          <w:i/>
        </w:rPr>
        <w:t>Splněno.</w:t>
      </w:r>
    </w:p>
    <w:p w14:paraId="2BEFA66E" w14:textId="77777777" w:rsidR="00046ABE" w:rsidRPr="00B6480D" w:rsidRDefault="00046ABE" w:rsidP="00B6480D">
      <w:pPr>
        <w:pStyle w:val="Zkladntext20"/>
        <w:shd w:val="clear" w:color="auto" w:fill="auto"/>
        <w:spacing w:before="0" w:after="0"/>
        <w:ind w:left="760" w:firstLine="0"/>
        <w:rPr>
          <w:i/>
        </w:rPr>
      </w:pPr>
    </w:p>
    <w:p w14:paraId="09A0969E" w14:textId="77777777" w:rsidR="00ED54A0" w:rsidRDefault="00A43154">
      <w:pPr>
        <w:pStyle w:val="Zkladntext20"/>
        <w:numPr>
          <w:ilvl w:val="0"/>
          <w:numId w:val="10"/>
        </w:numPr>
        <w:shd w:val="clear" w:color="auto" w:fill="auto"/>
        <w:tabs>
          <w:tab w:val="left" w:pos="397"/>
        </w:tabs>
        <w:spacing w:before="0" w:after="0"/>
        <w:ind w:firstLine="0"/>
      </w:pPr>
      <w:r>
        <w:t>Nastavit podporu FF UK zahraničním studijním programům v rámci Erasmu Mundu a dalších.</w:t>
      </w:r>
    </w:p>
    <w:p w14:paraId="64049500" w14:textId="011A6D37" w:rsidR="00046ABE" w:rsidRPr="00B6480D" w:rsidRDefault="00046ABE">
      <w:pPr>
        <w:pStyle w:val="Zkladntext20"/>
        <w:shd w:val="clear" w:color="auto" w:fill="auto"/>
        <w:spacing w:before="0" w:after="0"/>
        <w:ind w:left="760" w:firstLine="0"/>
        <w:rPr>
          <w:i/>
        </w:rPr>
      </w:pPr>
      <w:r w:rsidRPr="00B118CD">
        <w:rPr>
          <w:i/>
        </w:rPr>
        <w:t>Splněno.</w:t>
      </w:r>
    </w:p>
    <w:p w14:paraId="32B63C3C" w14:textId="77777777" w:rsidR="009E2874" w:rsidRDefault="009E2874">
      <w:pPr>
        <w:pStyle w:val="Zkladntext20"/>
        <w:shd w:val="clear" w:color="auto" w:fill="auto"/>
        <w:spacing w:before="0" w:after="0"/>
        <w:ind w:left="760" w:firstLine="0"/>
      </w:pPr>
    </w:p>
    <w:p w14:paraId="09A096A0" w14:textId="77777777" w:rsidR="00ED54A0" w:rsidRDefault="00A43154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83" w:lineRule="exact"/>
        <w:ind w:firstLine="0"/>
      </w:pPr>
      <w:r>
        <w:t>Zhodnotit podporu zahraničních vědeckých a jiných pobytů akademických pracovníků FF UK a nastavit kritéria pro další akademický rok.</w:t>
      </w:r>
    </w:p>
    <w:p w14:paraId="345DE95C" w14:textId="15D6051B" w:rsidR="00046ABE" w:rsidRDefault="00046ABE" w:rsidP="00B6480D">
      <w:pPr>
        <w:pStyle w:val="Zkladntext20"/>
        <w:shd w:val="clear" w:color="auto" w:fill="auto"/>
        <w:spacing w:before="0" w:after="0" w:line="283" w:lineRule="exact"/>
        <w:ind w:left="760" w:firstLine="0"/>
        <w:rPr>
          <w:i/>
        </w:rPr>
      </w:pPr>
      <w:r w:rsidRPr="00B118CD">
        <w:rPr>
          <w:i/>
        </w:rPr>
        <w:t>Probíhá.</w:t>
      </w:r>
    </w:p>
    <w:p w14:paraId="437F94E7" w14:textId="77777777" w:rsidR="0097720E" w:rsidRDefault="0097720E" w:rsidP="0097720E">
      <w:pPr>
        <w:pStyle w:val="Zkladntext20"/>
        <w:shd w:val="clear" w:color="auto" w:fill="auto"/>
        <w:spacing w:before="0" w:after="0" w:line="283" w:lineRule="exact"/>
        <w:ind w:left="760" w:firstLine="0"/>
      </w:pPr>
      <w:r>
        <w:rPr>
          <w:rStyle w:val="Zkladntext2Kurzva"/>
        </w:rPr>
        <w:t>Odpovědnost:</w:t>
      </w:r>
      <w:r>
        <w:t xml:space="preserve"> proděkanka pro zahraničí.</w:t>
      </w:r>
    </w:p>
    <w:p w14:paraId="0BAB1A69" w14:textId="77777777" w:rsidR="00046ABE" w:rsidRPr="00B6480D" w:rsidRDefault="00046ABE" w:rsidP="00B6480D">
      <w:pPr>
        <w:pStyle w:val="Zkladntext20"/>
        <w:shd w:val="clear" w:color="auto" w:fill="auto"/>
        <w:spacing w:before="0" w:after="0" w:line="283" w:lineRule="exact"/>
        <w:ind w:left="760" w:firstLine="0"/>
        <w:rPr>
          <w:i/>
        </w:rPr>
      </w:pPr>
    </w:p>
    <w:p w14:paraId="09A096A2" w14:textId="77777777" w:rsidR="00ED54A0" w:rsidRDefault="00A43154">
      <w:pPr>
        <w:pStyle w:val="Zkladntext20"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8" w:line="220" w:lineRule="exact"/>
        <w:ind w:firstLine="0"/>
        <w:jc w:val="both"/>
      </w:pPr>
      <w:r w:rsidRPr="0097720E">
        <w:t>Zavést systém</w:t>
      </w:r>
      <w:r>
        <w:t xml:space="preserve"> evidence výjezdů a příjezdů akademických pracovníků.</w:t>
      </w:r>
    </w:p>
    <w:p w14:paraId="470A757F" w14:textId="13488E41" w:rsidR="00046ABE" w:rsidRDefault="0032679E" w:rsidP="00B6480D">
      <w:pPr>
        <w:pStyle w:val="Zkladntext20"/>
        <w:shd w:val="clear" w:color="auto" w:fill="auto"/>
        <w:spacing w:before="0" w:after="0" w:line="220" w:lineRule="exact"/>
        <w:ind w:left="760" w:firstLine="0"/>
        <w:rPr>
          <w:i/>
        </w:rPr>
      </w:pPr>
      <w:r w:rsidRPr="4DAECF78">
        <w:rPr>
          <w:i/>
          <w:iCs/>
        </w:rPr>
        <w:t>Splněno.</w:t>
      </w:r>
    </w:p>
    <w:p w14:paraId="5E1D19C2" w14:textId="77777777" w:rsidR="00046ABE" w:rsidRPr="00B6480D" w:rsidRDefault="00046ABE" w:rsidP="00B6480D">
      <w:pPr>
        <w:pStyle w:val="Zkladntext20"/>
        <w:shd w:val="clear" w:color="auto" w:fill="auto"/>
        <w:spacing w:before="0" w:after="0" w:line="220" w:lineRule="exact"/>
        <w:ind w:left="760" w:firstLine="0"/>
        <w:rPr>
          <w:i/>
        </w:rPr>
      </w:pPr>
    </w:p>
    <w:p w14:paraId="09A096A4" w14:textId="77777777" w:rsidR="00ED54A0" w:rsidRDefault="00A43154">
      <w:pPr>
        <w:pStyle w:val="Zkladntext20"/>
        <w:numPr>
          <w:ilvl w:val="0"/>
          <w:numId w:val="10"/>
        </w:numPr>
        <w:shd w:val="clear" w:color="auto" w:fill="auto"/>
        <w:tabs>
          <w:tab w:val="left" w:pos="402"/>
        </w:tabs>
        <w:spacing w:before="0" w:after="0"/>
        <w:ind w:firstLine="0"/>
      </w:pPr>
      <w:r>
        <w:t>Zahájit postupné převádění komerčních programů spadajících pod ZO pod jednotný systém „International programmes“ a jejich další rozvoj.</w:t>
      </w:r>
    </w:p>
    <w:p w14:paraId="6383456E" w14:textId="739CFC26" w:rsidR="00046ABE" w:rsidRDefault="00046ABE" w:rsidP="00B6480D">
      <w:pPr>
        <w:pStyle w:val="Zkladntext20"/>
        <w:shd w:val="clear" w:color="auto" w:fill="auto"/>
        <w:spacing w:before="0" w:after="0"/>
        <w:ind w:left="760" w:firstLine="0"/>
        <w:rPr>
          <w:i/>
        </w:rPr>
      </w:pPr>
      <w:r w:rsidRPr="00B118CD">
        <w:rPr>
          <w:i/>
        </w:rPr>
        <w:t xml:space="preserve">Odloženo </w:t>
      </w:r>
      <w:r w:rsidR="00DA652C">
        <w:rPr>
          <w:i/>
        </w:rPr>
        <w:t>do</w:t>
      </w:r>
      <w:r w:rsidRPr="00B118CD">
        <w:rPr>
          <w:i/>
        </w:rPr>
        <w:t xml:space="preserve"> akademick</w:t>
      </w:r>
      <w:r w:rsidR="00DA652C">
        <w:rPr>
          <w:i/>
        </w:rPr>
        <w:t>éhou</w:t>
      </w:r>
      <w:r w:rsidRPr="00B118CD">
        <w:rPr>
          <w:i/>
        </w:rPr>
        <w:t xml:space="preserve"> rok</w:t>
      </w:r>
      <w:r w:rsidR="00266D8F">
        <w:rPr>
          <w:i/>
        </w:rPr>
        <w:t>u</w:t>
      </w:r>
      <w:r w:rsidRPr="00B118CD">
        <w:rPr>
          <w:i/>
        </w:rPr>
        <w:t xml:space="preserve"> 2015/2016.</w:t>
      </w:r>
    </w:p>
    <w:p w14:paraId="27BCB6A1" w14:textId="77777777" w:rsidR="00266D8F" w:rsidRDefault="00266D8F" w:rsidP="00266D8F">
      <w:pPr>
        <w:pStyle w:val="Zkladntext20"/>
        <w:shd w:val="clear" w:color="auto" w:fill="auto"/>
        <w:spacing w:before="0" w:after="0"/>
        <w:ind w:left="760" w:firstLine="0"/>
      </w:pPr>
      <w:r>
        <w:rPr>
          <w:rStyle w:val="Zkladntext2Kurzva"/>
        </w:rPr>
        <w:t>Odpovědnost</w:t>
      </w:r>
      <w:r>
        <w:t>: proděkanka pro zahraničí</w:t>
      </w:r>
    </w:p>
    <w:p w14:paraId="09A096A6" w14:textId="77777777" w:rsidR="00ED54A0" w:rsidRDefault="00A43154">
      <w:pPr>
        <w:pStyle w:val="Zkladntext20"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8" w:line="220" w:lineRule="exact"/>
        <w:ind w:firstLine="0"/>
        <w:jc w:val="both"/>
      </w:pPr>
      <w:r w:rsidRPr="00BB42FA">
        <w:lastRenderedPageBreak/>
        <w:t>Další rozvoj</w:t>
      </w:r>
      <w:r>
        <w:t xml:space="preserve"> komerčních cizojazyčných programů.</w:t>
      </w:r>
    </w:p>
    <w:p w14:paraId="52F5AED8" w14:textId="532E15B8" w:rsidR="00046ABE" w:rsidRDefault="00046ABE" w:rsidP="00B6480D">
      <w:pPr>
        <w:pStyle w:val="Zkladntext20"/>
        <w:shd w:val="clear" w:color="auto" w:fill="auto"/>
        <w:spacing w:before="0" w:after="0" w:line="220" w:lineRule="exact"/>
        <w:ind w:left="760" w:firstLine="0"/>
        <w:rPr>
          <w:i/>
        </w:rPr>
      </w:pPr>
      <w:r w:rsidRPr="00B118CD">
        <w:rPr>
          <w:i/>
        </w:rPr>
        <w:t>Probíhá</w:t>
      </w:r>
      <w:r w:rsidR="00DA652C">
        <w:rPr>
          <w:i/>
        </w:rPr>
        <w:t xml:space="preserve"> průběžně</w:t>
      </w:r>
      <w:r w:rsidRPr="00B118CD">
        <w:rPr>
          <w:i/>
        </w:rPr>
        <w:t>.</w:t>
      </w:r>
    </w:p>
    <w:p w14:paraId="6042FE0C" w14:textId="77777777" w:rsidR="00DA652C" w:rsidRDefault="00DA652C" w:rsidP="00DA652C">
      <w:pPr>
        <w:pStyle w:val="Zkladntext20"/>
        <w:shd w:val="clear" w:color="auto" w:fill="auto"/>
        <w:spacing w:before="0" w:after="0" w:line="220" w:lineRule="exact"/>
        <w:ind w:left="760" w:firstLine="0"/>
      </w:pPr>
      <w:r>
        <w:rPr>
          <w:rStyle w:val="Zkladntext2Kurzva"/>
        </w:rPr>
        <w:t>Odpovědnost:</w:t>
      </w:r>
      <w:r>
        <w:t xml:space="preserve"> proděkanka pro zahraničí</w:t>
      </w:r>
    </w:p>
    <w:p w14:paraId="27BC39C1" w14:textId="77777777" w:rsidR="00046ABE" w:rsidRPr="00B6480D" w:rsidRDefault="00046ABE" w:rsidP="00B6480D">
      <w:pPr>
        <w:pStyle w:val="Zkladntext20"/>
        <w:shd w:val="clear" w:color="auto" w:fill="auto"/>
        <w:spacing w:before="0" w:after="0" w:line="220" w:lineRule="exact"/>
        <w:ind w:left="760" w:firstLine="0"/>
        <w:rPr>
          <w:i/>
        </w:rPr>
      </w:pPr>
    </w:p>
    <w:p w14:paraId="09A096A8" w14:textId="77777777" w:rsidR="00ED54A0" w:rsidRDefault="00A43154">
      <w:pPr>
        <w:pStyle w:val="Zkladntext20"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0"/>
        <w:ind w:firstLine="0"/>
      </w:pPr>
      <w:r>
        <w:t>Monitorovat rozvoj cizojazyčných oborů na FF UK a navrhnout strategii jejich propagace.</w:t>
      </w:r>
    </w:p>
    <w:p w14:paraId="6DE6B51C" w14:textId="4A363CFB" w:rsidR="00046ABE" w:rsidRDefault="00DA652C" w:rsidP="00B6480D">
      <w:pPr>
        <w:pStyle w:val="Zkladntext20"/>
        <w:shd w:val="clear" w:color="auto" w:fill="auto"/>
        <w:spacing w:before="0" w:after="0"/>
        <w:ind w:left="760" w:firstLine="0"/>
        <w:rPr>
          <w:i/>
        </w:rPr>
      </w:pPr>
      <w:r>
        <w:rPr>
          <w:i/>
        </w:rPr>
        <w:t>Splněno</w:t>
      </w:r>
      <w:r w:rsidR="00046ABE" w:rsidRPr="00DA652C">
        <w:rPr>
          <w:i/>
        </w:rPr>
        <w:t>.</w:t>
      </w:r>
    </w:p>
    <w:p w14:paraId="77621405" w14:textId="77777777" w:rsidR="00046ABE" w:rsidRPr="00B6480D" w:rsidRDefault="00046ABE" w:rsidP="00B6480D">
      <w:pPr>
        <w:pStyle w:val="Zkladntext20"/>
        <w:shd w:val="clear" w:color="auto" w:fill="auto"/>
        <w:spacing w:before="0" w:after="0"/>
        <w:ind w:left="760" w:firstLine="0"/>
        <w:rPr>
          <w:i/>
        </w:rPr>
      </w:pPr>
    </w:p>
    <w:p w14:paraId="09A096AA" w14:textId="77777777" w:rsidR="00ED54A0" w:rsidRDefault="00A43154">
      <w:pPr>
        <w:pStyle w:val="Zkladntext20"/>
        <w:numPr>
          <w:ilvl w:val="0"/>
          <w:numId w:val="10"/>
        </w:numPr>
        <w:shd w:val="clear" w:color="auto" w:fill="auto"/>
        <w:tabs>
          <w:tab w:val="left" w:pos="392"/>
        </w:tabs>
        <w:spacing w:before="0" w:after="8" w:line="220" w:lineRule="exact"/>
        <w:ind w:firstLine="0"/>
        <w:jc w:val="both"/>
      </w:pPr>
      <w:r>
        <w:t>Zahájit práci na koncepci pro rozvoj propagace studia na FF v zahraničí.</w:t>
      </w:r>
    </w:p>
    <w:p w14:paraId="301D0D64" w14:textId="1C471020" w:rsidR="00046ABE" w:rsidRPr="00B6480D" w:rsidRDefault="00DA652C" w:rsidP="00B6480D">
      <w:pPr>
        <w:pStyle w:val="Zkladntext20"/>
        <w:shd w:val="clear" w:color="auto" w:fill="auto"/>
        <w:spacing w:before="0" w:after="0" w:line="220" w:lineRule="exact"/>
        <w:ind w:left="760" w:firstLine="0"/>
        <w:rPr>
          <w:i/>
        </w:rPr>
      </w:pPr>
      <w:r>
        <w:rPr>
          <w:i/>
        </w:rPr>
        <w:t>Splněno</w:t>
      </w:r>
      <w:r w:rsidR="00046ABE" w:rsidRPr="00B118CD">
        <w:rPr>
          <w:i/>
        </w:rPr>
        <w:t>.</w:t>
      </w:r>
    </w:p>
    <w:p w14:paraId="55AF47B2" w14:textId="77777777" w:rsidR="00046ABE" w:rsidRDefault="00046ABE" w:rsidP="00B6480D">
      <w:pPr>
        <w:pStyle w:val="Zkladntext20"/>
        <w:shd w:val="clear" w:color="auto" w:fill="auto"/>
        <w:spacing w:before="0" w:after="0" w:line="220" w:lineRule="exact"/>
        <w:ind w:left="760" w:firstLine="0"/>
      </w:pPr>
    </w:p>
    <w:p w14:paraId="09A096AC" w14:textId="77777777" w:rsidR="00ED54A0" w:rsidRDefault="00A43154">
      <w:pPr>
        <w:pStyle w:val="Zkladntext20"/>
        <w:numPr>
          <w:ilvl w:val="0"/>
          <w:numId w:val="10"/>
        </w:numPr>
        <w:shd w:val="clear" w:color="auto" w:fill="auto"/>
        <w:tabs>
          <w:tab w:val="left" w:pos="392"/>
        </w:tabs>
        <w:spacing w:before="0" w:after="0" w:line="283" w:lineRule="exact"/>
        <w:ind w:firstLine="0"/>
      </w:pPr>
      <w:r>
        <w:t>Institucionálně ukotvit postavení hostujících profesorů na FF UK a dále rozvíjet tuto oblast mezinárodní spolupráce.</w:t>
      </w:r>
    </w:p>
    <w:p w14:paraId="4FB09F98" w14:textId="44D12EB3" w:rsidR="00046ABE" w:rsidRPr="00B6480D" w:rsidRDefault="00046ABE" w:rsidP="00B6480D">
      <w:pPr>
        <w:pStyle w:val="Zkladntext20"/>
        <w:shd w:val="clear" w:color="auto" w:fill="auto"/>
        <w:spacing w:before="0" w:after="0" w:line="283" w:lineRule="exact"/>
        <w:ind w:left="760" w:firstLine="0"/>
        <w:rPr>
          <w:i/>
        </w:rPr>
      </w:pPr>
      <w:r w:rsidRPr="00B118CD">
        <w:rPr>
          <w:i/>
        </w:rPr>
        <w:t>Splněno.</w:t>
      </w:r>
    </w:p>
    <w:p w14:paraId="0E1132A9" w14:textId="77777777" w:rsidR="00046ABE" w:rsidRDefault="00046ABE" w:rsidP="00B6480D">
      <w:pPr>
        <w:pStyle w:val="Zkladntext20"/>
        <w:shd w:val="clear" w:color="auto" w:fill="auto"/>
        <w:spacing w:before="0" w:after="0" w:line="283" w:lineRule="exact"/>
        <w:ind w:left="760" w:firstLine="0"/>
      </w:pPr>
    </w:p>
    <w:p w14:paraId="71F6967D" w14:textId="77777777" w:rsidR="0087403E" w:rsidRDefault="0087403E">
      <w:pPr>
        <w:pStyle w:val="Nadpis10"/>
        <w:keepNext/>
        <w:keepLines/>
        <w:shd w:val="clear" w:color="auto" w:fill="auto"/>
        <w:spacing w:after="261" w:line="220" w:lineRule="exact"/>
        <w:jc w:val="both"/>
      </w:pPr>
      <w:bookmarkStart w:id="5" w:name="bookmark12"/>
    </w:p>
    <w:p w14:paraId="09A096AE" w14:textId="77777777" w:rsidR="00ED54A0" w:rsidRDefault="00A43154">
      <w:pPr>
        <w:pStyle w:val="Nadpis10"/>
        <w:keepNext/>
        <w:keepLines/>
        <w:shd w:val="clear" w:color="auto" w:fill="auto"/>
        <w:spacing w:after="261" w:line="220" w:lineRule="exact"/>
        <w:jc w:val="both"/>
      </w:pPr>
      <w:r>
        <w:t>Rozvoj a infrastruktura</w:t>
      </w:r>
      <w:bookmarkEnd w:id="5"/>
    </w:p>
    <w:p w14:paraId="09A096AF" w14:textId="77777777" w:rsidR="00ED54A0" w:rsidRDefault="00A43154">
      <w:pPr>
        <w:pStyle w:val="Zkladntext20"/>
        <w:numPr>
          <w:ilvl w:val="0"/>
          <w:numId w:val="11"/>
        </w:numPr>
        <w:shd w:val="clear" w:color="auto" w:fill="auto"/>
        <w:tabs>
          <w:tab w:val="left" w:pos="378"/>
        </w:tabs>
        <w:spacing w:before="0" w:after="0"/>
        <w:ind w:firstLine="0"/>
      </w:pPr>
      <w:r>
        <w:t>Realizovat další fázi rozvoje platebních rozhraní fakulty - platby po internetu směrem ven z fakulty.</w:t>
      </w:r>
    </w:p>
    <w:p w14:paraId="09A096B0" w14:textId="02649E8C" w:rsidR="00F13D63" w:rsidRDefault="00786BAE">
      <w:pPr>
        <w:pStyle w:val="Zkladntext30"/>
        <w:shd w:val="clear" w:color="auto" w:fill="auto"/>
        <w:ind w:left="760"/>
        <w:rPr>
          <w:rStyle w:val="Zkladntext3Nekurzva"/>
        </w:rPr>
      </w:pPr>
      <w:r>
        <w:t>Splněno.</w:t>
      </w:r>
      <w:r w:rsidR="00F13D63">
        <w:rPr>
          <w:rStyle w:val="Zkladntext3Nekurzva"/>
        </w:rPr>
        <w:t xml:space="preserve"> </w:t>
      </w:r>
    </w:p>
    <w:p w14:paraId="09A096B2" w14:textId="77777777" w:rsidR="00ED54A0" w:rsidRDefault="00A43154">
      <w:pPr>
        <w:pStyle w:val="Zkladntext20"/>
        <w:numPr>
          <w:ilvl w:val="0"/>
          <w:numId w:val="11"/>
        </w:numPr>
        <w:shd w:val="clear" w:color="auto" w:fill="auto"/>
        <w:tabs>
          <w:tab w:val="left" w:pos="397"/>
        </w:tabs>
        <w:spacing w:before="0" w:after="0"/>
        <w:ind w:firstLine="0"/>
      </w:pPr>
      <w:r>
        <w:t>Připravit šablonu webových stránek pro ústavy a katedry v rámci nového webového prostředí - redakčního systému WordPress.</w:t>
      </w:r>
    </w:p>
    <w:p w14:paraId="09A096B3" w14:textId="4AF0B762" w:rsidR="00ED54A0" w:rsidRDefault="00C11DC5">
      <w:pPr>
        <w:pStyle w:val="Zkladntext20"/>
        <w:shd w:val="clear" w:color="auto" w:fill="auto"/>
        <w:spacing w:before="0" w:after="240"/>
        <w:ind w:left="760" w:firstLine="0"/>
      </w:pPr>
      <w:r>
        <w:rPr>
          <w:rStyle w:val="Zkladntext2Kurzva"/>
        </w:rPr>
        <w:t>Splněno.</w:t>
      </w:r>
    </w:p>
    <w:p w14:paraId="09A096B4" w14:textId="77777777" w:rsidR="00ED54A0" w:rsidRPr="00091EDA" w:rsidRDefault="00A43154">
      <w:pPr>
        <w:pStyle w:val="Zkladntext20"/>
        <w:numPr>
          <w:ilvl w:val="0"/>
          <w:numId w:val="11"/>
        </w:numPr>
        <w:shd w:val="clear" w:color="auto" w:fill="auto"/>
        <w:tabs>
          <w:tab w:val="left" w:pos="402"/>
        </w:tabs>
        <w:spacing w:before="0" w:after="0"/>
        <w:ind w:firstLine="0"/>
      </w:pPr>
      <w:r w:rsidRPr="00091EDA">
        <w:t>Nasadit integrované informační systémy pro správu fakultní legislativy a zaměstnaneckých agend nepokrytých personálním a mzdovým systémem, zvl. plánování a čerpání dovolené a dalších typů nepřítomnosti a administraci stravenek.</w:t>
      </w:r>
    </w:p>
    <w:p w14:paraId="09A096B6" w14:textId="3154B56D" w:rsidR="00F13D63" w:rsidRPr="00091EDA" w:rsidRDefault="00786BAE" w:rsidP="00077F8A">
      <w:pPr>
        <w:pStyle w:val="Zkladntext30"/>
        <w:shd w:val="clear" w:color="auto" w:fill="auto"/>
        <w:spacing w:after="0"/>
        <w:ind w:left="760"/>
        <w:rPr>
          <w:rFonts w:cs="Segoe UI"/>
          <w:iCs w:val="0"/>
          <w:color w:val="212121"/>
          <w:shd w:val="clear" w:color="auto" w:fill="FFFFFF"/>
        </w:rPr>
      </w:pPr>
      <w:r w:rsidRPr="00091EDA">
        <w:rPr>
          <w:rFonts w:eastAsia="Segoe UI" w:cs="Segoe UI"/>
          <w:color w:val="212121"/>
          <w:shd w:val="clear" w:color="auto" w:fill="FFFFFF"/>
        </w:rPr>
        <w:t>S</w:t>
      </w:r>
      <w:r w:rsidR="00F13D63" w:rsidRPr="00091EDA">
        <w:rPr>
          <w:rFonts w:eastAsia="Segoe UI" w:cs="Segoe UI"/>
          <w:color w:val="212121"/>
          <w:shd w:val="clear" w:color="auto" w:fill="FFFFFF"/>
        </w:rPr>
        <w:t>plněno částečně - systémy jsou zcela připraveny k nasazení, vzhledem ke zpoždění dodavatele ovšem nebylo možno nasadit na jaře 2015, nyní nutno počkat na jaro 2016 (nasazení nesmí kolidovat s uzavíráním ročního účetnictví kvůli vytíženosti ZS i děkanátu v podzimním a zimním období)</w:t>
      </w:r>
      <w:r w:rsidRPr="00091EDA">
        <w:rPr>
          <w:rFonts w:eastAsia="Segoe UI" w:cs="Segoe UI"/>
          <w:color w:val="212121"/>
          <w:shd w:val="clear" w:color="auto" w:fill="FFFFFF"/>
        </w:rPr>
        <w:t>.</w:t>
      </w:r>
    </w:p>
    <w:p w14:paraId="679C6B2C" w14:textId="0FE0FE17" w:rsidR="00786BAE" w:rsidRPr="00091EDA" w:rsidRDefault="00786BAE" w:rsidP="00786BAE">
      <w:pPr>
        <w:pStyle w:val="Zkladntext30"/>
        <w:shd w:val="clear" w:color="auto" w:fill="auto"/>
        <w:ind w:left="760"/>
      </w:pPr>
      <w:r w:rsidRPr="00091EDA">
        <w:t>Odpovědnost</w:t>
      </w:r>
      <w:r w:rsidRPr="00091EDA">
        <w:rPr>
          <w:rStyle w:val="Zkladntext3Nekurzva"/>
        </w:rPr>
        <w:t>: tajemník</w:t>
      </w:r>
    </w:p>
    <w:p w14:paraId="09A096B7" w14:textId="77777777" w:rsidR="00ED54A0" w:rsidRDefault="00A43154">
      <w:pPr>
        <w:pStyle w:val="Zkladntext20"/>
        <w:numPr>
          <w:ilvl w:val="0"/>
          <w:numId w:val="11"/>
        </w:numPr>
        <w:shd w:val="clear" w:color="auto" w:fill="auto"/>
        <w:tabs>
          <w:tab w:val="left" w:pos="402"/>
        </w:tabs>
        <w:spacing w:before="0" w:after="0"/>
        <w:ind w:firstLine="0"/>
      </w:pPr>
      <w:r>
        <w:t>Novelizovat Opatření děkana 16/2006 k nominačnímu procesu a připravit materiál (formou opatření děkana) upravující realizaci otevřených výběrových řízení na vedoucí základních součástí.</w:t>
      </w:r>
    </w:p>
    <w:p w14:paraId="34BA30D9" w14:textId="5C68186A" w:rsidR="00EE1EE3" w:rsidRDefault="00EE1EE3">
      <w:pPr>
        <w:pStyle w:val="Zkladntext30"/>
        <w:shd w:val="clear" w:color="auto" w:fill="auto"/>
        <w:spacing w:after="0"/>
        <w:ind w:left="760"/>
      </w:pPr>
      <w:r>
        <w:t>Probíhá.</w:t>
      </w:r>
    </w:p>
    <w:p w14:paraId="09A096B8" w14:textId="77777777" w:rsidR="00ED54A0" w:rsidRDefault="00A43154">
      <w:pPr>
        <w:pStyle w:val="Zkladntext30"/>
        <w:shd w:val="clear" w:color="auto" w:fill="auto"/>
        <w:spacing w:after="0"/>
        <w:ind w:left="760"/>
        <w:rPr>
          <w:rStyle w:val="Zkladntext3Nekurzva"/>
        </w:rPr>
      </w:pPr>
      <w:r>
        <w:t>Odpovědnost:</w:t>
      </w:r>
      <w:r>
        <w:rPr>
          <w:rStyle w:val="Zkladntext3Nekurzva"/>
        </w:rPr>
        <w:t xml:space="preserve"> děkanka</w:t>
      </w:r>
    </w:p>
    <w:p w14:paraId="2B9C51F9" w14:textId="77777777" w:rsidR="00786BAE" w:rsidRDefault="00786BAE">
      <w:pPr>
        <w:pStyle w:val="Zkladntext30"/>
        <w:shd w:val="clear" w:color="auto" w:fill="auto"/>
        <w:spacing w:after="0"/>
        <w:ind w:left="760"/>
      </w:pPr>
    </w:p>
    <w:p w14:paraId="09A096B9" w14:textId="77777777" w:rsidR="00ED54A0" w:rsidRDefault="00A43154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before="0" w:after="0"/>
        <w:ind w:firstLine="0"/>
      </w:pPr>
      <w:r>
        <w:t>Připravit materiál (formou opatření děkana), který definuje principy stanovování náplní práce pro všechny zaměstnanecké kategorie napříč fakultou. Tento materiál pomůže položit základy pro postupné vytváření průhledného systému pracovního zařazení s důrazem na kvalitativní kritéria v podobě kariérního řádu.</w:t>
      </w:r>
    </w:p>
    <w:p w14:paraId="207D917F" w14:textId="0FD6E838" w:rsidR="00EE1EE3" w:rsidRDefault="00EE1EE3" w:rsidP="00834E4A">
      <w:pPr>
        <w:pStyle w:val="Zkladntext30"/>
        <w:shd w:val="clear" w:color="auto" w:fill="auto"/>
        <w:spacing w:after="0"/>
        <w:ind w:left="760"/>
      </w:pPr>
      <w:r>
        <w:t>Probíhá.</w:t>
      </w:r>
    </w:p>
    <w:p w14:paraId="09A096BA" w14:textId="77777777" w:rsidR="00ED54A0" w:rsidRDefault="00A43154">
      <w:pPr>
        <w:pStyle w:val="Zkladntext30"/>
        <w:shd w:val="clear" w:color="auto" w:fill="auto"/>
        <w:ind w:left="760"/>
        <w:rPr>
          <w:rStyle w:val="Zkladntext3Nekurzva"/>
        </w:rPr>
      </w:pPr>
      <w:r>
        <w:t>Odpovědnost:</w:t>
      </w:r>
      <w:r>
        <w:rPr>
          <w:rStyle w:val="Zkladntext3Nekurzva"/>
        </w:rPr>
        <w:t xml:space="preserve"> děkanka</w:t>
      </w:r>
    </w:p>
    <w:p w14:paraId="6D90C542" w14:textId="19E32EB1" w:rsidR="0087403E" w:rsidRDefault="0087403E">
      <w:pPr>
        <w:pStyle w:val="Zkladntext30"/>
        <w:shd w:val="clear" w:color="auto" w:fill="auto"/>
        <w:ind w:left="760"/>
      </w:pPr>
    </w:p>
    <w:p w14:paraId="50DBC361" w14:textId="77777777" w:rsidR="0087403E" w:rsidRDefault="0087403E">
      <w:pPr>
        <w:pStyle w:val="Zkladntext30"/>
        <w:shd w:val="clear" w:color="auto" w:fill="auto"/>
        <w:ind w:left="760"/>
      </w:pPr>
    </w:p>
    <w:p w14:paraId="09A096BB" w14:textId="77777777" w:rsidR="00ED54A0" w:rsidRDefault="00A43154">
      <w:pPr>
        <w:pStyle w:val="Zkladntext20"/>
        <w:numPr>
          <w:ilvl w:val="0"/>
          <w:numId w:val="11"/>
        </w:numPr>
        <w:shd w:val="clear" w:color="auto" w:fill="auto"/>
        <w:tabs>
          <w:tab w:val="left" w:pos="356"/>
        </w:tabs>
        <w:spacing w:before="0" w:after="0"/>
        <w:ind w:firstLine="0"/>
      </w:pPr>
      <w:r w:rsidRPr="00BB42FA">
        <w:lastRenderedPageBreak/>
        <w:t>Revitalizovat expozice sbírky odlitků antických soch v Hostinném</w:t>
      </w:r>
      <w:r>
        <w:t xml:space="preserve"> a ve spolupráci s NPÚ zajistit přípravu a realizaci nové stálé expozice pro vystavení druhé části sbírky na Zámku v Duchcově.</w:t>
      </w:r>
    </w:p>
    <w:p w14:paraId="62891E6B" w14:textId="32DAEB18" w:rsidR="00786BAE" w:rsidRPr="00BB42FA" w:rsidRDefault="00786BAE" w:rsidP="00786BAE">
      <w:pPr>
        <w:pStyle w:val="Zkladntext20"/>
        <w:shd w:val="clear" w:color="auto" w:fill="auto"/>
        <w:tabs>
          <w:tab w:val="left" w:pos="356"/>
        </w:tabs>
        <w:spacing w:before="0" w:after="0"/>
        <w:ind w:firstLine="0"/>
        <w:rPr>
          <w:i/>
        </w:rPr>
      </w:pPr>
      <w:r w:rsidRPr="00BB42FA">
        <w:rPr>
          <w:i/>
        </w:rPr>
        <w:tab/>
      </w:r>
      <w:r w:rsidRPr="00BB42FA">
        <w:rPr>
          <w:i/>
        </w:rPr>
        <w:tab/>
        <w:t xml:space="preserve">Odloženo do </w:t>
      </w:r>
      <w:r w:rsidR="00266D8F">
        <w:rPr>
          <w:i/>
        </w:rPr>
        <w:t>akademického roku</w:t>
      </w:r>
      <w:r w:rsidRPr="00BB42FA">
        <w:rPr>
          <w:i/>
        </w:rPr>
        <w:t xml:space="preserve"> 2015/2016</w:t>
      </w:r>
      <w:r w:rsidR="008A71E2" w:rsidRPr="00BB42FA">
        <w:rPr>
          <w:i/>
        </w:rPr>
        <w:t>.</w:t>
      </w:r>
    </w:p>
    <w:p w14:paraId="09A096BC" w14:textId="7B447048" w:rsidR="00ED54A0" w:rsidRDefault="00A43154">
      <w:pPr>
        <w:pStyle w:val="Zkladntext20"/>
        <w:shd w:val="clear" w:color="auto" w:fill="auto"/>
        <w:spacing w:before="0" w:after="240"/>
        <w:ind w:left="760" w:firstLine="0"/>
      </w:pPr>
      <w:r w:rsidRPr="002D018B">
        <w:rPr>
          <w:rStyle w:val="Zkladntext2Kurzva"/>
        </w:rPr>
        <w:t>Odpovědnost:</w:t>
      </w:r>
      <w:r w:rsidRPr="002D018B">
        <w:t xml:space="preserve"> </w:t>
      </w:r>
      <w:r w:rsidRPr="00BB42FA">
        <w:t>proděkan pro rozvoj</w:t>
      </w:r>
    </w:p>
    <w:p w14:paraId="09A096BD" w14:textId="77777777" w:rsidR="00ED54A0" w:rsidRDefault="00A43154">
      <w:pPr>
        <w:pStyle w:val="Zkladntext20"/>
        <w:numPr>
          <w:ilvl w:val="0"/>
          <w:numId w:val="11"/>
        </w:numPr>
        <w:shd w:val="clear" w:color="auto" w:fill="auto"/>
        <w:tabs>
          <w:tab w:val="left" w:pos="361"/>
        </w:tabs>
        <w:spacing w:before="0" w:after="0"/>
        <w:ind w:firstLine="0"/>
      </w:pPr>
      <w:r>
        <w:t>V rámci postupného zlepšování prostorové situace fakulty zpřesnit plán redislokací konkrétních pracovišť FF do objektu ve Voršilské ulici, ve spolupráci s RUK; případně plán realizovat - v závislosti na dokončení rekonstrukce objektu.</w:t>
      </w:r>
    </w:p>
    <w:p w14:paraId="23DE2237" w14:textId="77777777" w:rsidR="00092AD1" w:rsidRDefault="00786BAE" w:rsidP="00786BAE">
      <w:pPr>
        <w:pStyle w:val="Zkladntext20"/>
        <w:shd w:val="clear" w:color="auto" w:fill="auto"/>
        <w:tabs>
          <w:tab w:val="left" w:pos="361"/>
        </w:tabs>
        <w:spacing w:before="0" w:after="0"/>
        <w:ind w:firstLine="0"/>
        <w:rPr>
          <w:i/>
        </w:rPr>
      </w:pPr>
      <w:r>
        <w:tab/>
      </w:r>
      <w:r>
        <w:tab/>
      </w:r>
      <w:r w:rsidRPr="00BB42FA">
        <w:rPr>
          <w:i/>
        </w:rPr>
        <w:t>Odloženo do a.r. 2015/2016, vzhledem ke zdržení harmonogramu</w:t>
      </w:r>
      <w:r w:rsidR="00092AD1">
        <w:rPr>
          <w:i/>
        </w:rPr>
        <w:t xml:space="preserve"> </w:t>
      </w:r>
      <w:r w:rsidRPr="00BB42FA">
        <w:rPr>
          <w:i/>
        </w:rPr>
        <w:t xml:space="preserve">rekonstrukce </w:t>
      </w:r>
    </w:p>
    <w:p w14:paraId="4CBF3D66" w14:textId="1988D98D" w:rsidR="00786BAE" w:rsidRDefault="00092AD1" w:rsidP="00786BAE">
      <w:pPr>
        <w:pStyle w:val="Zkladntext20"/>
        <w:shd w:val="clear" w:color="auto" w:fill="auto"/>
        <w:tabs>
          <w:tab w:val="left" w:pos="361"/>
        </w:tabs>
        <w:spacing w:before="0" w:after="0"/>
        <w:ind w:firstLine="0"/>
      </w:pPr>
      <w:r>
        <w:rPr>
          <w:i/>
        </w:rPr>
        <w:tab/>
      </w:r>
      <w:r>
        <w:rPr>
          <w:i/>
        </w:rPr>
        <w:tab/>
      </w:r>
      <w:r w:rsidR="00786BAE" w:rsidRPr="00BB42FA">
        <w:rPr>
          <w:i/>
        </w:rPr>
        <w:t>objektu ve Voršilské</w:t>
      </w:r>
      <w:r w:rsidR="00786BAE">
        <w:t>.</w:t>
      </w:r>
    </w:p>
    <w:p w14:paraId="09A096BE" w14:textId="77777777" w:rsidR="00ED54A0" w:rsidRDefault="00A43154">
      <w:pPr>
        <w:pStyle w:val="Zkladntext20"/>
        <w:shd w:val="clear" w:color="auto" w:fill="auto"/>
        <w:spacing w:before="0" w:after="240"/>
        <w:ind w:left="760" w:firstLine="0"/>
      </w:pPr>
      <w:r w:rsidRPr="002D018B">
        <w:rPr>
          <w:rStyle w:val="Zkladntext2Kurzva"/>
        </w:rPr>
        <w:t>Odpovědnost:</w:t>
      </w:r>
      <w:r w:rsidRPr="002D018B">
        <w:t xml:space="preserve"> </w:t>
      </w:r>
      <w:r w:rsidRPr="00BB42FA">
        <w:t>proděkan pro rozvoj</w:t>
      </w:r>
    </w:p>
    <w:p w14:paraId="09A096BF" w14:textId="77777777" w:rsidR="00ED54A0" w:rsidRDefault="00A43154">
      <w:pPr>
        <w:pStyle w:val="Zkladntext20"/>
        <w:numPr>
          <w:ilvl w:val="0"/>
          <w:numId w:val="11"/>
        </w:numPr>
        <w:shd w:val="clear" w:color="auto" w:fill="auto"/>
        <w:tabs>
          <w:tab w:val="left" w:pos="375"/>
        </w:tabs>
        <w:spacing w:before="0" w:after="0"/>
        <w:ind w:firstLine="0"/>
      </w:pPr>
      <w:r>
        <w:t xml:space="preserve">Po schválení IZ rekonstrukce objektů </w:t>
      </w:r>
      <w:r w:rsidRPr="002D018B">
        <w:t xml:space="preserve">v </w:t>
      </w:r>
      <w:r w:rsidRPr="00BB42FA">
        <w:t>Opletalově</w:t>
      </w:r>
      <w:r w:rsidRPr="002D018B">
        <w:t xml:space="preserve"> ulici</w:t>
      </w:r>
      <w:r>
        <w:t xml:space="preserve"> zahájit procesy směřující k realizaci rekonstrukce v následujících letech.</w:t>
      </w:r>
    </w:p>
    <w:p w14:paraId="70C1A5F3" w14:textId="320EAEF2" w:rsidR="002D018B" w:rsidRPr="00BB42FA" w:rsidRDefault="002D018B" w:rsidP="00BB42FA">
      <w:pPr>
        <w:pStyle w:val="Zkladntext20"/>
        <w:shd w:val="clear" w:color="auto" w:fill="auto"/>
        <w:tabs>
          <w:tab w:val="left" w:pos="375"/>
        </w:tabs>
        <w:spacing w:before="0" w:after="0"/>
        <w:ind w:firstLine="0"/>
        <w:rPr>
          <w:i/>
        </w:rPr>
      </w:pPr>
      <w:r w:rsidRPr="00BB42FA">
        <w:rPr>
          <w:i/>
        </w:rPr>
        <w:tab/>
      </w:r>
      <w:r w:rsidRPr="00BB42FA">
        <w:rPr>
          <w:i/>
        </w:rPr>
        <w:tab/>
      </w:r>
      <w:r w:rsidR="00092AD1" w:rsidRPr="00BB42FA">
        <w:rPr>
          <w:i/>
        </w:rPr>
        <w:t xml:space="preserve"> </w:t>
      </w:r>
      <w:r w:rsidRPr="00BB42FA">
        <w:rPr>
          <w:i/>
        </w:rPr>
        <w:t>Odloženo do akademického roku 2015/2016.</w:t>
      </w:r>
    </w:p>
    <w:p w14:paraId="09A096C0" w14:textId="77777777" w:rsidR="00ED54A0" w:rsidRDefault="00A43154">
      <w:pPr>
        <w:pStyle w:val="Zkladntext20"/>
        <w:shd w:val="clear" w:color="auto" w:fill="auto"/>
        <w:spacing w:before="0" w:after="240"/>
        <w:ind w:left="760" w:firstLine="0"/>
      </w:pPr>
      <w:r>
        <w:rPr>
          <w:rStyle w:val="Zkladntext2Kurzva"/>
        </w:rPr>
        <w:t>Odpovědnost:</w:t>
      </w:r>
      <w:r>
        <w:t xml:space="preserve"> proděkan pro rozvoj</w:t>
      </w:r>
    </w:p>
    <w:p w14:paraId="09A096C1" w14:textId="76B5D0D2" w:rsidR="00ED54A0" w:rsidRDefault="00A43154" w:rsidP="00D53F39">
      <w:pPr>
        <w:pStyle w:val="Zkladntext2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/>
        <w:ind w:left="0" w:firstLine="0"/>
      </w:pPr>
      <w:r w:rsidRPr="00BB42FA">
        <w:t>Zajistit realizaci</w:t>
      </w:r>
      <w:r w:rsidRPr="002D018B">
        <w:t xml:space="preserve"> rekonstrukcí</w:t>
      </w:r>
      <w:r>
        <w:t xml:space="preserve"> těch částí objektu hlavní budovy FF UK, které byly zařazeny do projektů VaVpI.</w:t>
      </w:r>
    </w:p>
    <w:p w14:paraId="09A096C2" w14:textId="183C7E81" w:rsidR="00ED54A0" w:rsidRDefault="002D018B">
      <w:pPr>
        <w:pStyle w:val="Zkladntext20"/>
        <w:shd w:val="clear" w:color="auto" w:fill="auto"/>
        <w:spacing w:before="0" w:after="240"/>
        <w:ind w:left="760" w:firstLine="0"/>
      </w:pPr>
      <w:r>
        <w:rPr>
          <w:rStyle w:val="Zkladntext2Kurzva"/>
        </w:rPr>
        <w:t>Splněno.</w:t>
      </w:r>
    </w:p>
    <w:p w14:paraId="09A096C3" w14:textId="2C14BCE6" w:rsidR="00ED54A0" w:rsidRDefault="00A43154" w:rsidP="00091EDA">
      <w:pPr>
        <w:pStyle w:val="Zkladntext20"/>
        <w:numPr>
          <w:ilvl w:val="0"/>
          <w:numId w:val="15"/>
        </w:numPr>
        <w:shd w:val="clear" w:color="auto" w:fill="auto"/>
        <w:tabs>
          <w:tab w:val="left" w:pos="375"/>
        </w:tabs>
        <w:spacing w:before="0" w:after="0"/>
        <w:ind w:left="0" w:firstLine="0"/>
      </w:pPr>
      <w:r>
        <w:t>Pokračovat v realizaci drobných rekonstrukčních prací a činností směřujících ke zlepšení pracovního prostředí jednotlivých kateder a ústavů a děkanátu fakulty, v rámci finančních možností fakulty.</w:t>
      </w:r>
    </w:p>
    <w:p w14:paraId="1AA60C9D" w14:textId="7FE19CA7" w:rsidR="00786BAE" w:rsidRDefault="00786BAE" w:rsidP="00786BAE">
      <w:pPr>
        <w:pStyle w:val="Zkladntext20"/>
        <w:shd w:val="clear" w:color="auto" w:fill="auto"/>
        <w:tabs>
          <w:tab w:val="left" w:pos="375"/>
        </w:tabs>
        <w:spacing w:before="0" w:after="0"/>
        <w:ind w:firstLine="0"/>
      </w:pPr>
      <w:r>
        <w:tab/>
      </w:r>
      <w:r>
        <w:tab/>
      </w:r>
      <w:r w:rsidRPr="00BB42FA">
        <w:rPr>
          <w:i/>
        </w:rPr>
        <w:t>Splněno</w:t>
      </w:r>
      <w:r>
        <w:t>.</w:t>
      </w:r>
    </w:p>
    <w:p w14:paraId="39E15C3D" w14:textId="77777777" w:rsidR="00786BAE" w:rsidRDefault="00786BAE" w:rsidP="00786BAE">
      <w:pPr>
        <w:pStyle w:val="Zkladntext20"/>
        <w:shd w:val="clear" w:color="auto" w:fill="auto"/>
        <w:tabs>
          <w:tab w:val="left" w:pos="375"/>
        </w:tabs>
        <w:spacing w:before="0" w:after="0"/>
        <w:ind w:firstLine="0"/>
      </w:pPr>
    </w:p>
    <w:p w14:paraId="09A096C5" w14:textId="77777777" w:rsidR="00ED54A0" w:rsidRDefault="00A43154" w:rsidP="00091EDA">
      <w:pPr>
        <w:pStyle w:val="Zkladntext20"/>
        <w:numPr>
          <w:ilvl w:val="0"/>
          <w:numId w:val="15"/>
        </w:numPr>
        <w:shd w:val="clear" w:color="auto" w:fill="auto"/>
        <w:tabs>
          <w:tab w:val="left" w:pos="375"/>
        </w:tabs>
        <w:spacing w:before="0" w:after="0" w:line="283" w:lineRule="exact"/>
        <w:ind w:left="0" w:firstLine="0"/>
      </w:pPr>
      <w:r>
        <w:t>AV technika pro FF, systematické vybavování učeben audiovizuální technikou - datové projektory, plátna, ozvučení.</w:t>
      </w:r>
    </w:p>
    <w:p w14:paraId="09A096C6" w14:textId="1F98880A" w:rsidR="00ED54A0" w:rsidRDefault="002D018B">
      <w:pPr>
        <w:pStyle w:val="Zkladntext20"/>
        <w:shd w:val="clear" w:color="auto" w:fill="auto"/>
        <w:spacing w:before="0" w:after="291" w:line="283" w:lineRule="exact"/>
        <w:ind w:left="760" w:firstLine="0"/>
      </w:pPr>
      <w:r>
        <w:rPr>
          <w:rStyle w:val="Zkladntext2Kurzva"/>
        </w:rPr>
        <w:t>Splněno</w:t>
      </w:r>
      <w:r w:rsidR="00C11DC5">
        <w:rPr>
          <w:rStyle w:val="Zkladntext2Kurzva"/>
        </w:rPr>
        <w:t>.</w:t>
      </w:r>
    </w:p>
    <w:p w14:paraId="09A096C7" w14:textId="77777777" w:rsidR="00ED54A0" w:rsidRDefault="00A43154" w:rsidP="00D53F39">
      <w:pPr>
        <w:pStyle w:val="Zkladntext20"/>
        <w:numPr>
          <w:ilvl w:val="0"/>
          <w:numId w:val="15"/>
        </w:numPr>
        <w:shd w:val="clear" w:color="auto" w:fill="auto"/>
        <w:tabs>
          <w:tab w:val="left" w:pos="375"/>
        </w:tabs>
        <w:spacing w:before="0" w:after="8" w:line="220" w:lineRule="exact"/>
        <w:jc w:val="both"/>
      </w:pPr>
      <w:r>
        <w:t>Výměna starých PC, IP telefonie &amp; Inovace infrastruktury sítě - VaVPI.</w:t>
      </w:r>
    </w:p>
    <w:p w14:paraId="09A096C8" w14:textId="3904E366" w:rsidR="00ED54A0" w:rsidRDefault="002D018B">
      <w:pPr>
        <w:pStyle w:val="Zkladntext20"/>
        <w:shd w:val="clear" w:color="auto" w:fill="auto"/>
        <w:spacing w:before="0" w:after="138" w:line="220" w:lineRule="exact"/>
        <w:ind w:left="760" w:firstLine="0"/>
      </w:pPr>
      <w:r>
        <w:rPr>
          <w:rStyle w:val="Zkladntext2Kurzva"/>
        </w:rPr>
        <w:t>Splněno.</w:t>
      </w:r>
    </w:p>
    <w:p w14:paraId="09A096C9" w14:textId="77777777" w:rsidR="00ED54A0" w:rsidRDefault="00A43154" w:rsidP="00091EDA">
      <w:pPr>
        <w:pStyle w:val="Zkladntext20"/>
        <w:numPr>
          <w:ilvl w:val="0"/>
          <w:numId w:val="15"/>
        </w:numPr>
        <w:shd w:val="clear" w:color="auto" w:fill="auto"/>
        <w:tabs>
          <w:tab w:val="left" w:pos="375"/>
        </w:tabs>
        <w:spacing w:before="0" w:after="0" w:line="283" w:lineRule="exact"/>
        <w:ind w:left="0" w:firstLine="0"/>
      </w:pPr>
      <w:r>
        <w:t>Revize webu, zejména tvorba/úprava anglické verze stránek a úprava formulářů (přepracování, grafické sjednocení formulářů děkanátu, prioritně ve formátu PDF s textovými poli).</w:t>
      </w:r>
    </w:p>
    <w:p w14:paraId="09A096CA" w14:textId="068912F7" w:rsidR="00ED54A0" w:rsidRDefault="00A43154">
      <w:pPr>
        <w:pStyle w:val="Zkladntext20"/>
        <w:shd w:val="clear" w:color="auto" w:fill="auto"/>
        <w:spacing w:before="0" w:after="236"/>
        <w:ind w:left="760" w:firstLine="0"/>
      </w:pPr>
      <w:r>
        <w:t xml:space="preserve"> </w:t>
      </w:r>
      <w:r w:rsidR="002D018B">
        <w:rPr>
          <w:i/>
        </w:rPr>
        <w:t>Splněno</w:t>
      </w:r>
      <w:r w:rsidR="00C11DC5" w:rsidRPr="00B118CD">
        <w:rPr>
          <w:i/>
        </w:rPr>
        <w:t>.</w:t>
      </w:r>
    </w:p>
    <w:p w14:paraId="09A096CB" w14:textId="77777777" w:rsidR="00ED54A0" w:rsidRDefault="00A43154" w:rsidP="00091EDA">
      <w:pPr>
        <w:pStyle w:val="Zkladntext20"/>
        <w:numPr>
          <w:ilvl w:val="0"/>
          <w:numId w:val="15"/>
        </w:numPr>
        <w:shd w:val="clear" w:color="auto" w:fill="auto"/>
        <w:tabs>
          <w:tab w:val="left" w:pos="447"/>
        </w:tabs>
        <w:spacing w:before="0" w:after="0" w:line="283" w:lineRule="exact"/>
        <w:ind w:left="0" w:firstLine="0"/>
      </w:pPr>
      <w:r>
        <w:t>Nastavit (formou opatření děkana) fungování příručních knihoven tak, aby byl jejich fond dostupnější a lépe evidovaný.</w:t>
      </w:r>
    </w:p>
    <w:p w14:paraId="553279CF" w14:textId="7E941492" w:rsidR="00EB6820" w:rsidRDefault="00EB6820">
      <w:pPr>
        <w:pStyle w:val="Zkladntext20"/>
        <w:shd w:val="clear" w:color="auto" w:fill="auto"/>
        <w:spacing w:before="0" w:after="0" w:line="220" w:lineRule="exact"/>
        <w:ind w:left="760" w:firstLine="0"/>
        <w:rPr>
          <w:rStyle w:val="Zkladntext2Kurzva"/>
        </w:rPr>
      </w:pPr>
      <w:r>
        <w:rPr>
          <w:rStyle w:val="Zkladntext2Kurzva"/>
        </w:rPr>
        <w:t>Probíhá.</w:t>
      </w:r>
    </w:p>
    <w:p w14:paraId="09A096CC" w14:textId="77777777" w:rsidR="00ED54A0" w:rsidRDefault="00A43154">
      <w:pPr>
        <w:pStyle w:val="Zkladntext20"/>
        <w:shd w:val="clear" w:color="auto" w:fill="auto"/>
        <w:spacing w:before="0" w:after="0" w:line="220" w:lineRule="exact"/>
        <w:ind w:left="760" w:firstLine="0"/>
      </w:pPr>
      <w:r>
        <w:rPr>
          <w:rStyle w:val="Zkladntext2Kurzva"/>
        </w:rPr>
        <w:t>Odpovědnost:</w:t>
      </w:r>
      <w:r>
        <w:t xml:space="preserve"> proděkan pro informační zdroje</w:t>
      </w:r>
    </w:p>
    <w:p w14:paraId="5DBB6644" w14:textId="77777777" w:rsidR="00786BAE" w:rsidRDefault="00786BAE">
      <w:pPr>
        <w:pStyle w:val="Zkladntext20"/>
        <w:shd w:val="clear" w:color="auto" w:fill="auto"/>
        <w:spacing w:before="0" w:after="0" w:line="220" w:lineRule="exact"/>
        <w:ind w:left="760" w:firstLine="0"/>
      </w:pPr>
    </w:p>
    <w:p w14:paraId="09A096CD" w14:textId="77777777" w:rsidR="00ED54A0" w:rsidRDefault="00A43154" w:rsidP="00091EDA">
      <w:pPr>
        <w:pStyle w:val="Zkladntext20"/>
        <w:numPr>
          <w:ilvl w:val="0"/>
          <w:numId w:val="15"/>
        </w:numPr>
        <w:shd w:val="clear" w:color="auto" w:fill="auto"/>
        <w:tabs>
          <w:tab w:val="left" w:pos="392"/>
        </w:tabs>
        <w:spacing w:before="0" w:after="0"/>
        <w:ind w:left="0" w:firstLine="0"/>
      </w:pPr>
      <w:r>
        <w:t>Intranet - úprava rozhraní a funkcí (sdílení souborů), propojení s webem, školení uživatelů.</w:t>
      </w:r>
    </w:p>
    <w:p w14:paraId="09A096CE" w14:textId="6F1C5AED" w:rsidR="00ED54A0" w:rsidRDefault="00EB6820">
      <w:pPr>
        <w:pStyle w:val="Zkladntext20"/>
        <w:shd w:val="clear" w:color="auto" w:fill="auto"/>
        <w:spacing w:before="0" w:after="221"/>
        <w:ind w:left="840" w:firstLine="0"/>
      </w:pPr>
      <w:r>
        <w:rPr>
          <w:rStyle w:val="Zkladntext2Kurzva"/>
        </w:rPr>
        <w:t>Probíhá.</w:t>
      </w:r>
      <w:r>
        <w:rPr>
          <w:rStyle w:val="Zkladntext2Kurzva"/>
        </w:rPr>
        <w:br/>
      </w:r>
      <w:r w:rsidR="00A43154">
        <w:rPr>
          <w:rStyle w:val="Zkladntext2Kurzva"/>
        </w:rPr>
        <w:t>Odpovědnost:</w:t>
      </w:r>
      <w:r w:rsidR="00A43154">
        <w:t xml:space="preserve"> proděkan pro informační zdroje</w:t>
      </w:r>
    </w:p>
    <w:p w14:paraId="6C34E4F0" w14:textId="714B8D83" w:rsidR="0087403E" w:rsidRDefault="0087403E">
      <w:pPr>
        <w:pStyle w:val="Zkladntext20"/>
        <w:shd w:val="clear" w:color="auto" w:fill="auto"/>
        <w:spacing w:before="0" w:after="221"/>
        <w:ind w:left="840" w:firstLine="0"/>
      </w:pPr>
    </w:p>
    <w:p w14:paraId="4537307A" w14:textId="77777777" w:rsidR="0087403E" w:rsidRDefault="0087403E">
      <w:pPr>
        <w:pStyle w:val="Zkladntext20"/>
        <w:shd w:val="clear" w:color="auto" w:fill="auto"/>
        <w:spacing w:before="0" w:after="221"/>
        <w:ind w:left="840" w:firstLine="0"/>
      </w:pPr>
    </w:p>
    <w:p w14:paraId="09A096CF" w14:textId="77777777" w:rsidR="00ED54A0" w:rsidRDefault="00A43154" w:rsidP="00091EDA">
      <w:pPr>
        <w:pStyle w:val="Zkladntext20"/>
        <w:numPr>
          <w:ilvl w:val="0"/>
          <w:numId w:val="15"/>
        </w:numPr>
        <w:shd w:val="clear" w:color="auto" w:fill="auto"/>
        <w:tabs>
          <w:tab w:val="left" w:pos="402"/>
        </w:tabs>
        <w:spacing w:before="0" w:after="0" w:line="302" w:lineRule="exact"/>
        <w:ind w:left="0" w:firstLine="0"/>
      </w:pPr>
      <w:r>
        <w:lastRenderedPageBreak/>
        <w:t>Wikisofia, projekt studentských skript Wikisofie (jako obdobu lékařských Wikiskript).</w:t>
      </w:r>
    </w:p>
    <w:p w14:paraId="09A096D0" w14:textId="0BE65DB6" w:rsidR="00ED54A0" w:rsidRDefault="002D018B">
      <w:pPr>
        <w:pStyle w:val="Zkladntext20"/>
        <w:shd w:val="clear" w:color="auto" w:fill="auto"/>
        <w:spacing w:before="0" w:after="306" w:line="302" w:lineRule="exact"/>
        <w:ind w:left="840" w:firstLine="0"/>
      </w:pPr>
      <w:r>
        <w:rPr>
          <w:rStyle w:val="Zkladntext2Kurzva"/>
        </w:rPr>
        <w:t>Splněno</w:t>
      </w:r>
      <w:r w:rsidR="00EB6820">
        <w:rPr>
          <w:rStyle w:val="Zkladntext2Kurzva"/>
        </w:rPr>
        <w:t>.</w:t>
      </w:r>
    </w:p>
    <w:p w14:paraId="09A096D1" w14:textId="77777777" w:rsidR="00ED54A0" w:rsidRDefault="00A43154" w:rsidP="00D53F39">
      <w:pPr>
        <w:pStyle w:val="Zkladntext20"/>
        <w:numPr>
          <w:ilvl w:val="0"/>
          <w:numId w:val="15"/>
        </w:numPr>
        <w:shd w:val="clear" w:color="auto" w:fill="auto"/>
        <w:tabs>
          <w:tab w:val="left" w:pos="392"/>
        </w:tabs>
        <w:spacing w:before="0" w:after="8" w:line="220" w:lineRule="exact"/>
        <w:jc w:val="both"/>
      </w:pPr>
      <w:r>
        <w:t>FF maily pro studenty a bývalé zaměstnance.</w:t>
      </w:r>
    </w:p>
    <w:p w14:paraId="09A096D2" w14:textId="51BA9325" w:rsidR="00ED54A0" w:rsidRPr="0087403E" w:rsidRDefault="00EB6820">
      <w:pPr>
        <w:pStyle w:val="Zkladntext20"/>
        <w:shd w:val="clear" w:color="auto" w:fill="auto"/>
        <w:spacing w:before="0" w:after="613" w:line="220" w:lineRule="exact"/>
        <w:ind w:left="840" w:firstLine="0"/>
      </w:pPr>
      <w:r>
        <w:rPr>
          <w:rStyle w:val="Zkladntext2Kurzva"/>
        </w:rPr>
        <w:t>Probíhá.</w:t>
      </w:r>
      <w:r>
        <w:rPr>
          <w:rStyle w:val="Zkladntext2Kurzva"/>
        </w:rPr>
        <w:br/>
      </w:r>
      <w:r w:rsidR="00A43154" w:rsidRPr="0087403E">
        <w:rPr>
          <w:rStyle w:val="Zkladntext2Kurzva"/>
        </w:rPr>
        <w:t>Odpovědnost:</w:t>
      </w:r>
      <w:r w:rsidR="00A43154" w:rsidRPr="0087403E">
        <w:t xml:space="preserve"> proděkan pro informační zdroje</w:t>
      </w:r>
    </w:p>
    <w:p w14:paraId="09A096D3" w14:textId="77777777" w:rsidR="00ED54A0" w:rsidRDefault="00A43154">
      <w:pPr>
        <w:pStyle w:val="Nadpis10"/>
        <w:keepNext/>
        <w:keepLines/>
        <w:shd w:val="clear" w:color="auto" w:fill="auto"/>
        <w:spacing w:after="263" w:line="220" w:lineRule="exact"/>
        <w:jc w:val="both"/>
      </w:pPr>
      <w:bookmarkStart w:id="6" w:name="bookmark13"/>
      <w:r w:rsidRPr="0087403E">
        <w:t>Vnější vztahy</w:t>
      </w:r>
      <w:bookmarkEnd w:id="6"/>
    </w:p>
    <w:p w14:paraId="09A096D4" w14:textId="77777777" w:rsidR="00ED54A0" w:rsidRDefault="00A43154">
      <w:pPr>
        <w:pStyle w:val="Zkladntext20"/>
        <w:numPr>
          <w:ilvl w:val="0"/>
          <w:numId w:val="12"/>
        </w:numPr>
        <w:shd w:val="clear" w:color="auto" w:fill="auto"/>
        <w:tabs>
          <w:tab w:val="left" w:pos="378"/>
        </w:tabs>
        <w:spacing w:before="0" w:after="0" w:line="283" w:lineRule="exact"/>
        <w:ind w:firstLine="0"/>
      </w:pPr>
      <w:r>
        <w:t>Vybudovat web Absolvent, jehož role je jednak v udržování vztahů absolventů k FF, jednak komunikace základních součástí a studentů s absolventy.</w:t>
      </w:r>
    </w:p>
    <w:p w14:paraId="135A2AD7" w14:textId="1D907BED" w:rsidR="7C3F1D7F" w:rsidRDefault="7C3F1D7F" w:rsidP="00BB42FA">
      <w:pPr>
        <w:pStyle w:val="Zkladntext20"/>
        <w:shd w:val="clear" w:color="auto" w:fill="auto"/>
        <w:spacing w:before="0" w:after="0" w:line="283" w:lineRule="exact"/>
        <w:ind w:left="708" w:firstLine="0"/>
      </w:pPr>
      <w:r w:rsidRPr="00BB42FA">
        <w:rPr>
          <w:i/>
          <w:iCs/>
        </w:rPr>
        <w:t>Probíhá</w:t>
      </w:r>
      <w:r w:rsidR="007B63C0">
        <w:rPr>
          <w:i/>
          <w:iCs/>
        </w:rPr>
        <w:t>.</w:t>
      </w:r>
    </w:p>
    <w:p w14:paraId="09A096D5" w14:textId="503A1C20" w:rsidR="00ED54A0" w:rsidRDefault="009C4413" w:rsidP="00BB42FA">
      <w:pPr>
        <w:pStyle w:val="Zkladntext20"/>
        <w:shd w:val="clear" w:color="auto" w:fill="auto"/>
        <w:spacing w:before="0" w:after="291" w:line="283" w:lineRule="exact"/>
        <w:ind w:firstLine="0"/>
      </w:pPr>
      <w:r>
        <w:rPr>
          <w:rStyle w:val="Zkladntext2Kurzva"/>
        </w:rPr>
        <w:tab/>
      </w:r>
      <w:r w:rsidR="00A43154">
        <w:rPr>
          <w:rStyle w:val="Zkladntext2Kurzva"/>
        </w:rPr>
        <w:t>Odpovědnost</w:t>
      </w:r>
      <w:r w:rsidR="00A43154">
        <w:t>: proděkan pro přijímací řízení a vnější vztahy</w:t>
      </w:r>
    </w:p>
    <w:p w14:paraId="2D4CBBA2" w14:textId="4CC447F7" w:rsidR="00ED54A0" w:rsidRDefault="00A43154" w:rsidP="00D53F39">
      <w:pPr>
        <w:pStyle w:val="Zkladntext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8" w:line="220" w:lineRule="exact"/>
        <w:jc w:val="both"/>
      </w:pPr>
      <w:r>
        <w:t>Propagační akce směrem k základním a středním školám.</w:t>
      </w:r>
    </w:p>
    <w:p w14:paraId="09A096D7" w14:textId="76C9677D" w:rsidR="00ED54A0" w:rsidRDefault="6CF3EA56">
      <w:pPr>
        <w:pStyle w:val="Zkladntext20"/>
        <w:shd w:val="clear" w:color="auto" w:fill="auto"/>
        <w:spacing w:before="0" w:after="266" w:line="220" w:lineRule="exact"/>
        <w:ind w:left="840" w:firstLine="0"/>
      </w:pPr>
      <w:r>
        <w:rPr>
          <w:rStyle w:val="Zkladntext2Kurzva"/>
        </w:rPr>
        <w:t>Splněno</w:t>
      </w:r>
      <w:r w:rsidR="007B63C0">
        <w:rPr>
          <w:rStyle w:val="Zkladntext2Kurzva"/>
        </w:rPr>
        <w:t>.</w:t>
      </w:r>
    </w:p>
    <w:p w14:paraId="09A096D8" w14:textId="50AA1F9F" w:rsidR="00ED54A0" w:rsidRDefault="00A43154" w:rsidP="00091EDA">
      <w:pPr>
        <w:pStyle w:val="Zkladntext20"/>
        <w:numPr>
          <w:ilvl w:val="0"/>
          <w:numId w:val="17"/>
        </w:numPr>
        <w:shd w:val="clear" w:color="auto" w:fill="auto"/>
        <w:tabs>
          <w:tab w:val="left" w:pos="402"/>
        </w:tabs>
        <w:spacing w:before="0" w:after="0"/>
        <w:ind w:left="0" w:firstLine="0"/>
      </w:pPr>
      <w:r>
        <w:t>Zahájit dlouhodobější analýzu procesů přijímacího řízení ve spolupráci se základními součástmi.</w:t>
      </w:r>
    </w:p>
    <w:p w14:paraId="09A096D9" w14:textId="18507F32" w:rsidR="36813833" w:rsidRDefault="4DAECF78" w:rsidP="00BB42FA">
      <w:pPr>
        <w:pStyle w:val="Zkladntext20"/>
        <w:shd w:val="clear" w:color="auto" w:fill="auto"/>
        <w:spacing w:before="0" w:after="236"/>
        <w:ind w:left="840" w:firstLine="0"/>
      </w:pPr>
      <w:r w:rsidRPr="00BB42FA">
        <w:rPr>
          <w:i/>
          <w:iCs/>
        </w:rPr>
        <w:t>Splněno</w:t>
      </w:r>
      <w:r w:rsidR="007B63C0">
        <w:rPr>
          <w:i/>
          <w:iCs/>
        </w:rPr>
        <w:t>.</w:t>
      </w:r>
    </w:p>
    <w:p w14:paraId="09A096DA" w14:textId="5273B63A" w:rsidR="00ED54A0" w:rsidRDefault="00A43154" w:rsidP="00091EDA">
      <w:pPr>
        <w:pStyle w:val="Zkladntext20"/>
        <w:numPr>
          <w:ilvl w:val="0"/>
          <w:numId w:val="18"/>
        </w:numPr>
        <w:shd w:val="clear" w:color="auto" w:fill="auto"/>
        <w:tabs>
          <w:tab w:val="left" w:pos="397"/>
        </w:tabs>
        <w:spacing w:before="0" w:after="0" w:line="283" w:lineRule="exact"/>
        <w:ind w:left="0" w:firstLine="0"/>
      </w:pPr>
      <w:r>
        <w:t>Prozkoumat možnosti fundraisingu na FF na různých úrovních a příprava dlouhodobé koncepce.</w:t>
      </w:r>
    </w:p>
    <w:p w14:paraId="09A096DB" w14:textId="2300FCCB" w:rsidR="00ED54A0" w:rsidRDefault="2B690534">
      <w:pPr>
        <w:pStyle w:val="Zkladntext20"/>
        <w:shd w:val="clear" w:color="auto" w:fill="auto"/>
        <w:spacing w:before="0" w:after="291" w:line="283" w:lineRule="exact"/>
        <w:ind w:left="840" w:firstLine="0"/>
      </w:pPr>
      <w:r w:rsidRPr="00BB42FA">
        <w:rPr>
          <w:rStyle w:val="Zkladntext2Kurzva"/>
        </w:rPr>
        <w:t>Probíhá</w:t>
      </w:r>
      <w:r w:rsidR="007B63C0">
        <w:rPr>
          <w:rStyle w:val="Zkladntext2Kurzva"/>
        </w:rPr>
        <w:t>.</w:t>
      </w:r>
      <w:r w:rsidR="00A43154">
        <w:br/>
      </w:r>
      <w:r w:rsidR="00A43154">
        <w:rPr>
          <w:rStyle w:val="Zkladntext2Kurzva"/>
        </w:rPr>
        <w:t>Odpovědnost:</w:t>
      </w:r>
      <w:r w:rsidR="00A43154">
        <w:t xml:space="preserve"> proděkan pro přijímací řízení a vnější vztahy</w:t>
      </w:r>
    </w:p>
    <w:p w14:paraId="09A096DC" w14:textId="5BF9C5EA" w:rsidR="00ED54A0" w:rsidRDefault="00A43154" w:rsidP="00D53F39">
      <w:pPr>
        <w:pStyle w:val="Zkladntext20"/>
        <w:numPr>
          <w:ilvl w:val="0"/>
          <w:numId w:val="18"/>
        </w:numPr>
        <w:shd w:val="clear" w:color="auto" w:fill="auto"/>
        <w:tabs>
          <w:tab w:val="left" w:pos="397"/>
        </w:tabs>
        <w:spacing w:before="0" w:after="8" w:line="220" w:lineRule="exact"/>
        <w:jc w:val="both"/>
      </w:pPr>
      <w:r>
        <w:t>Rozvoj studentského dobrovolnictví na FF UK.</w:t>
      </w:r>
    </w:p>
    <w:p w14:paraId="09A096DD" w14:textId="0435CB4C" w:rsidR="00ED54A0" w:rsidRDefault="4EA825EB">
      <w:pPr>
        <w:pStyle w:val="Zkladntext20"/>
        <w:shd w:val="clear" w:color="auto" w:fill="auto"/>
        <w:spacing w:before="0" w:after="308" w:line="220" w:lineRule="exact"/>
        <w:ind w:left="840" w:firstLine="0"/>
      </w:pPr>
      <w:r w:rsidRPr="00BB42FA">
        <w:rPr>
          <w:rStyle w:val="Zkladntext2Kurzva"/>
        </w:rPr>
        <w:t>Splněno</w:t>
      </w:r>
      <w:r w:rsidR="007B63C0">
        <w:rPr>
          <w:rStyle w:val="Zkladntext2Kurzva"/>
        </w:rPr>
        <w:t>.</w:t>
      </w:r>
    </w:p>
    <w:p w14:paraId="09A096DE" w14:textId="77777777" w:rsidR="00ED54A0" w:rsidRDefault="00A43154" w:rsidP="00D53F39">
      <w:pPr>
        <w:pStyle w:val="Zkladntext20"/>
        <w:numPr>
          <w:ilvl w:val="0"/>
          <w:numId w:val="18"/>
        </w:numPr>
        <w:shd w:val="clear" w:color="auto" w:fill="auto"/>
        <w:tabs>
          <w:tab w:val="left" w:pos="397"/>
        </w:tabs>
        <w:spacing w:before="0" w:after="8" w:line="220" w:lineRule="exact"/>
        <w:jc w:val="both"/>
      </w:pPr>
      <w:r>
        <w:t>Připravit web Uchazeč.</w:t>
      </w:r>
    </w:p>
    <w:p w14:paraId="09A096DF" w14:textId="07C3F437" w:rsidR="00ED54A0" w:rsidRDefault="6D90D80B">
      <w:pPr>
        <w:pStyle w:val="Zkladntext20"/>
        <w:shd w:val="clear" w:color="auto" w:fill="auto"/>
        <w:spacing w:before="0" w:after="266" w:line="220" w:lineRule="exact"/>
        <w:ind w:left="840" w:firstLine="0"/>
      </w:pPr>
      <w:r w:rsidRPr="00BB42FA">
        <w:rPr>
          <w:rStyle w:val="Zkladntext2Kurzva"/>
        </w:rPr>
        <w:t>Splněno</w:t>
      </w:r>
      <w:r w:rsidR="007B63C0">
        <w:rPr>
          <w:rStyle w:val="Zkladntext2Kurzva"/>
        </w:rPr>
        <w:t>.</w:t>
      </w:r>
    </w:p>
    <w:p w14:paraId="09A096E0" w14:textId="77777777" w:rsidR="00ED54A0" w:rsidRDefault="00A43154" w:rsidP="00091EDA">
      <w:pPr>
        <w:pStyle w:val="Zkladntext20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/>
        <w:ind w:left="0" w:firstLine="0"/>
      </w:pPr>
      <w:r>
        <w:rPr>
          <w:rStyle w:val="Zkladntext21"/>
        </w:rPr>
        <w:t>Rozvoj kurzů celoživotního vzdělávání jak z hlediska kvality, tak kvantity, pro jeho funkci prezentační i coby významného zdroje mimodotačních prostředků, včetně novelizace Opatření děkana 8/2010.</w:t>
      </w:r>
    </w:p>
    <w:p w14:paraId="09A096E1" w14:textId="042BAED7" w:rsidR="00ED54A0" w:rsidRDefault="097429A8" w:rsidP="009C4413">
      <w:pPr>
        <w:pStyle w:val="Zkladntext20"/>
        <w:shd w:val="clear" w:color="auto" w:fill="auto"/>
        <w:spacing w:before="0" w:after="0"/>
        <w:ind w:left="840" w:firstLine="0"/>
      </w:pPr>
      <w:r w:rsidRPr="00BB42FA">
        <w:rPr>
          <w:rStyle w:val="Zkladntext2Kurzva"/>
        </w:rPr>
        <w:t>Probíhá</w:t>
      </w:r>
      <w:r w:rsidR="00266D8F">
        <w:rPr>
          <w:rStyle w:val="Zkladntext2Kurzva"/>
        </w:rPr>
        <w:t xml:space="preserve"> i v akademickém roce 2015/2016.</w:t>
      </w:r>
    </w:p>
    <w:sectPr w:rsidR="00ED54A0" w:rsidSect="00B118CD">
      <w:footerReference w:type="default" r:id="rId11"/>
      <w:pgSz w:w="11900" w:h="16840"/>
      <w:pgMar w:top="1460" w:right="1810" w:bottom="1494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E9D38" w14:textId="77777777" w:rsidR="00240684" w:rsidRDefault="00240684">
      <w:r>
        <w:separator/>
      </w:r>
    </w:p>
  </w:endnote>
  <w:endnote w:type="continuationSeparator" w:id="0">
    <w:p w14:paraId="3B24818B" w14:textId="77777777" w:rsidR="00240684" w:rsidRDefault="00240684">
      <w:r>
        <w:continuationSeparator/>
      </w:r>
    </w:p>
  </w:endnote>
  <w:endnote w:type="continuationNotice" w:id="1">
    <w:p w14:paraId="679CC2A4" w14:textId="77777777" w:rsidR="00C72AF7" w:rsidRDefault="00C72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96E6" w14:textId="77777777" w:rsidR="00240684" w:rsidRDefault="002406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9A096E7" wp14:editId="09A096E8">
              <wp:simplePos x="0" y="0"/>
              <wp:positionH relativeFrom="page">
                <wp:posOffset>3740150</wp:posOffset>
              </wp:positionH>
              <wp:positionV relativeFrom="page">
                <wp:posOffset>10110470</wp:posOffset>
              </wp:positionV>
              <wp:extent cx="70485" cy="16827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096E9" w14:textId="77777777" w:rsidR="00240684" w:rsidRDefault="0024068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1558" w:rsidRPr="00901558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096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5pt;margin-top:796.1pt;width:5.55pt;height:13.2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q7pwIAAKU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" filled="f" stroked="f">
              <v:textbox style="mso-fit-shape-to-text:t" inset="0,0,0,0">
                <w:txbxContent>
                  <w:p w14:paraId="09A096E9" w14:textId="77777777" w:rsidR="00240684" w:rsidRDefault="0024068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1558" w:rsidRPr="00901558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2CC5" w14:textId="77777777" w:rsidR="00240684" w:rsidRDefault="00240684"/>
  </w:footnote>
  <w:footnote w:type="continuationSeparator" w:id="0">
    <w:p w14:paraId="504510E4" w14:textId="77777777" w:rsidR="00240684" w:rsidRDefault="00240684"/>
  </w:footnote>
  <w:footnote w:type="continuationNotice" w:id="1">
    <w:p w14:paraId="0543873D" w14:textId="77777777" w:rsidR="00C72AF7" w:rsidRDefault="00C72A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478"/>
    <w:multiLevelType w:val="multilevel"/>
    <w:tmpl w:val="D14A9CC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E0B4C"/>
    <w:multiLevelType w:val="multilevel"/>
    <w:tmpl w:val="3BC69CD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24099"/>
    <w:multiLevelType w:val="hybridMultilevel"/>
    <w:tmpl w:val="D2208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0150"/>
    <w:multiLevelType w:val="multilevel"/>
    <w:tmpl w:val="2D9AED5A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05C1A"/>
    <w:multiLevelType w:val="multilevel"/>
    <w:tmpl w:val="5CB4DFFC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0909D4"/>
    <w:multiLevelType w:val="hybridMultilevel"/>
    <w:tmpl w:val="E84A214A"/>
    <w:lvl w:ilvl="0" w:tplc="96607B20">
      <w:start w:val="2"/>
      <w:numFmt w:val="lowerLetter"/>
      <w:lvlText w:val="%1p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A7A76"/>
    <w:multiLevelType w:val="multilevel"/>
    <w:tmpl w:val="BE0E997C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10AFC"/>
    <w:multiLevelType w:val="multilevel"/>
    <w:tmpl w:val="0C687646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8449B"/>
    <w:multiLevelType w:val="multilevel"/>
    <w:tmpl w:val="57E2DD8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759C7"/>
    <w:multiLevelType w:val="multilevel"/>
    <w:tmpl w:val="EFD435DA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160290"/>
    <w:multiLevelType w:val="multilevel"/>
    <w:tmpl w:val="E0FA820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785A76"/>
    <w:multiLevelType w:val="hybridMultilevel"/>
    <w:tmpl w:val="79C61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104A"/>
    <w:multiLevelType w:val="hybridMultilevel"/>
    <w:tmpl w:val="32986B06"/>
    <w:lvl w:ilvl="0" w:tplc="27BA7268">
      <w:start w:val="2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13DFA"/>
    <w:multiLevelType w:val="multilevel"/>
    <w:tmpl w:val="CD04A32A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E55EF7"/>
    <w:multiLevelType w:val="hybridMultilevel"/>
    <w:tmpl w:val="B4EEC444"/>
    <w:lvl w:ilvl="0" w:tplc="217034DE">
      <w:start w:val="4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A7349"/>
    <w:multiLevelType w:val="multilevel"/>
    <w:tmpl w:val="300E12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8D1DB1"/>
    <w:multiLevelType w:val="hybridMultilevel"/>
    <w:tmpl w:val="047EADD2"/>
    <w:lvl w:ilvl="0" w:tplc="2D5C734E">
      <w:start w:val="9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83CA6"/>
    <w:multiLevelType w:val="multilevel"/>
    <w:tmpl w:val="B622BCDE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5"/>
  </w:num>
  <w:num w:numId="11">
    <w:abstractNumId w:val="1"/>
  </w:num>
  <w:num w:numId="12">
    <w:abstractNumId w:val="6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0"/>
    <w:rsid w:val="00046ABE"/>
    <w:rsid w:val="00061229"/>
    <w:rsid w:val="00077F8A"/>
    <w:rsid w:val="00091EDA"/>
    <w:rsid w:val="00092AD1"/>
    <w:rsid w:val="00240684"/>
    <w:rsid w:val="00266D8F"/>
    <w:rsid w:val="002D018B"/>
    <w:rsid w:val="002F5AEC"/>
    <w:rsid w:val="0032679E"/>
    <w:rsid w:val="00346260"/>
    <w:rsid w:val="00490326"/>
    <w:rsid w:val="0053648C"/>
    <w:rsid w:val="005E43E7"/>
    <w:rsid w:val="006812A8"/>
    <w:rsid w:val="006C5323"/>
    <w:rsid w:val="00786BAE"/>
    <w:rsid w:val="007B63C0"/>
    <w:rsid w:val="0081283F"/>
    <w:rsid w:val="00834E4A"/>
    <w:rsid w:val="0087403E"/>
    <w:rsid w:val="008A71E2"/>
    <w:rsid w:val="008F2E23"/>
    <w:rsid w:val="008F7592"/>
    <w:rsid w:val="00901558"/>
    <w:rsid w:val="00913823"/>
    <w:rsid w:val="0091386F"/>
    <w:rsid w:val="0097720E"/>
    <w:rsid w:val="009C4413"/>
    <w:rsid w:val="009E2874"/>
    <w:rsid w:val="00A43154"/>
    <w:rsid w:val="00A92071"/>
    <w:rsid w:val="00B118CD"/>
    <w:rsid w:val="00B6480D"/>
    <w:rsid w:val="00BB42FA"/>
    <w:rsid w:val="00C11DC5"/>
    <w:rsid w:val="00C465B3"/>
    <w:rsid w:val="00C72AF7"/>
    <w:rsid w:val="00D53F39"/>
    <w:rsid w:val="00D637DA"/>
    <w:rsid w:val="00DA652C"/>
    <w:rsid w:val="00DB5B16"/>
    <w:rsid w:val="00E609AB"/>
    <w:rsid w:val="00EB6820"/>
    <w:rsid w:val="00EB775F"/>
    <w:rsid w:val="00ED54A0"/>
    <w:rsid w:val="00EE1EE3"/>
    <w:rsid w:val="00F13D63"/>
    <w:rsid w:val="00FA5B90"/>
    <w:rsid w:val="097429A8"/>
    <w:rsid w:val="1A0B92EE"/>
    <w:rsid w:val="2B690534"/>
    <w:rsid w:val="36813833"/>
    <w:rsid w:val="4DAECF78"/>
    <w:rsid w:val="4EA825EB"/>
    <w:rsid w:val="6A7D77A6"/>
    <w:rsid w:val="6CF3EA56"/>
    <w:rsid w:val="6D90D80B"/>
    <w:rsid w:val="79E40D38"/>
    <w:rsid w:val="7C3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0961C"/>
  <w15:docId w15:val="{EE118E71-9101-47E9-8258-E735A921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Nekurzva">
    <w:name w:val="Základní text (3) + Ne kurzíva"/>
    <w:basedOn w:val="Zkladntext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ZhlavneboZpat0">
    <w:name w:val="Záhlaví nebo Zápatí0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Zkladntext20">
    <w:name w:val="Základní text (2)0"/>
    <w:basedOn w:val="Normln"/>
    <w:link w:val="Zkladntext2"/>
    <w:pPr>
      <w:shd w:val="clear" w:color="auto" w:fill="FFFFFF"/>
      <w:spacing w:before="360" w:after="540" w:line="278" w:lineRule="exact"/>
      <w:ind w:hanging="360"/>
    </w:pPr>
    <w:rPr>
      <w:rFonts w:ascii="Book Antiqua" w:eastAsia="Book Antiqua" w:hAnsi="Book Antiqua" w:cs="Book Antiqua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8" w:lineRule="exact"/>
    </w:pPr>
    <w:rPr>
      <w:rFonts w:ascii="Book Antiqua" w:eastAsia="Book Antiqua" w:hAnsi="Book Antiqua" w:cs="Book Antiqua"/>
      <w:i/>
      <w:i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DC5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11D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D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DC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D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DC5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061229"/>
    <w:pPr>
      <w:widowControl/>
    </w:pPr>
    <w:rPr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C72A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2AF7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C72A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2A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F32FF55FD374997DE5412EB4912FE" ma:contentTypeVersion="" ma:contentTypeDescription="Vytvoří nový dokument" ma:contentTypeScope="" ma:versionID="e1bb600246d634c6a4cd7de4cd0e6285">
  <xsd:schema xmlns:xsd="http://www.w3.org/2001/XMLSchema" xmlns:xs="http://www.w3.org/2001/XMLSchema" xmlns:p="http://schemas.microsoft.com/office/2006/metadata/properties" xmlns:ns2="ffae29c5-3e12-452e-b7d6-1ac285e46394" targetNamespace="http://schemas.microsoft.com/office/2006/metadata/properties" ma:root="true" ma:fieldsID="a1bf6b38fbfb87b90780fad54342ef69" ns2:_="">
    <xsd:import namespace="ffae29c5-3e12-452e-b7d6-1ac285e46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29c5-3e12-452e-b7d6-1ac285e4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B66C-E1B1-4DED-BB96-EA9360DCA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1BA15-3002-4200-9C0D-C591F779B52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ffae29c5-3e12-452e-b7d6-1ac285e46394"/>
  </ds:schemaRefs>
</ds:datastoreItem>
</file>

<file path=customXml/itemProps3.xml><?xml version="1.0" encoding="utf-8"?>
<ds:datastoreItem xmlns:ds="http://schemas.openxmlformats.org/officeDocument/2006/customXml" ds:itemID="{6458CABD-A9F0-4111-8E1B-DCF42DE9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29c5-3e12-452e-b7d6-1ac285e4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7EFA9-49DF-4BC8-A485-C9E29222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7C8CE3BA</Template>
  <TotalTime>1</TotalTime>
  <Pages>5</Pages>
  <Words>1132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Malý</dc:creator>
  <cp:keywords/>
  <cp:lastModifiedBy>Fried, Mirjam</cp:lastModifiedBy>
  <cp:revision>2</cp:revision>
  <cp:lastPrinted>2015-10-17T14:19:00Z</cp:lastPrinted>
  <dcterms:created xsi:type="dcterms:W3CDTF">2015-10-29T12:16:00Z</dcterms:created>
  <dcterms:modified xsi:type="dcterms:W3CDTF">2015-10-29T12:16:00Z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0x010100876F32FF55FD374997DE5412EB4912FE</vt:lpwstr>
  </property>
</Properties>
</file>