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28" w:rsidRPr="0081282E" w:rsidRDefault="002A3628" w:rsidP="00374957">
      <w:pPr>
        <w:pStyle w:val="Zhlav"/>
        <w:jc w:val="both"/>
        <w:rPr>
          <w:szCs w:val="24"/>
        </w:rPr>
      </w:pPr>
    </w:p>
    <w:p w:rsidR="002A3628" w:rsidRPr="0081282E" w:rsidRDefault="002A3628" w:rsidP="00374957">
      <w:pPr>
        <w:jc w:val="both"/>
        <w:rPr>
          <w:szCs w:val="24"/>
        </w:rPr>
      </w:pPr>
    </w:p>
    <w:p w:rsidR="002A3628" w:rsidRPr="0081282E" w:rsidRDefault="002A3628" w:rsidP="00374957">
      <w:pPr>
        <w:jc w:val="both"/>
        <w:rPr>
          <w:szCs w:val="24"/>
        </w:rPr>
      </w:pPr>
      <w:r w:rsidRPr="0081282E">
        <w:rPr>
          <w:szCs w:val="24"/>
        </w:rPr>
        <w:t>Přítomni členové komise:</w:t>
      </w:r>
      <w:r w:rsidR="005C6FED" w:rsidRPr="0081282E">
        <w:rPr>
          <w:szCs w:val="24"/>
        </w:rPr>
        <w:t xml:space="preserve"> </w:t>
      </w:r>
      <w:r w:rsidR="00564950" w:rsidRPr="0081282E">
        <w:rPr>
          <w:szCs w:val="24"/>
        </w:rPr>
        <w:t>prof.</w:t>
      </w:r>
      <w:r w:rsidR="005C6FED" w:rsidRPr="0081282E">
        <w:rPr>
          <w:szCs w:val="24"/>
        </w:rPr>
        <w:t xml:space="preserve"> </w:t>
      </w:r>
      <w:r w:rsidR="00A57E52" w:rsidRPr="0081282E">
        <w:rPr>
          <w:szCs w:val="24"/>
        </w:rPr>
        <w:t xml:space="preserve">I. </w:t>
      </w:r>
      <w:r w:rsidR="005C6FED" w:rsidRPr="0081282E">
        <w:rPr>
          <w:szCs w:val="24"/>
        </w:rPr>
        <w:t xml:space="preserve">Šedivý, </w:t>
      </w:r>
      <w:r w:rsidR="00564950" w:rsidRPr="0081282E">
        <w:rPr>
          <w:szCs w:val="24"/>
        </w:rPr>
        <w:t>Mgr.</w:t>
      </w:r>
      <w:r w:rsidR="005C6FED" w:rsidRPr="0081282E">
        <w:rPr>
          <w:szCs w:val="24"/>
        </w:rPr>
        <w:t xml:space="preserve"> </w:t>
      </w:r>
      <w:r w:rsidR="00A57E52" w:rsidRPr="0081282E">
        <w:rPr>
          <w:szCs w:val="24"/>
        </w:rPr>
        <w:t xml:space="preserve">D. </w:t>
      </w:r>
      <w:r w:rsidR="005C6FED" w:rsidRPr="0081282E">
        <w:rPr>
          <w:szCs w:val="24"/>
        </w:rPr>
        <w:t xml:space="preserve">Pavlorek, </w:t>
      </w:r>
      <w:r w:rsidR="00564950" w:rsidRPr="0081282E">
        <w:rPr>
          <w:szCs w:val="24"/>
        </w:rPr>
        <w:t>dr.</w:t>
      </w:r>
      <w:r w:rsidR="005C6FED" w:rsidRPr="0081282E">
        <w:rPr>
          <w:szCs w:val="24"/>
        </w:rPr>
        <w:t xml:space="preserve"> </w:t>
      </w:r>
      <w:r w:rsidR="00A57E52" w:rsidRPr="0081282E">
        <w:rPr>
          <w:szCs w:val="24"/>
        </w:rPr>
        <w:t xml:space="preserve">J. </w:t>
      </w:r>
      <w:r w:rsidR="005C6FED" w:rsidRPr="0081282E">
        <w:rPr>
          <w:szCs w:val="24"/>
        </w:rPr>
        <w:t xml:space="preserve">Valkoun, </w:t>
      </w:r>
      <w:r w:rsidR="00564950" w:rsidRPr="0081282E">
        <w:rPr>
          <w:szCs w:val="24"/>
        </w:rPr>
        <w:t>dr.</w:t>
      </w:r>
      <w:r w:rsidR="00992876" w:rsidRPr="0081282E">
        <w:rPr>
          <w:szCs w:val="24"/>
        </w:rPr>
        <w:t xml:space="preserve"> </w:t>
      </w:r>
      <w:r w:rsidR="00A57E52" w:rsidRPr="0081282E">
        <w:rPr>
          <w:szCs w:val="24"/>
        </w:rPr>
        <w:t>R. Kocia</w:t>
      </w:r>
      <w:r w:rsidR="00992876" w:rsidRPr="0081282E">
        <w:rPr>
          <w:szCs w:val="24"/>
        </w:rPr>
        <w:t>nová</w:t>
      </w:r>
      <w:r w:rsidR="00652F17" w:rsidRPr="0081282E">
        <w:rPr>
          <w:szCs w:val="24"/>
        </w:rPr>
        <w:t xml:space="preserve">, </w:t>
      </w:r>
      <w:r w:rsidR="006D1663" w:rsidRPr="0081282E">
        <w:rPr>
          <w:szCs w:val="24"/>
        </w:rPr>
        <w:t>doc. V. Cvrček</w:t>
      </w:r>
      <w:r w:rsidR="002B57E6">
        <w:rPr>
          <w:szCs w:val="24"/>
        </w:rPr>
        <w:t>,</w:t>
      </w:r>
      <w:r w:rsidR="002B57E6" w:rsidRPr="002B57E6">
        <w:rPr>
          <w:szCs w:val="24"/>
        </w:rPr>
        <w:t xml:space="preserve"> </w:t>
      </w:r>
      <w:r w:rsidR="002B57E6">
        <w:rPr>
          <w:szCs w:val="24"/>
        </w:rPr>
        <w:t>Mgr. S. Zajíček</w:t>
      </w:r>
    </w:p>
    <w:p w:rsidR="005C6FED" w:rsidRPr="0081282E" w:rsidRDefault="005C6FED" w:rsidP="00374957">
      <w:pPr>
        <w:jc w:val="both"/>
        <w:rPr>
          <w:szCs w:val="24"/>
        </w:rPr>
      </w:pPr>
    </w:p>
    <w:p w:rsidR="00992876" w:rsidRPr="0081282E" w:rsidRDefault="00992876" w:rsidP="00374957">
      <w:pPr>
        <w:jc w:val="both"/>
        <w:rPr>
          <w:szCs w:val="24"/>
        </w:rPr>
      </w:pPr>
      <w:r w:rsidRPr="0081282E">
        <w:rPr>
          <w:szCs w:val="24"/>
        </w:rPr>
        <w:t xml:space="preserve">Omluveni členové komise: </w:t>
      </w:r>
      <w:r w:rsidR="002B57E6" w:rsidRPr="0081282E">
        <w:rPr>
          <w:szCs w:val="24"/>
        </w:rPr>
        <w:t xml:space="preserve">prof. I. Čenková </w:t>
      </w:r>
    </w:p>
    <w:p w:rsidR="00992876" w:rsidRPr="0081282E" w:rsidRDefault="00992876" w:rsidP="00374957">
      <w:pPr>
        <w:jc w:val="both"/>
        <w:rPr>
          <w:szCs w:val="24"/>
        </w:rPr>
      </w:pPr>
    </w:p>
    <w:p w:rsidR="002A3628" w:rsidRPr="0081282E" w:rsidRDefault="002A3628" w:rsidP="00374957">
      <w:pPr>
        <w:jc w:val="both"/>
        <w:rPr>
          <w:szCs w:val="24"/>
        </w:rPr>
      </w:pPr>
      <w:r w:rsidRPr="0081282E">
        <w:rPr>
          <w:szCs w:val="24"/>
        </w:rPr>
        <w:t xml:space="preserve">Přítomni </w:t>
      </w:r>
      <w:r w:rsidR="006E4329" w:rsidRPr="0081282E">
        <w:rPr>
          <w:szCs w:val="24"/>
        </w:rPr>
        <w:t xml:space="preserve">z </w:t>
      </w:r>
      <w:r w:rsidRPr="0081282E">
        <w:rPr>
          <w:szCs w:val="24"/>
        </w:rPr>
        <w:t xml:space="preserve">vedení fakulty: </w:t>
      </w:r>
      <w:r w:rsidR="002B57E6">
        <w:rPr>
          <w:szCs w:val="24"/>
        </w:rPr>
        <w:t>doc. M</w:t>
      </w:r>
      <w:r w:rsidR="00652F17" w:rsidRPr="0081282E">
        <w:rPr>
          <w:szCs w:val="24"/>
        </w:rPr>
        <w:t xml:space="preserve">. </w:t>
      </w:r>
      <w:r w:rsidR="002B57E6">
        <w:rPr>
          <w:szCs w:val="24"/>
        </w:rPr>
        <w:t>Friedová</w:t>
      </w:r>
      <w:r w:rsidR="009F7CB1">
        <w:rPr>
          <w:szCs w:val="24"/>
        </w:rPr>
        <w:t>,</w:t>
      </w:r>
      <w:r w:rsidR="009F7CB1" w:rsidRPr="009F7CB1">
        <w:rPr>
          <w:szCs w:val="24"/>
        </w:rPr>
        <w:t xml:space="preserve"> </w:t>
      </w:r>
      <w:r w:rsidR="009F7CB1" w:rsidRPr="0081282E">
        <w:rPr>
          <w:szCs w:val="24"/>
        </w:rPr>
        <w:t>ing. F. Malý,</w:t>
      </w:r>
    </w:p>
    <w:p w:rsidR="00992876" w:rsidRPr="0081282E" w:rsidRDefault="00992876" w:rsidP="00374957">
      <w:pPr>
        <w:jc w:val="both"/>
        <w:rPr>
          <w:szCs w:val="24"/>
        </w:rPr>
      </w:pPr>
    </w:p>
    <w:p w:rsidR="005C6FED" w:rsidRPr="0081282E" w:rsidRDefault="005C6FED" w:rsidP="004A6A39">
      <w:pPr>
        <w:jc w:val="both"/>
        <w:rPr>
          <w:b/>
          <w:szCs w:val="24"/>
        </w:rPr>
      </w:pPr>
      <w:r w:rsidRPr="0081282E">
        <w:rPr>
          <w:b/>
          <w:szCs w:val="24"/>
        </w:rPr>
        <w:t>Body programu:</w:t>
      </w:r>
    </w:p>
    <w:p w:rsidR="00786F5B" w:rsidRPr="0081282E" w:rsidRDefault="00E060D2" w:rsidP="006B2A89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 w:rsidRPr="0081282E">
        <w:t>V</w:t>
      </w:r>
      <w:r w:rsidR="00786F5B" w:rsidRPr="0081282E">
        <w:t xml:space="preserve">yřazení majetku </w:t>
      </w:r>
    </w:p>
    <w:p w:rsidR="004A6A39" w:rsidRDefault="002B57E6" w:rsidP="002B57E6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Připsání storna leten</w:t>
      </w:r>
      <w:r w:rsidR="00423119">
        <w:t>ek ÚKAR</w:t>
      </w:r>
      <w:r>
        <w:t xml:space="preserve"> na vrub fakulty </w:t>
      </w:r>
    </w:p>
    <w:p w:rsidR="003E7EAC" w:rsidRDefault="003E7EAC" w:rsidP="002B57E6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Rozpočet FF UK na rok 2015</w:t>
      </w:r>
    </w:p>
    <w:p w:rsidR="002B57E6" w:rsidRDefault="003E7EAC" w:rsidP="002B57E6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Různé</w:t>
      </w:r>
      <w:r w:rsidR="002B57E6">
        <w:t xml:space="preserve">  </w:t>
      </w:r>
    </w:p>
    <w:p w:rsidR="002B57E6" w:rsidRPr="002B57E6" w:rsidRDefault="002B57E6" w:rsidP="002B57E6">
      <w:pPr>
        <w:pStyle w:val="xmsolistparagraph"/>
        <w:spacing w:before="0" w:beforeAutospacing="0" w:after="0" w:afterAutospacing="0" w:line="360" w:lineRule="auto"/>
        <w:ind w:left="360"/>
      </w:pPr>
    </w:p>
    <w:p w:rsidR="005C6FED" w:rsidRPr="0081282E" w:rsidRDefault="005C6FED" w:rsidP="00374957">
      <w:pPr>
        <w:jc w:val="both"/>
        <w:rPr>
          <w:b/>
          <w:szCs w:val="24"/>
        </w:rPr>
      </w:pPr>
      <w:r w:rsidRPr="0081282E">
        <w:rPr>
          <w:b/>
          <w:szCs w:val="24"/>
        </w:rPr>
        <w:t>Projednání jednotlivých bodů:</w:t>
      </w:r>
    </w:p>
    <w:p w:rsidR="00786F5B" w:rsidRDefault="00CB2D55" w:rsidP="0043418C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Mgr. Zajíček se dotázal, co v případě vyřazení majetku znamená ve skutečnosti likvidace. Ing. Malý objasnil, že se jedná o fyzickou likvidaci. </w:t>
      </w:r>
      <w:r w:rsidR="00786F5B" w:rsidRPr="0043418C">
        <w:rPr>
          <w:szCs w:val="24"/>
        </w:rPr>
        <w:t xml:space="preserve">Hospodářská komise projednala předložené návrhy na vyřazení majetku a usnesla se </w:t>
      </w:r>
      <w:r w:rsidR="00E060D2" w:rsidRPr="0043418C">
        <w:rPr>
          <w:szCs w:val="24"/>
        </w:rPr>
        <w:t>(6</w:t>
      </w:r>
      <w:r w:rsidR="00786F5B" w:rsidRPr="0043418C">
        <w:rPr>
          <w:szCs w:val="24"/>
        </w:rPr>
        <w:t>-0-0)</w:t>
      </w:r>
      <w:r w:rsidR="00786F5B" w:rsidRPr="0043418C">
        <w:rPr>
          <w:b/>
          <w:szCs w:val="24"/>
        </w:rPr>
        <w:t xml:space="preserve">, že doporučuje </w:t>
      </w:r>
      <w:r w:rsidR="00E060D2" w:rsidRPr="0043418C">
        <w:rPr>
          <w:b/>
          <w:szCs w:val="24"/>
        </w:rPr>
        <w:t>děkance FF UK</w:t>
      </w:r>
      <w:r w:rsidR="00786F5B" w:rsidRPr="0043418C">
        <w:rPr>
          <w:b/>
          <w:szCs w:val="24"/>
        </w:rPr>
        <w:t xml:space="preserve"> </w:t>
      </w:r>
      <w:r w:rsidR="009F7CB1">
        <w:rPr>
          <w:b/>
          <w:szCs w:val="24"/>
        </w:rPr>
        <w:t>návrh na vyřazení majetku schválit</w:t>
      </w:r>
      <w:r w:rsidR="00786F5B" w:rsidRPr="0043418C">
        <w:rPr>
          <w:szCs w:val="24"/>
        </w:rPr>
        <w:t>.</w:t>
      </w:r>
    </w:p>
    <w:p w:rsidR="002B57E6" w:rsidRPr="00042F98" w:rsidRDefault="002B57E6" w:rsidP="0043418C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>
        <w:t>Hospodářská komise projednala záměr připsání storna leten</w:t>
      </w:r>
      <w:r w:rsidR="00423119">
        <w:t>ek</w:t>
      </w:r>
      <w:r>
        <w:t xml:space="preserve"> </w:t>
      </w:r>
      <w:r w:rsidR="00423119">
        <w:t>ÚKAR</w:t>
      </w:r>
      <w:r>
        <w:t xml:space="preserve"> na vrub fakulty a </w:t>
      </w:r>
      <w:r w:rsidR="009F7CB1">
        <w:t xml:space="preserve">po posouzení příčiny vzniku škody se </w:t>
      </w:r>
      <w:r w:rsidRPr="008B7686">
        <w:t xml:space="preserve">usnesla </w:t>
      </w:r>
      <w:r>
        <w:t>(6</w:t>
      </w:r>
      <w:r w:rsidRPr="008B7686">
        <w:t>-0-</w:t>
      </w:r>
      <w:r>
        <w:t>0</w:t>
      </w:r>
      <w:r w:rsidRPr="008B7686">
        <w:t>)</w:t>
      </w:r>
      <w:r w:rsidRPr="00561AF8">
        <w:rPr>
          <w:b/>
        </w:rPr>
        <w:t xml:space="preserve">, že doporučuje </w:t>
      </w:r>
      <w:r w:rsidR="009F7CB1">
        <w:rPr>
          <w:b/>
        </w:rPr>
        <w:t>děkance schválit připsání škody na vrub FF UK.</w:t>
      </w:r>
    </w:p>
    <w:p w:rsidR="00042F98" w:rsidRPr="003E7EAC" w:rsidRDefault="00042F98" w:rsidP="00F76A0A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>
        <w:t xml:space="preserve">Ing. Malý uvedl principy sestavování rozpočtu, </w:t>
      </w:r>
      <w:r w:rsidR="00B276A7">
        <w:t>jednotlivé rozpočtové kapitoly</w:t>
      </w:r>
      <w:r w:rsidR="004517E6">
        <w:t xml:space="preserve"> a</w:t>
      </w:r>
      <w:r w:rsidR="00B276A7">
        <w:t xml:space="preserve"> zdroje</w:t>
      </w:r>
      <w:r w:rsidR="004517E6">
        <w:t xml:space="preserve"> a </w:t>
      </w:r>
      <w:r>
        <w:t>zmínil fakultní priority a rezervy, které rozpočet má.</w:t>
      </w:r>
      <w:r w:rsidR="004251CC">
        <w:t xml:space="preserve"> V rámci diskuze vystoupil prof. Šedivý a dotázal se, kolik </w:t>
      </w:r>
      <w:r w:rsidR="00345EE4">
        <w:t xml:space="preserve">operačních </w:t>
      </w:r>
      <w:r w:rsidR="004251CC">
        <w:t>projektů se rámcově chystá. Ing. Malý odpo</w:t>
      </w:r>
      <w:r w:rsidR="00E53070">
        <w:t xml:space="preserve">věděl, že to není dopředu jasné, ale předpokládá cca šest. </w:t>
      </w:r>
      <w:r w:rsidR="00031164">
        <w:t>Mgr. Zajíček vyzdvihl skutečnost, že se dá očekávat, že bud</w:t>
      </w:r>
      <w:r w:rsidR="000D233A">
        <w:t>ou žádané mezifakultní pr</w:t>
      </w:r>
      <w:r w:rsidR="005A0572">
        <w:t>ojekty. Doc. Cvrček se dotázal n</w:t>
      </w:r>
      <w:bookmarkStart w:id="0" w:name="_GoBack"/>
      <w:bookmarkEnd w:id="0"/>
      <w:r w:rsidR="000D233A">
        <w:t xml:space="preserve">a finanční spoluúčast u těchto projektů; ing. Malý potvrdil, že </w:t>
      </w:r>
      <w:r w:rsidR="005A0572">
        <w:t>spoluúčast je nutná a vysvětlil</w:t>
      </w:r>
      <w:r w:rsidR="00494DAD">
        <w:t xml:space="preserve"> mechanismus, jak k ní bude fakulta přistupovat</w:t>
      </w:r>
      <w:r w:rsidR="000D233A">
        <w:t>.</w:t>
      </w:r>
      <w:r w:rsidR="0026562A">
        <w:t xml:space="preserve"> Mgr. Zajíček s</w:t>
      </w:r>
      <w:r w:rsidR="005A0572">
        <w:t xml:space="preserve">e dotázal na kofinancování </w:t>
      </w:r>
      <w:proofErr w:type="spellStart"/>
      <w:r w:rsidR="005A0572">
        <w:t>VaVpI</w:t>
      </w:r>
      <w:proofErr w:type="spellEnd"/>
      <w:r w:rsidR="0026562A">
        <w:t>; ing. Malý mu vysvětlil v tomto kontextu princip ponižování příspěvků z MŠMT. Prof. Šedivý se dotázal na kategorii „Jiné ostatní výnosy“; ing. Malý vysvětlil účetní zásady v účtování režie.</w:t>
      </w:r>
      <w:r w:rsidR="00EA77E0">
        <w:t xml:space="preserve"> Mgr. Zajíček se dotázal, kde v rozpočtu je předpokládaná tvorba rezervy. Ing. Malý mu vysvětlil, že výnosy jsou sestaveny konzervativně, a proto se </w:t>
      </w:r>
      <w:r w:rsidR="00EA77E0">
        <w:lastRenderedPageBreak/>
        <w:t>předpokládá, že budou vyšší oproti nákladům, z čehož se vytvoří rezerva.</w:t>
      </w:r>
      <w:r w:rsidR="00933C49">
        <w:t xml:space="preserve"> Princip rezervy je v konzervativním odhadu. Mgr. Zajíček to okomentoval, že to může být také horší. Ing. Malý vysvětlil, že to je malá pravděpodobnost, nicméně není vylučitelná.</w:t>
      </w:r>
      <w:r w:rsidR="003130D7">
        <w:t xml:space="preserve"> Odhad rezervy je v řádu milionů korun.</w:t>
      </w:r>
      <w:r w:rsidR="00337EDF">
        <w:t xml:space="preserve"> Mgr. Zajíček</w:t>
      </w:r>
      <w:r w:rsidR="00EE27F2">
        <w:t xml:space="preserve"> nesouhlasí s konzervativním pojetí</w:t>
      </w:r>
      <w:r w:rsidR="00F64579">
        <w:t>m rozp</w:t>
      </w:r>
      <w:r w:rsidR="009F7CB1">
        <w:t>očtu a způsobem rozdělení peněz, respektive s faktem, že nejprve byla provedena nevratná restrukturalizace, a poté teprve uvažováno o finančních možnostech fakulty a směrech jejího rozvoje.</w:t>
      </w:r>
      <w:r w:rsidR="00225707">
        <w:t xml:space="preserve"> </w:t>
      </w:r>
      <w:r w:rsidR="009F7CB1">
        <w:t>Zásadní je podle Mgr. Zajíčka vyvíjet tlak na politické okolí pro získání dalších finančních prostředků.</w:t>
      </w:r>
      <w:r w:rsidR="00357C71">
        <w:t xml:space="preserve"> Mgr. Pavlorek se zeptal, proč je takový nárůst v kategorii „spotřeba materiálu“; tajemník odp</w:t>
      </w:r>
      <w:r w:rsidR="005A0572">
        <w:t xml:space="preserve">ověděl, že to je kvůli projektům </w:t>
      </w:r>
      <w:proofErr w:type="spellStart"/>
      <w:r w:rsidR="005A0572">
        <w:t>VaVpI</w:t>
      </w:r>
      <w:proofErr w:type="spellEnd"/>
      <w:r w:rsidR="00357C71">
        <w:t>.</w:t>
      </w:r>
      <w:r w:rsidR="004D322A">
        <w:t xml:space="preserve"> </w:t>
      </w:r>
      <w:r w:rsidR="004D322A" w:rsidRPr="004D322A">
        <w:rPr>
          <w:szCs w:val="24"/>
        </w:rPr>
        <w:t xml:space="preserve">Hospodářská komise projednala předložené návrhy ohledně rozpočtu a usnesla se </w:t>
      </w:r>
      <w:r w:rsidR="004D322A">
        <w:rPr>
          <w:szCs w:val="24"/>
        </w:rPr>
        <w:t>(5</w:t>
      </w:r>
      <w:r w:rsidR="004D322A" w:rsidRPr="004D322A">
        <w:rPr>
          <w:szCs w:val="24"/>
        </w:rPr>
        <w:t>-</w:t>
      </w:r>
      <w:r w:rsidR="005A0572">
        <w:rPr>
          <w:szCs w:val="24"/>
        </w:rPr>
        <w:t>0</w:t>
      </w:r>
      <w:r w:rsidR="004D322A" w:rsidRPr="004D322A">
        <w:rPr>
          <w:szCs w:val="24"/>
        </w:rPr>
        <w:t>-</w:t>
      </w:r>
      <w:r w:rsidR="005A0572">
        <w:rPr>
          <w:szCs w:val="24"/>
        </w:rPr>
        <w:t>1</w:t>
      </w:r>
      <w:r w:rsidR="004D322A" w:rsidRPr="004D322A">
        <w:rPr>
          <w:szCs w:val="24"/>
        </w:rPr>
        <w:t>)</w:t>
      </w:r>
      <w:r w:rsidR="004D322A" w:rsidRPr="004D322A">
        <w:rPr>
          <w:b/>
          <w:szCs w:val="24"/>
        </w:rPr>
        <w:t xml:space="preserve">, že doporučuje </w:t>
      </w:r>
      <w:r w:rsidR="004D322A">
        <w:rPr>
          <w:b/>
          <w:szCs w:val="24"/>
        </w:rPr>
        <w:t>S</w:t>
      </w:r>
      <w:r w:rsidR="004D322A" w:rsidRPr="004D322A">
        <w:rPr>
          <w:b/>
          <w:szCs w:val="24"/>
        </w:rPr>
        <w:t>enátu FF UK schválit rozpočet FF</w:t>
      </w:r>
      <w:r w:rsidR="004D322A">
        <w:rPr>
          <w:b/>
          <w:szCs w:val="24"/>
        </w:rPr>
        <w:t xml:space="preserve"> </w:t>
      </w:r>
      <w:r w:rsidR="004D322A" w:rsidRPr="004D322A">
        <w:rPr>
          <w:b/>
          <w:szCs w:val="24"/>
        </w:rPr>
        <w:t>UK na rok 2015. H</w:t>
      </w:r>
      <w:r w:rsidR="004D322A">
        <w:rPr>
          <w:b/>
          <w:szCs w:val="24"/>
        </w:rPr>
        <w:t>ospodářská komise</w:t>
      </w:r>
      <w:r w:rsidR="004D322A" w:rsidRPr="004D322A">
        <w:rPr>
          <w:b/>
          <w:szCs w:val="24"/>
        </w:rPr>
        <w:t xml:space="preserve"> doporučuje Senátu a vedení fakulty vést diskuzi o </w:t>
      </w:r>
      <w:r w:rsidR="004D322A">
        <w:rPr>
          <w:b/>
          <w:szCs w:val="24"/>
        </w:rPr>
        <w:t xml:space="preserve">budoucím </w:t>
      </w:r>
      <w:r w:rsidR="004D322A" w:rsidRPr="004D322A">
        <w:rPr>
          <w:b/>
          <w:szCs w:val="24"/>
        </w:rPr>
        <w:t>financování fakulty v </w:t>
      </w:r>
      <w:r w:rsidR="004D322A">
        <w:rPr>
          <w:b/>
          <w:szCs w:val="24"/>
        </w:rPr>
        <w:t>kontextu</w:t>
      </w:r>
      <w:r w:rsidR="004D322A" w:rsidRPr="004D322A">
        <w:rPr>
          <w:b/>
          <w:szCs w:val="24"/>
        </w:rPr>
        <w:t xml:space="preserve"> rozpočtu 2016. </w:t>
      </w:r>
    </w:p>
    <w:p w:rsidR="003E7EAC" w:rsidRPr="003E7EAC" w:rsidRDefault="003E7EAC" w:rsidP="00F76A0A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3E7EAC">
        <w:rPr>
          <w:szCs w:val="24"/>
        </w:rPr>
        <w:t xml:space="preserve">Další </w:t>
      </w:r>
      <w:r>
        <w:rPr>
          <w:szCs w:val="24"/>
        </w:rPr>
        <w:t>zasedání Hospodářské komise bude 5. května 2015 od 18:00.</w:t>
      </w:r>
    </w:p>
    <w:p w:rsidR="0081282E" w:rsidRPr="0081282E" w:rsidRDefault="0081282E" w:rsidP="00AA1B78">
      <w:pPr>
        <w:jc w:val="both"/>
        <w:rPr>
          <w:szCs w:val="24"/>
        </w:rPr>
      </w:pPr>
    </w:p>
    <w:p w:rsidR="0081282E" w:rsidRPr="0081282E" w:rsidRDefault="0081282E" w:rsidP="00AA1B78">
      <w:pPr>
        <w:jc w:val="both"/>
        <w:rPr>
          <w:szCs w:val="24"/>
        </w:rPr>
      </w:pPr>
    </w:p>
    <w:p w:rsidR="00AA1B78" w:rsidRPr="0081282E" w:rsidRDefault="00AA1B78" w:rsidP="00AA1B78">
      <w:pPr>
        <w:jc w:val="both"/>
        <w:rPr>
          <w:szCs w:val="24"/>
        </w:rPr>
      </w:pPr>
      <w:r w:rsidRPr="0081282E">
        <w:rPr>
          <w:szCs w:val="24"/>
        </w:rPr>
        <w:t>Zapsal: dr. Valkoun</w:t>
      </w:r>
    </w:p>
    <w:p w:rsidR="00AA1B78" w:rsidRPr="0081282E" w:rsidRDefault="00AA1B78" w:rsidP="00AA1B78">
      <w:pPr>
        <w:jc w:val="both"/>
        <w:rPr>
          <w:szCs w:val="24"/>
        </w:rPr>
      </w:pPr>
      <w:r w:rsidRPr="0081282E">
        <w:rPr>
          <w:szCs w:val="24"/>
        </w:rPr>
        <w:t>Schválil předseda komise: prof. Šedivý</w:t>
      </w:r>
    </w:p>
    <w:p w:rsidR="0033040D" w:rsidRPr="0081282E" w:rsidRDefault="0033040D" w:rsidP="00AA1B78">
      <w:pPr>
        <w:jc w:val="both"/>
        <w:rPr>
          <w:szCs w:val="24"/>
        </w:rPr>
      </w:pPr>
    </w:p>
    <w:p w:rsidR="00F06456" w:rsidRPr="0081282E" w:rsidRDefault="00F06456">
      <w:pPr>
        <w:spacing w:after="160" w:line="259" w:lineRule="auto"/>
        <w:rPr>
          <w:szCs w:val="24"/>
        </w:rPr>
      </w:pPr>
      <w:r w:rsidRPr="0081282E">
        <w:rPr>
          <w:szCs w:val="24"/>
        </w:rPr>
        <w:br w:type="page"/>
      </w:r>
    </w:p>
    <w:p w:rsidR="0033040D" w:rsidRPr="0081282E" w:rsidRDefault="0033040D" w:rsidP="00AA1B78">
      <w:pPr>
        <w:jc w:val="both"/>
        <w:rPr>
          <w:szCs w:val="24"/>
        </w:rPr>
      </w:pPr>
      <w:r w:rsidRPr="0081282E">
        <w:rPr>
          <w:szCs w:val="24"/>
        </w:rPr>
        <w:lastRenderedPageBreak/>
        <w:t>Usnesení:</w:t>
      </w:r>
    </w:p>
    <w:p w:rsidR="0033040D" w:rsidRDefault="00F06456" w:rsidP="00AA1B78">
      <w:pPr>
        <w:jc w:val="both"/>
        <w:rPr>
          <w:szCs w:val="24"/>
        </w:rPr>
      </w:pPr>
      <w:r w:rsidRPr="0081282E">
        <w:rPr>
          <w:szCs w:val="24"/>
        </w:rPr>
        <w:t xml:space="preserve">Hospodářská komise na svém </w:t>
      </w:r>
      <w:r w:rsidR="00DA13F2">
        <w:rPr>
          <w:szCs w:val="24"/>
        </w:rPr>
        <w:t>4</w:t>
      </w:r>
      <w:r w:rsidR="0033040D" w:rsidRPr="0081282E">
        <w:rPr>
          <w:szCs w:val="24"/>
        </w:rPr>
        <w:t xml:space="preserve">. zasedání dne </w:t>
      </w:r>
      <w:r w:rsidR="00DA13F2">
        <w:rPr>
          <w:szCs w:val="24"/>
        </w:rPr>
        <w:t>26. 3. 2015</w:t>
      </w:r>
      <w:r w:rsidR="0033040D" w:rsidRPr="0081282E">
        <w:rPr>
          <w:szCs w:val="24"/>
        </w:rPr>
        <w:t>:</w:t>
      </w:r>
    </w:p>
    <w:p w:rsidR="00063B17" w:rsidRDefault="00063B17" w:rsidP="00AA1B78">
      <w:pPr>
        <w:jc w:val="both"/>
        <w:rPr>
          <w:szCs w:val="24"/>
        </w:rPr>
      </w:pPr>
      <w:r>
        <w:rPr>
          <w:szCs w:val="24"/>
        </w:rPr>
        <w:t>1) Doporučuje děkance FF UK:</w:t>
      </w:r>
    </w:p>
    <w:p w:rsidR="00063B17" w:rsidRDefault="00063B17" w:rsidP="00AA1B78">
      <w:pPr>
        <w:jc w:val="both"/>
        <w:rPr>
          <w:szCs w:val="24"/>
        </w:rPr>
      </w:pPr>
      <w:r>
        <w:rPr>
          <w:szCs w:val="24"/>
        </w:rPr>
        <w:t>a) schválit návrh na vyřazení majetku</w:t>
      </w:r>
    </w:p>
    <w:p w:rsidR="00063B17" w:rsidRDefault="00063B17" w:rsidP="00AA1B78">
      <w:pPr>
        <w:jc w:val="both"/>
        <w:rPr>
          <w:szCs w:val="24"/>
        </w:rPr>
      </w:pPr>
      <w:r>
        <w:rPr>
          <w:szCs w:val="24"/>
        </w:rPr>
        <w:t>b) schválit připsání storna letenek na vrub fakulty</w:t>
      </w:r>
    </w:p>
    <w:p w:rsidR="00063B17" w:rsidRDefault="00063B17" w:rsidP="00AA1B78">
      <w:pPr>
        <w:jc w:val="both"/>
        <w:rPr>
          <w:szCs w:val="24"/>
        </w:rPr>
      </w:pPr>
      <w:r>
        <w:rPr>
          <w:szCs w:val="24"/>
        </w:rPr>
        <w:t>2) Doporučuje AS FF UK:</w:t>
      </w:r>
    </w:p>
    <w:p w:rsidR="00063B17" w:rsidRDefault="00063B17" w:rsidP="00AA1B78">
      <w:pPr>
        <w:jc w:val="both"/>
        <w:rPr>
          <w:szCs w:val="24"/>
        </w:rPr>
      </w:pPr>
      <w:r>
        <w:rPr>
          <w:szCs w:val="24"/>
        </w:rPr>
        <w:t>a) schválit rozpočet FF UK na rok 2015</w:t>
      </w:r>
    </w:p>
    <w:p w:rsidR="00063B17" w:rsidRDefault="00063B17" w:rsidP="00AA1B78">
      <w:pPr>
        <w:jc w:val="both"/>
        <w:rPr>
          <w:szCs w:val="24"/>
        </w:rPr>
      </w:pPr>
      <w:r>
        <w:rPr>
          <w:szCs w:val="24"/>
        </w:rPr>
        <w:t>b) vést s vedením fakulty diskuzi o budoucím financování fakulty v kontextu rozpočtu na rok 2016</w:t>
      </w:r>
    </w:p>
    <w:sectPr w:rsidR="00063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92" w:rsidRDefault="00075392" w:rsidP="002A3628">
      <w:pPr>
        <w:spacing w:line="240" w:lineRule="auto"/>
      </w:pPr>
      <w:r>
        <w:separator/>
      </w:r>
    </w:p>
  </w:endnote>
  <w:endnote w:type="continuationSeparator" w:id="0">
    <w:p w:rsidR="00075392" w:rsidRDefault="00075392" w:rsidP="002A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92" w:rsidRDefault="00075392" w:rsidP="002A3628">
      <w:pPr>
        <w:spacing w:line="240" w:lineRule="auto"/>
      </w:pPr>
      <w:r>
        <w:separator/>
      </w:r>
    </w:p>
  </w:footnote>
  <w:footnote w:type="continuationSeparator" w:id="0">
    <w:p w:rsidR="00075392" w:rsidRDefault="00075392" w:rsidP="002A3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EF" w:rsidRDefault="007558EF" w:rsidP="002A3628">
    <w:pPr>
      <w:pStyle w:val="Zhlav"/>
      <w:jc w:val="center"/>
    </w:pPr>
    <w:r>
      <w:t>Zápis ze 4. zasedání Hospodářské komise Filozofické fakulty University Karlovy v Praze</w:t>
    </w:r>
  </w:p>
  <w:p w:rsidR="007558EF" w:rsidRDefault="007558EF" w:rsidP="002A3628">
    <w:pPr>
      <w:pStyle w:val="Zhlav"/>
      <w:jc w:val="center"/>
    </w:pPr>
    <w:r>
      <w:t>26. března 2015</w:t>
    </w:r>
  </w:p>
  <w:p w:rsidR="007558EF" w:rsidRDefault="007558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767"/>
    <w:multiLevelType w:val="hybridMultilevel"/>
    <w:tmpl w:val="A82E92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F14"/>
    <w:multiLevelType w:val="hybridMultilevel"/>
    <w:tmpl w:val="5B1E0A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3C2"/>
    <w:multiLevelType w:val="hybridMultilevel"/>
    <w:tmpl w:val="3AD2F8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454"/>
    <w:multiLevelType w:val="hybridMultilevel"/>
    <w:tmpl w:val="08C4BA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E5F"/>
    <w:multiLevelType w:val="hybridMultilevel"/>
    <w:tmpl w:val="87DEF5E2"/>
    <w:lvl w:ilvl="0" w:tplc="2966765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74810"/>
    <w:multiLevelType w:val="hybridMultilevel"/>
    <w:tmpl w:val="5BF4082C"/>
    <w:lvl w:ilvl="0" w:tplc="E974CA82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B405D"/>
    <w:multiLevelType w:val="hybridMultilevel"/>
    <w:tmpl w:val="D77C6B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60BBC"/>
    <w:multiLevelType w:val="hybridMultilevel"/>
    <w:tmpl w:val="DC1234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57E20"/>
    <w:multiLevelType w:val="hybridMultilevel"/>
    <w:tmpl w:val="977263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C61C3"/>
    <w:multiLevelType w:val="hybridMultilevel"/>
    <w:tmpl w:val="C8C60346"/>
    <w:lvl w:ilvl="0" w:tplc="EE360B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171C3"/>
    <w:multiLevelType w:val="hybridMultilevel"/>
    <w:tmpl w:val="4FA287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2F3E10"/>
    <w:multiLevelType w:val="hybridMultilevel"/>
    <w:tmpl w:val="4B8A46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F1DA1"/>
    <w:multiLevelType w:val="hybridMultilevel"/>
    <w:tmpl w:val="BE068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A55E9"/>
    <w:multiLevelType w:val="hybridMultilevel"/>
    <w:tmpl w:val="4A621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48DD"/>
    <w:multiLevelType w:val="hybridMultilevel"/>
    <w:tmpl w:val="1B24A0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3C2771"/>
    <w:multiLevelType w:val="hybridMultilevel"/>
    <w:tmpl w:val="3BFCA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4B39"/>
    <w:multiLevelType w:val="hybridMultilevel"/>
    <w:tmpl w:val="23560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F195B"/>
    <w:multiLevelType w:val="hybridMultilevel"/>
    <w:tmpl w:val="C4AA44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28"/>
    <w:rsid w:val="000117FB"/>
    <w:rsid w:val="00031164"/>
    <w:rsid w:val="00042F98"/>
    <w:rsid w:val="00063B17"/>
    <w:rsid w:val="00066DA9"/>
    <w:rsid w:val="0007154A"/>
    <w:rsid w:val="0007259B"/>
    <w:rsid w:val="00075392"/>
    <w:rsid w:val="000C7513"/>
    <w:rsid w:val="000D14D1"/>
    <w:rsid w:val="000D233A"/>
    <w:rsid w:val="001235E0"/>
    <w:rsid w:val="0015013E"/>
    <w:rsid w:val="0017659D"/>
    <w:rsid w:val="001B7F3C"/>
    <w:rsid w:val="001C47D5"/>
    <w:rsid w:val="0020390F"/>
    <w:rsid w:val="00225707"/>
    <w:rsid w:val="0026562A"/>
    <w:rsid w:val="00282511"/>
    <w:rsid w:val="0029441B"/>
    <w:rsid w:val="002A3628"/>
    <w:rsid w:val="002B57E6"/>
    <w:rsid w:val="003130D7"/>
    <w:rsid w:val="0033040D"/>
    <w:rsid w:val="00337EDF"/>
    <w:rsid w:val="00345EE4"/>
    <w:rsid w:val="00357C71"/>
    <w:rsid w:val="00374957"/>
    <w:rsid w:val="003A4683"/>
    <w:rsid w:val="003D59D6"/>
    <w:rsid w:val="003E7EAC"/>
    <w:rsid w:val="00423119"/>
    <w:rsid w:val="004251CC"/>
    <w:rsid w:val="004300FD"/>
    <w:rsid w:val="0043418C"/>
    <w:rsid w:val="004517E6"/>
    <w:rsid w:val="00467298"/>
    <w:rsid w:val="00494DAD"/>
    <w:rsid w:val="004A4C81"/>
    <w:rsid w:val="004A6A39"/>
    <w:rsid w:val="004D322A"/>
    <w:rsid w:val="005327B9"/>
    <w:rsid w:val="0056002A"/>
    <w:rsid w:val="00561AF8"/>
    <w:rsid w:val="00564950"/>
    <w:rsid w:val="005A0572"/>
    <w:rsid w:val="005C6FED"/>
    <w:rsid w:val="006178D8"/>
    <w:rsid w:val="00652F17"/>
    <w:rsid w:val="00667B26"/>
    <w:rsid w:val="006B24EC"/>
    <w:rsid w:val="006B2A89"/>
    <w:rsid w:val="006D1663"/>
    <w:rsid w:val="006E4329"/>
    <w:rsid w:val="006F59B5"/>
    <w:rsid w:val="0072191C"/>
    <w:rsid w:val="007558EF"/>
    <w:rsid w:val="007703E2"/>
    <w:rsid w:val="00786F5B"/>
    <w:rsid w:val="0079221C"/>
    <w:rsid w:val="00794505"/>
    <w:rsid w:val="007A7EF8"/>
    <w:rsid w:val="0081282E"/>
    <w:rsid w:val="008434E6"/>
    <w:rsid w:val="00854318"/>
    <w:rsid w:val="008B7686"/>
    <w:rsid w:val="008F06C9"/>
    <w:rsid w:val="00933C49"/>
    <w:rsid w:val="00992876"/>
    <w:rsid w:val="009B6B14"/>
    <w:rsid w:val="009F7CB1"/>
    <w:rsid w:val="00A57E52"/>
    <w:rsid w:val="00A9118B"/>
    <w:rsid w:val="00AA1B78"/>
    <w:rsid w:val="00B276A7"/>
    <w:rsid w:val="00B47EEC"/>
    <w:rsid w:val="00B55F4B"/>
    <w:rsid w:val="00C55B83"/>
    <w:rsid w:val="00C714A5"/>
    <w:rsid w:val="00CB2D55"/>
    <w:rsid w:val="00CD4E02"/>
    <w:rsid w:val="00D37841"/>
    <w:rsid w:val="00D775DE"/>
    <w:rsid w:val="00DA13F2"/>
    <w:rsid w:val="00DC2C24"/>
    <w:rsid w:val="00DC587C"/>
    <w:rsid w:val="00DE1765"/>
    <w:rsid w:val="00E038B0"/>
    <w:rsid w:val="00E05E89"/>
    <w:rsid w:val="00E060D2"/>
    <w:rsid w:val="00E53070"/>
    <w:rsid w:val="00EA77E0"/>
    <w:rsid w:val="00EB34BD"/>
    <w:rsid w:val="00EE27F2"/>
    <w:rsid w:val="00F06456"/>
    <w:rsid w:val="00F40D39"/>
    <w:rsid w:val="00F52648"/>
    <w:rsid w:val="00F64579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7F4C6-0876-48AA-88E4-CB76192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62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62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628"/>
  </w:style>
  <w:style w:type="paragraph" w:styleId="Odstavecseseznamem">
    <w:name w:val="List Paragraph"/>
    <w:basedOn w:val="Normln"/>
    <w:uiPriority w:val="34"/>
    <w:qFormat/>
    <w:rsid w:val="005C6FED"/>
    <w:pPr>
      <w:ind w:left="720"/>
      <w:contextualSpacing/>
    </w:pPr>
  </w:style>
  <w:style w:type="paragraph" w:customStyle="1" w:styleId="xmsolistparagraph">
    <w:name w:val="x_msolistparagraph"/>
    <w:basedOn w:val="Normln"/>
    <w:rsid w:val="004A6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C347-C0F2-48BA-A1EA-B27B0A93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61B08DDE</Template>
  <TotalTime>141</TotalTime>
  <Pages>3</Pages>
  <Words>485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 Cernokostelecka</dc:creator>
  <cp:keywords/>
  <dc:description/>
  <cp:lastModifiedBy>Šedivý, Ivan</cp:lastModifiedBy>
  <cp:revision>26</cp:revision>
  <dcterms:created xsi:type="dcterms:W3CDTF">2015-03-26T16:08:00Z</dcterms:created>
  <dcterms:modified xsi:type="dcterms:W3CDTF">2015-03-31T12:27:00Z</dcterms:modified>
</cp:coreProperties>
</file>