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38249" w14:textId="33308D33" w:rsidR="006B3DC1" w:rsidRDefault="004F36E1" w:rsidP="00D90414">
      <w:pPr>
        <w:jc w:val="both"/>
      </w:pPr>
      <w:bookmarkStart w:id="0" w:name="_GoBack"/>
      <w:bookmarkEnd w:id="0"/>
      <w:r>
        <w:t>Vážený pan</w:t>
      </w:r>
    </w:p>
    <w:p w14:paraId="191AC627" w14:textId="3DF9F557" w:rsidR="004F36E1" w:rsidRDefault="004F36E1" w:rsidP="00D90414">
      <w:pPr>
        <w:jc w:val="both"/>
      </w:pPr>
      <w:r>
        <w:t>Mgr. Jan Chromý, Ph.D.</w:t>
      </w:r>
    </w:p>
    <w:p w14:paraId="2CF494B7" w14:textId="3007EC2B" w:rsidR="004F36E1" w:rsidRDefault="004F36E1" w:rsidP="00D90414">
      <w:pPr>
        <w:jc w:val="both"/>
      </w:pPr>
      <w:r>
        <w:t>předseda AS FF UK</w:t>
      </w:r>
    </w:p>
    <w:p w14:paraId="034E8D1F" w14:textId="1AA2346B" w:rsidR="004F36E1" w:rsidRDefault="004F36E1" w:rsidP="00D90414">
      <w:pPr>
        <w:jc w:val="both"/>
      </w:pPr>
      <w:r>
        <w:rPr>
          <w:u w:val="single"/>
        </w:rPr>
        <w:t>zde</w:t>
      </w:r>
    </w:p>
    <w:p w14:paraId="3AE3824B" w14:textId="77777777" w:rsidR="00D90414" w:rsidRPr="001D357E" w:rsidRDefault="00D90414" w:rsidP="00D90414">
      <w:pPr>
        <w:jc w:val="both"/>
      </w:pPr>
    </w:p>
    <w:p w14:paraId="3AE3824C" w14:textId="77777777" w:rsidR="006B3DC1" w:rsidRPr="001D357E" w:rsidRDefault="006B3DC1" w:rsidP="00863431">
      <w:pPr>
        <w:jc w:val="both"/>
        <w:rPr>
          <w:i/>
        </w:rPr>
      </w:pPr>
      <w:r w:rsidRPr="001D357E">
        <w:rPr>
          <w:i/>
        </w:rPr>
        <w:t>Č.</w:t>
      </w:r>
      <w:r w:rsidR="00C73914">
        <w:rPr>
          <w:i/>
        </w:rPr>
        <w:t xml:space="preserve"> </w:t>
      </w:r>
      <w:r w:rsidRPr="001D357E">
        <w:rPr>
          <w:i/>
        </w:rPr>
        <w:t>j.</w:t>
      </w:r>
      <w:r w:rsidR="00C73914">
        <w:rPr>
          <w:i/>
        </w:rPr>
        <w:t>:</w:t>
      </w:r>
      <w:r w:rsidRPr="001D357E">
        <w:rPr>
          <w:i/>
        </w:rPr>
        <w:t xml:space="preserve"> 201</w:t>
      </w:r>
      <w:r w:rsidR="006451C8">
        <w:rPr>
          <w:i/>
        </w:rPr>
        <w:t>4UK</w:t>
      </w:r>
      <w:r w:rsidRPr="001D357E">
        <w:rPr>
          <w:i/>
        </w:rPr>
        <w:t>FF0</w:t>
      </w:r>
      <w:r w:rsidR="00483AC1">
        <w:rPr>
          <w:i/>
        </w:rPr>
        <w:t xml:space="preserve"> _ _ _ _</w:t>
      </w:r>
    </w:p>
    <w:p w14:paraId="3AE3824D" w14:textId="77777777" w:rsidR="00562920" w:rsidRDefault="00562920" w:rsidP="00863431">
      <w:pPr>
        <w:jc w:val="both"/>
        <w:rPr>
          <w:b/>
          <w:u w:val="single"/>
        </w:rPr>
      </w:pPr>
    </w:p>
    <w:p w14:paraId="3AE3824F" w14:textId="45F2B984" w:rsidR="005F6766" w:rsidRDefault="005F6766" w:rsidP="00863431">
      <w:pPr>
        <w:jc w:val="both"/>
        <w:rPr>
          <w:b/>
        </w:rPr>
      </w:pPr>
      <w:r w:rsidRPr="001D357E">
        <w:rPr>
          <w:b/>
          <w:u w:val="single"/>
        </w:rPr>
        <w:t>Věc</w:t>
      </w:r>
      <w:r w:rsidRPr="001D357E">
        <w:rPr>
          <w:b/>
        </w:rPr>
        <w:t xml:space="preserve">: </w:t>
      </w:r>
      <w:r w:rsidR="004F36E1">
        <w:rPr>
          <w:b/>
        </w:rPr>
        <w:t>Žádost dr. Alice Němcové Tejkalové, členky kolegia rektora pro sociální záležitosti k problematice startovacích bytů</w:t>
      </w:r>
    </w:p>
    <w:p w14:paraId="3AE38250" w14:textId="77777777" w:rsidR="00D90414" w:rsidRDefault="00D90414" w:rsidP="00863431">
      <w:pPr>
        <w:jc w:val="both"/>
        <w:rPr>
          <w:b/>
        </w:rPr>
      </w:pPr>
    </w:p>
    <w:p w14:paraId="3AE38252" w14:textId="5764189F" w:rsidR="00CE3559" w:rsidRPr="001D357E" w:rsidRDefault="00CE3559" w:rsidP="00863431">
      <w:pPr>
        <w:jc w:val="right"/>
      </w:pPr>
      <w:r w:rsidRPr="001D357E">
        <w:t xml:space="preserve">Praha, </w:t>
      </w:r>
      <w:r w:rsidR="004F36E1">
        <w:t>2</w:t>
      </w:r>
      <w:r w:rsidR="00DE5A8E">
        <w:t>1</w:t>
      </w:r>
      <w:r w:rsidRPr="001D357E">
        <w:t xml:space="preserve">. </w:t>
      </w:r>
      <w:r w:rsidR="00361552">
        <w:t>3</w:t>
      </w:r>
      <w:r w:rsidR="006C1495" w:rsidRPr="001D357E">
        <w:t xml:space="preserve">. </w:t>
      </w:r>
      <w:r w:rsidRPr="001D357E">
        <w:t>201</w:t>
      </w:r>
      <w:r w:rsidR="006451C8">
        <w:t>4</w:t>
      </w:r>
    </w:p>
    <w:p w14:paraId="3AE38253" w14:textId="77777777" w:rsidR="00EC7191" w:rsidRDefault="00EC7191" w:rsidP="00863431">
      <w:pPr>
        <w:jc w:val="both"/>
      </w:pPr>
    </w:p>
    <w:p w14:paraId="3AE38254" w14:textId="21703C2C" w:rsidR="00257711" w:rsidRDefault="004F36E1" w:rsidP="00863431">
      <w:pPr>
        <w:jc w:val="both"/>
      </w:pPr>
      <w:r>
        <w:t>Vážený pane předsedo</w:t>
      </w:r>
      <w:r w:rsidR="00D90414">
        <w:t>,</w:t>
      </w:r>
    </w:p>
    <w:p w14:paraId="3AE38255" w14:textId="77777777" w:rsidR="00D90414" w:rsidRDefault="00D90414" w:rsidP="00863431">
      <w:pPr>
        <w:jc w:val="both"/>
      </w:pPr>
    </w:p>
    <w:p w14:paraId="3AE38256" w14:textId="63E4F910" w:rsidR="00D90414" w:rsidRDefault="004F36E1" w:rsidP="00D90414">
      <w:pPr>
        <w:ind w:firstLine="708"/>
        <w:jc w:val="both"/>
      </w:pPr>
      <w:r>
        <w:t xml:space="preserve">dr. Alice Němcová Tejkalová, členka kolegia rektora pro sociální záležitosti, se na mne obrátila dne 14. 3. 2014 dopisem </w:t>
      </w:r>
      <w:proofErr w:type="gramStart"/>
      <w:r>
        <w:t>č.j.</w:t>
      </w:r>
      <w:proofErr w:type="gramEnd"/>
      <w:r>
        <w:t xml:space="preserve"> 2618/2014-IPSC, ve kterém mj. žádá o vyjádření akademického senátu fakulty k problematice startovacích bytů, jak je popsána v prvním odstavci přiloženého dopisu.</w:t>
      </w:r>
    </w:p>
    <w:p w14:paraId="43B723CB" w14:textId="77777777" w:rsidR="004F36E1" w:rsidRDefault="004F36E1" w:rsidP="00D90414">
      <w:pPr>
        <w:ind w:firstLine="708"/>
        <w:jc w:val="both"/>
      </w:pPr>
    </w:p>
    <w:p w14:paraId="061F54E5" w14:textId="30DFA53E" w:rsidR="004F36E1" w:rsidRPr="00D90414" w:rsidRDefault="004F36E1" w:rsidP="00D90414">
      <w:pPr>
        <w:ind w:firstLine="708"/>
        <w:jc w:val="both"/>
      </w:pPr>
      <w:r>
        <w:t>Na základě žádosti dr. Němcové Tejkalové tedy postupuji materiál k</w:t>
      </w:r>
      <w:r w:rsidR="00DE5A8E">
        <w:t xml:space="preserve"> projednání v </w:t>
      </w:r>
      <w:r>
        <w:t>AS FF UK</w:t>
      </w:r>
      <w:r w:rsidR="00DE5A8E">
        <w:t xml:space="preserve"> na zasedání 10. 4. 2014</w:t>
      </w:r>
      <w:r>
        <w:t>.</w:t>
      </w:r>
      <w:r w:rsidR="0080125F">
        <w:t xml:space="preserve"> </w:t>
      </w:r>
      <w:r w:rsidR="006A1963">
        <w:t>Výstup z projednání AS FF UK budu následně tlumočit dr. Němcové Tejkalové.</w:t>
      </w:r>
    </w:p>
    <w:p w14:paraId="3AE38257" w14:textId="77777777" w:rsidR="00D90414" w:rsidRDefault="00D90414" w:rsidP="00863431">
      <w:pPr>
        <w:ind w:firstLine="708"/>
        <w:jc w:val="both"/>
      </w:pPr>
    </w:p>
    <w:p w14:paraId="3AE38258" w14:textId="77777777" w:rsidR="00604315" w:rsidRDefault="00D4687E" w:rsidP="00863431">
      <w:pPr>
        <w:ind w:firstLine="708"/>
        <w:jc w:val="both"/>
      </w:pPr>
      <w:r>
        <w:t>Se srdečným pozdravem,</w:t>
      </w:r>
    </w:p>
    <w:p w14:paraId="3AE38259" w14:textId="77777777" w:rsidR="00C9663C" w:rsidRPr="001D357E" w:rsidRDefault="00C9663C" w:rsidP="00863431">
      <w:pPr>
        <w:ind w:left="2124" w:firstLine="708"/>
        <w:jc w:val="center"/>
      </w:pPr>
    </w:p>
    <w:p w14:paraId="3AE3825A" w14:textId="77777777" w:rsidR="001D357E" w:rsidRPr="001D357E" w:rsidRDefault="001D357E" w:rsidP="00863431">
      <w:pPr>
        <w:ind w:left="2124" w:firstLine="708"/>
        <w:jc w:val="center"/>
      </w:pPr>
    </w:p>
    <w:p w14:paraId="3AE3825B" w14:textId="77777777" w:rsidR="00CE3559" w:rsidRPr="001D357E" w:rsidRDefault="00C73914" w:rsidP="00863431">
      <w:pPr>
        <w:ind w:left="2832" w:firstLine="708"/>
        <w:jc w:val="center"/>
      </w:pPr>
      <w:r>
        <w:t>d</w:t>
      </w:r>
      <w:r w:rsidR="00CE3559" w:rsidRPr="001D357E">
        <w:t xml:space="preserve">oc. </w:t>
      </w:r>
      <w:r w:rsidR="00C33638">
        <w:t>Mirjam Friedová</w:t>
      </w:r>
      <w:r w:rsidR="00CE3559" w:rsidRPr="001D357E">
        <w:t>, Ph.D.</w:t>
      </w:r>
    </w:p>
    <w:p w14:paraId="3AE3825C" w14:textId="77777777" w:rsidR="00EC7191" w:rsidRDefault="006B3DC1" w:rsidP="00863431">
      <w:pPr>
        <w:ind w:left="2832" w:firstLine="708"/>
        <w:jc w:val="center"/>
      </w:pPr>
      <w:r w:rsidRPr="001D357E">
        <w:t>děkan</w:t>
      </w:r>
      <w:r w:rsidR="00C33638">
        <w:t>ka</w:t>
      </w:r>
      <w:r w:rsidR="00EC7191">
        <w:t xml:space="preserve"> FF UK</w:t>
      </w:r>
    </w:p>
    <w:p w14:paraId="3AE3825D" w14:textId="77777777" w:rsidR="00EC7191" w:rsidRDefault="00EC7191" w:rsidP="00863431"/>
    <w:p w14:paraId="3AE3825E" w14:textId="77777777" w:rsidR="007C35B9" w:rsidRDefault="007C35B9" w:rsidP="00863431">
      <w:pPr>
        <w:rPr>
          <w:i/>
        </w:rPr>
      </w:pPr>
      <w:r>
        <w:rPr>
          <w:i/>
          <w:u w:val="single"/>
        </w:rPr>
        <w:t>Příloh</w:t>
      </w:r>
      <w:r w:rsidR="00D90414">
        <w:rPr>
          <w:i/>
          <w:u w:val="single"/>
        </w:rPr>
        <w:t>a</w:t>
      </w:r>
      <w:r>
        <w:rPr>
          <w:i/>
        </w:rPr>
        <w:t>:</w:t>
      </w:r>
    </w:p>
    <w:p w14:paraId="3AE3825F" w14:textId="0793A644" w:rsidR="007C35B9" w:rsidRPr="007C35B9" w:rsidRDefault="004F36E1" w:rsidP="007C35B9">
      <w:pPr>
        <w:pStyle w:val="Odstavecseseznamem"/>
        <w:numPr>
          <w:ilvl w:val="0"/>
          <w:numId w:val="9"/>
        </w:numPr>
        <w:rPr>
          <w:i/>
        </w:rPr>
      </w:pPr>
      <w:r>
        <w:rPr>
          <w:i/>
        </w:rPr>
        <w:t>Dopis dr. Němcové Tejkalové</w:t>
      </w:r>
    </w:p>
    <w:p w14:paraId="3AE38260" w14:textId="77777777" w:rsidR="00EC7191" w:rsidRDefault="00EC7191" w:rsidP="00863431">
      <w:pPr>
        <w:rPr>
          <w:i/>
          <w:u w:val="single"/>
        </w:rPr>
      </w:pPr>
    </w:p>
    <w:sectPr w:rsidR="00EC7191">
      <w:headerReference w:type="default" r:id="rId11"/>
      <w:footerReference w:type="default" r:id="rId12"/>
      <w:pgSz w:w="11906" w:h="16838"/>
      <w:pgMar w:top="1417" w:right="1417" w:bottom="1258" w:left="1417" w:header="708" w:footer="2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ED5A2" w14:textId="77777777" w:rsidR="00884B8F" w:rsidRDefault="00884B8F">
      <w:r>
        <w:separator/>
      </w:r>
    </w:p>
  </w:endnote>
  <w:endnote w:type="continuationSeparator" w:id="0">
    <w:p w14:paraId="1C63932E" w14:textId="77777777" w:rsidR="00884B8F" w:rsidRDefault="0088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8" w:type="pct"/>
      <w:tblBorders>
        <w:insideV w:val="dotted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300"/>
      <w:gridCol w:w="3059"/>
    </w:tblGrid>
    <w:tr w:rsidR="00A148C7" w14:paraId="3AE38278" w14:textId="77777777">
      <w:tc>
        <w:tcPr>
          <w:tcW w:w="1628" w:type="pct"/>
        </w:tcPr>
        <w:p w14:paraId="3AE3826D" w14:textId="77777777" w:rsidR="00A148C7" w:rsidRDefault="00A148C7">
          <w:pPr>
            <w:pStyle w:val="Zpat"/>
            <w:rPr>
              <w:rFonts w:ascii="Cambria" w:hAnsi="Cambria"/>
              <w:sz w:val="16"/>
              <w:szCs w:val="16"/>
            </w:rPr>
          </w:pPr>
        </w:p>
        <w:p w14:paraId="3AE3826E" w14:textId="77777777" w:rsidR="00A148C7" w:rsidRDefault="00A148C7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nám. Jana Palacha 2, 116 38 Praha 1</w:t>
          </w:r>
        </w:p>
        <w:p w14:paraId="3AE3826F" w14:textId="77777777" w:rsidR="00A148C7" w:rsidRDefault="00A148C7">
          <w:pPr>
            <w:pStyle w:val="Zpa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IČ: </w:t>
          </w:r>
          <w:proofErr w:type="gramStart"/>
          <w:r>
            <w:rPr>
              <w:rFonts w:ascii="Cambria" w:hAnsi="Cambria"/>
              <w:sz w:val="16"/>
              <w:szCs w:val="16"/>
            </w:rPr>
            <w:t>00216208         DIČ</w:t>
          </w:r>
          <w:proofErr w:type="gramEnd"/>
          <w:r>
            <w:rPr>
              <w:rFonts w:ascii="Cambria" w:hAnsi="Cambria"/>
              <w:sz w:val="16"/>
              <w:szCs w:val="16"/>
            </w:rPr>
            <w:t>: CZ00216208</w:t>
          </w:r>
        </w:p>
      </w:tc>
      <w:tc>
        <w:tcPr>
          <w:tcW w:w="1750" w:type="pct"/>
        </w:tcPr>
        <w:p w14:paraId="3AE38270" w14:textId="77777777" w:rsidR="00A148C7" w:rsidRDefault="00A148C7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</w:p>
        <w:p w14:paraId="3AE38271" w14:textId="77777777" w:rsidR="00A148C7" w:rsidRDefault="00A148C7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Tel.: (+420) 221 619 364</w:t>
          </w:r>
        </w:p>
        <w:p w14:paraId="3AE38272" w14:textId="77777777" w:rsidR="00A148C7" w:rsidRDefault="00A148C7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Fax: (+420) 221 619 310</w:t>
          </w:r>
        </w:p>
        <w:p w14:paraId="3AE38273" w14:textId="77777777" w:rsidR="00A148C7" w:rsidRDefault="00A148C7">
          <w:pPr>
            <w:pStyle w:val="Zpat"/>
            <w:ind w:left="710"/>
            <w:rPr>
              <w:rFonts w:ascii="Cambria" w:hAnsi="Cambria"/>
              <w:sz w:val="16"/>
              <w:szCs w:val="16"/>
            </w:rPr>
          </w:pPr>
        </w:p>
      </w:tc>
      <w:tc>
        <w:tcPr>
          <w:tcW w:w="1622" w:type="pct"/>
          <w:vAlign w:val="center"/>
        </w:tcPr>
        <w:p w14:paraId="3AE38274" w14:textId="77777777" w:rsidR="00A148C7" w:rsidRDefault="00A148C7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</w:p>
        <w:p w14:paraId="3AE38275" w14:textId="77777777" w:rsidR="00A148C7" w:rsidRDefault="00A148C7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dekan@ff.cuni.cz</w:t>
          </w:r>
        </w:p>
        <w:p w14:paraId="3AE38276" w14:textId="77777777" w:rsidR="00A148C7" w:rsidRDefault="00A148C7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http://ff.cuni.cz</w:t>
          </w:r>
        </w:p>
        <w:p w14:paraId="3AE38277" w14:textId="77777777" w:rsidR="00A148C7" w:rsidRDefault="00A148C7">
          <w:pPr>
            <w:pStyle w:val="Zpat"/>
            <w:ind w:left="699"/>
            <w:rPr>
              <w:rFonts w:ascii="Cambria" w:hAnsi="Cambria"/>
              <w:sz w:val="16"/>
              <w:szCs w:val="16"/>
            </w:rPr>
          </w:pPr>
        </w:p>
      </w:tc>
    </w:tr>
  </w:tbl>
  <w:p w14:paraId="3AE38279" w14:textId="77777777" w:rsidR="00A148C7" w:rsidRDefault="00A148C7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BC223" w14:textId="77777777" w:rsidR="00884B8F" w:rsidRDefault="00884B8F">
      <w:r>
        <w:separator/>
      </w:r>
    </w:p>
  </w:footnote>
  <w:footnote w:type="continuationSeparator" w:id="0">
    <w:p w14:paraId="75E32631" w14:textId="77777777" w:rsidR="00884B8F" w:rsidRDefault="00884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38265" w14:textId="77777777" w:rsidR="00A148C7" w:rsidRDefault="00085315">
    <w:pPr>
      <w:pStyle w:val="Zhlav"/>
    </w:pPr>
    <w:r>
      <w:rPr>
        <w:noProof/>
        <w:sz w:val="20"/>
      </w:rPr>
      <w:object w:dxaOrig="1440" w:dyaOrig="1440" w14:anchorId="3AE38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05pt;margin-top:8.45pt;width:88.45pt;height:74.65pt;z-index:251658752;visibility:visible;mso-wrap-edited:f" wrapcoords="-198 0 -198 21365 21600 21365 21600 0 -198 0">
          <v:imagedata r:id="rId1" o:title=""/>
          <w10:wrap type="tight"/>
        </v:shape>
        <o:OLEObject Type="Embed" ProgID="Word.Picture.8" ShapeID="_x0000_s2052" DrawAspect="Content" ObjectID="_1456915353" r:id="rId2"/>
      </w:object>
    </w:r>
    <w:r w:rsidR="0033741D">
      <w:rPr>
        <w:noProof/>
        <w:sz w:val="20"/>
      </w:rPr>
      <w:drawing>
        <wp:anchor distT="0" distB="0" distL="114300" distR="114300" simplePos="0" relativeHeight="251656704" behindDoc="0" locked="0" layoutInCell="1" allowOverlap="1" wp14:anchorId="3AE3827B" wp14:editId="3AE3827C">
          <wp:simplePos x="0" y="0"/>
          <wp:positionH relativeFrom="column">
            <wp:posOffset>-685800</wp:posOffset>
          </wp:positionH>
          <wp:positionV relativeFrom="paragraph">
            <wp:posOffset>-235585</wp:posOffset>
          </wp:positionV>
          <wp:extent cx="3419475" cy="1533525"/>
          <wp:effectExtent l="0" t="0" r="9525" b="9525"/>
          <wp:wrapTight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ight>
          <wp:docPr id="2" name="obrázek 1" descr="FFUK_logo_cernobily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UK_logo_cernobily_poziti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48C7">
      <w:t xml:space="preserve">                               </w:t>
    </w:r>
  </w:p>
  <w:p w14:paraId="3AE38266" w14:textId="77777777" w:rsidR="00A148C7" w:rsidRDefault="00A148C7">
    <w:pPr>
      <w:pStyle w:val="Zhlav"/>
    </w:pPr>
  </w:p>
  <w:p w14:paraId="3AE38267" w14:textId="77777777" w:rsidR="00A148C7" w:rsidRDefault="00A148C7">
    <w:pPr>
      <w:pStyle w:val="Zhlav"/>
      <w:jc w:val="right"/>
    </w:pPr>
  </w:p>
  <w:p w14:paraId="3AE38268" w14:textId="77777777" w:rsidR="00A148C7" w:rsidRDefault="00A148C7">
    <w:pPr>
      <w:pStyle w:val="Zhlav"/>
      <w:jc w:val="right"/>
    </w:pPr>
  </w:p>
  <w:p w14:paraId="3AE38269" w14:textId="77777777" w:rsidR="00A148C7" w:rsidRDefault="00A148C7">
    <w:pPr>
      <w:pStyle w:val="Zhlav"/>
    </w:pPr>
  </w:p>
  <w:p w14:paraId="3AE3826A" w14:textId="77777777" w:rsidR="00A148C7" w:rsidRDefault="00A148C7">
    <w:pPr>
      <w:pStyle w:val="Zhlav"/>
    </w:pPr>
  </w:p>
  <w:p w14:paraId="3AE3826B" w14:textId="77777777" w:rsidR="00A148C7" w:rsidRDefault="0033741D">
    <w:pPr>
      <w:pStyle w:val="Zhlav"/>
      <w:rPr>
        <w:rFonts w:ascii="Calibri" w:hAnsi="Calibri"/>
      </w:rPr>
    </w:pPr>
    <w:r>
      <w:rPr>
        <w:rFonts w:ascii="Calibri" w:hAnsi="Calibri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E3827D" wp14:editId="3AE3827E">
              <wp:simplePos x="0" y="0"/>
              <wp:positionH relativeFrom="column">
                <wp:posOffset>571500</wp:posOffset>
              </wp:positionH>
              <wp:positionV relativeFrom="paragraph">
                <wp:posOffset>46990</wp:posOffset>
              </wp:positionV>
              <wp:extent cx="5468620" cy="0"/>
              <wp:effectExtent l="9525" t="8890" r="825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8620" cy="0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0A30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7pt" to="475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" strokeweight="1pt">
              <v:stroke dashstyle="1 1" endcap="round"/>
            </v:line>
          </w:pict>
        </mc:Fallback>
      </mc:AlternateContent>
    </w:r>
  </w:p>
  <w:p w14:paraId="3AE3826C" w14:textId="77777777" w:rsidR="00A148C7" w:rsidRDefault="00A148C7">
    <w:pPr>
      <w:pStyle w:val="Zhlav"/>
      <w:spacing w:before="120" w:after="480"/>
      <w:ind w:left="902"/>
      <w:rPr>
        <w:rFonts w:ascii="Cambria" w:hAnsi="Cambria" w:cs="Arial"/>
        <w:spacing w:val="10"/>
        <w:sz w:val="22"/>
        <w:szCs w:val="20"/>
      </w:rPr>
    </w:pPr>
    <w:r>
      <w:rPr>
        <w:rFonts w:ascii="Cambria" w:hAnsi="Cambria" w:cs="Arial"/>
        <w:spacing w:val="10"/>
        <w:szCs w:val="20"/>
      </w:rPr>
      <w:t>Děkan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15078"/>
    <w:multiLevelType w:val="hybridMultilevel"/>
    <w:tmpl w:val="961AD4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6908A3"/>
    <w:multiLevelType w:val="hybridMultilevel"/>
    <w:tmpl w:val="316C4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C3E51"/>
    <w:multiLevelType w:val="hybridMultilevel"/>
    <w:tmpl w:val="8A5C53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F30734"/>
    <w:multiLevelType w:val="hybridMultilevel"/>
    <w:tmpl w:val="77822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25715"/>
    <w:multiLevelType w:val="hybridMultilevel"/>
    <w:tmpl w:val="81B2329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474CF"/>
    <w:multiLevelType w:val="hybridMultilevel"/>
    <w:tmpl w:val="C2FA9F4A"/>
    <w:lvl w:ilvl="0" w:tplc="D568B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C39AB"/>
    <w:multiLevelType w:val="hybridMultilevel"/>
    <w:tmpl w:val="0EB45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04F0E"/>
    <w:multiLevelType w:val="hybridMultilevel"/>
    <w:tmpl w:val="A33A8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87729"/>
    <w:multiLevelType w:val="hybridMultilevel"/>
    <w:tmpl w:val="79B6D33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61E39A9"/>
    <w:multiLevelType w:val="hybridMultilevel"/>
    <w:tmpl w:val="B60EE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A7175"/>
    <w:multiLevelType w:val="hybridMultilevel"/>
    <w:tmpl w:val="748211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BE1601"/>
    <w:multiLevelType w:val="hybridMultilevel"/>
    <w:tmpl w:val="48B24256"/>
    <w:lvl w:ilvl="0" w:tplc="E1121CC0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oNotHyphenateCap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AD"/>
    <w:rsid w:val="000038CA"/>
    <w:rsid w:val="000310CD"/>
    <w:rsid w:val="00032D62"/>
    <w:rsid w:val="00035270"/>
    <w:rsid w:val="00046A26"/>
    <w:rsid w:val="00085315"/>
    <w:rsid w:val="000C3F8F"/>
    <w:rsid w:val="000E181F"/>
    <w:rsid w:val="00106141"/>
    <w:rsid w:val="001120C1"/>
    <w:rsid w:val="0012020B"/>
    <w:rsid w:val="00141147"/>
    <w:rsid w:val="0014173A"/>
    <w:rsid w:val="00182208"/>
    <w:rsid w:val="00186515"/>
    <w:rsid w:val="00197FA6"/>
    <w:rsid w:val="001A4938"/>
    <w:rsid w:val="001B2A0B"/>
    <w:rsid w:val="001C3BA2"/>
    <w:rsid w:val="001D2FB2"/>
    <w:rsid w:val="001D357E"/>
    <w:rsid w:val="001D4CB6"/>
    <w:rsid w:val="001D67A1"/>
    <w:rsid w:val="001E1E68"/>
    <w:rsid w:val="001F054F"/>
    <w:rsid w:val="001F3C1A"/>
    <w:rsid w:val="00222965"/>
    <w:rsid w:val="0024033A"/>
    <w:rsid w:val="00250923"/>
    <w:rsid w:val="00257711"/>
    <w:rsid w:val="00285C04"/>
    <w:rsid w:val="002A0BA3"/>
    <w:rsid w:val="002A5090"/>
    <w:rsid w:val="002E731C"/>
    <w:rsid w:val="0033741D"/>
    <w:rsid w:val="00361552"/>
    <w:rsid w:val="00391234"/>
    <w:rsid w:val="00392F01"/>
    <w:rsid w:val="00396EFE"/>
    <w:rsid w:val="003B5642"/>
    <w:rsid w:val="003D1D55"/>
    <w:rsid w:val="0041451C"/>
    <w:rsid w:val="00446CDF"/>
    <w:rsid w:val="00483AC1"/>
    <w:rsid w:val="004C11A9"/>
    <w:rsid w:val="004C25D5"/>
    <w:rsid w:val="004F36E1"/>
    <w:rsid w:val="005358DC"/>
    <w:rsid w:val="00550FE2"/>
    <w:rsid w:val="005544B0"/>
    <w:rsid w:val="00562920"/>
    <w:rsid w:val="005B78F8"/>
    <w:rsid w:val="005F420A"/>
    <w:rsid w:val="005F6766"/>
    <w:rsid w:val="00604315"/>
    <w:rsid w:val="0061699C"/>
    <w:rsid w:val="00636E53"/>
    <w:rsid w:val="006451C8"/>
    <w:rsid w:val="00661929"/>
    <w:rsid w:val="00693A0E"/>
    <w:rsid w:val="006A1963"/>
    <w:rsid w:val="006B3DC1"/>
    <w:rsid w:val="006B4CFF"/>
    <w:rsid w:val="006B56E3"/>
    <w:rsid w:val="006C1495"/>
    <w:rsid w:val="006E01EB"/>
    <w:rsid w:val="006E4152"/>
    <w:rsid w:val="00713A55"/>
    <w:rsid w:val="00726ABE"/>
    <w:rsid w:val="00737320"/>
    <w:rsid w:val="00765D48"/>
    <w:rsid w:val="007C35B9"/>
    <w:rsid w:val="007D2373"/>
    <w:rsid w:val="007D57D8"/>
    <w:rsid w:val="007D5EAB"/>
    <w:rsid w:val="0080125F"/>
    <w:rsid w:val="008545BA"/>
    <w:rsid w:val="00860303"/>
    <w:rsid w:val="00863431"/>
    <w:rsid w:val="00871F00"/>
    <w:rsid w:val="00884B8F"/>
    <w:rsid w:val="00896895"/>
    <w:rsid w:val="008A4D3F"/>
    <w:rsid w:val="008C41DD"/>
    <w:rsid w:val="008D13F3"/>
    <w:rsid w:val="008D3BE3"/>
    <w:rsid w:val="008D78BA"/>
    <w:rsid w:val="008E4179"/>
    <w:rsid w:val="008E51B4"/>
    <w:rsid w:val="008E5FCD"/>
    <w:rsid w:val="008F362B"/>
    <w:rsid w:val="00923B30"/>
    <w:rsid w:val="009269DA"/>
    <w:rsid w:val="00944B0F"/>
    <w:rsid w:val="00954270"/>
    <w:rsid w:val="009B1BAC"/>
    <w:rsid w:val="009D1E9A"/>
    <w:rsid w:val="009E2FB9"/>
    <w:rsid w:val="009F0B77"/>
    <w:rsid w:val="009F6B61"/>
    <w:rsid w:val="009F7B8B"/>
    <w:rsid w:val="00A03C0F"/>
    <w:rsid w:val="00A07358"/>
    <w:rsid w:val="00A148C7"/>
    <w:rsid w:val="00A80FB2"/>
    <w:rsid w:val="00A9302F"/>
    <w:rsid w:val="00AA07BE"/>
    <w:rsid w:val="00AA3C1A"/>
    <w:rsid w:val="00AB3560"/>
    <w:rsid w:val="00AB4E42"/>
    <w:rsid w:val="00B14606"/>
    <w:rsid w:val="00B42834"/>
    <w:rsid w:val="00B53BB7"/>
    <w:rsid w:val="00B72829"/>
    <w:rsid w:val="00B91A2B"/>
    <w:rsid w:val="00B91C73"/>
    <w:rsid w:val="00BA2805"/>
    <w:rsid w:val="00C13F37"/>
    <w:rsid w:val="00C232AD"/>
    <w:rsid w:val="00C33638"/>
    <w:rsid w:val="00C47341"/>
    <w:rsid w:val="00C51DD6"/>
    <w:rsid w:val="00C52A10"/>
    <w:rsid w:val="00C5521F"/>
    <w:rsid w:val="00C57146"/>
    <w:rsid w:val="00C73914"/>
    <w:rsid w:val="00C74FEB"/>
    <w:rsid w:val="00C92E27"/>
    <w:rsid w:val="00C9663C"/>
    <w:rsid w:val="00CB0A3B"/>
    <w:rsid w:val="00CC3608"/>
    <w:rsid w:val="00CE3559"/>
    <w:rsid w:val="00CF11C3"/>
    <w:rsid w:val="00D1124C"/>
    <w:rsid w:val="00D24173"/>
    <w:rsid w:val="00D326A1"/>
    <w:rsid w:val="00D41000"/>
    <w:rsid w:val="00D41EFE"/>
    <w:rsid w:val="00D42BBE"/>
    <w:rsid w:val="00D4387D"/>
    <w:rsid w:val="00D4687E"/>
    <w:rsid w:val="00D7124E"/>
    <w:rsid w:val="00D90414"/>
    <w:rsid w:val="00DE5A8E"/>
    <w:rsid w:val="00E327AD"/>
    <w:rsid w:val="00E3335E"/>
    <w:rsid w:val="00E57AE6"/>
    <w:rsid w:val="00E61171"/>
    <w:rsid w:val="00E92B51"/>
    <w:rsid w:val="00EB3B5E"/>
    <w:rsid w:val="00EC7191"/>
    <w:rsid w:val="00EF0AC2"/>
    <w:rsid w:val="00F21732"/>
    <w:rsid w:val="00F22DA7"/>
    <w:rsid w:val="00F3414F"/>
    <w:rsid w:val="00F66F28"/>
    <w:rsid w:val="00F9361E"/>
    <w:rsid w:val="00FD5FD0"/>
    <w:rsid w:val="00FE228A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AE38246"/>
  <w15:docId w15:val="{0E290EE1-2739-4A46-944D-051C4EC4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line="260" w:lineRule="exact"/>
      <w:outlineLvl w:val="3"/>
    </w:pPr>
    <w:rPr>
      <w:rFonts w:ascii="Lucida Sans Unicode" w:hAnsi="Lucida Sans Unicode" w:cs="Lucida Sans Unicode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autoSpaceDE w:val="0"/>
      <w:autoSpaceDN w:val="0"/>
      <w:adjustRightInd w:val="0"/>
      <w:ind w:firstLine="708"/>
    </w:pPr>
    <w:rPr>
      <w:rFonts w:ascii="Lucida Sans Unicode" w:hAnsi="Lucida Sans Unicode" w:cs="Lucida Sans Unicode"/>
      <w:sz w:val="20"/>
      <w:szCs w:val="20"/>
    </w:rPr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Lucida Sans Unicode" w:hAnsi="Lucida Sans Unicode" w:cs="Lucida Sans Unicode"/>
      <w:sz w:val="20"/>
    </w:rPr>
  </w:style>
  <w:style w:type="paragraph" w:styleId="Zkladntextodsazen3">
    <w:name w:val="Body Text Indent 3"/>
    <w:basedOn w:val="Normln"/>
    <w:semiHidden/>
    <w:pPr>
      <w:ind w:firstLine="709"/>
    </w:pPr>
    <w:rPr>
      <w:rFonts w:ascii="Lucida Sans Unicode" w:hAnsi="Lucida Sans Unicode" w:cs="Lucida Sans Unicode"/>
      <w:sz w:val="20"/>
      <w:szCs w:val="20"/>
    </w:r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Nadpis3Char">
    <w:name w:val="Nadpis 3 Char"/>
    <w:link w:val="Nadpis3"/>
    <w:uiPriority w:val="9"/>
    <w:semiHidden/>
    <w:rsid w:val="00C92E27"/>
    <w:rPr>
      <w:rFonts w:ascii="Cambria" w:eastAsia="Times New Roman" w:hAnsi="Cambria" w:cs="Times New Roman"/>
      <w:b/>
      <w:bCs/>
      <w:sz w:val="26"/>
      <w:szCs w:val="26"/>
    </w:rPr>
  </w:style>
  <w:style w:type="character" w:styleId="Odkaznakoment">
    <w:name w:val="annotation reference"/>
    <w:uiPriority w:val="99"/>
    <w:semiHidden/>
    <w:unhideWhenUsed/>
    <w:rsid w:val="00F341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41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414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14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3414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1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3414F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unhideWhenUsed/>
    <w:rsid w:val="00860303"/>
    <w:pPr>
      <w:ind w:left="283" w:hanging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C3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23251DA1D18459B0271DD364E50B6" ma:contentTypeVersion="1" ma:contentTypeDescription="Vytvoří nový dokument" ma:contentTypeScope="" ma:versionID="1c594420bfbca6a2c7f97b93d9516ebd">
  <xsd:schema xmlns:xsd="http://www.w3.org/2001/XMLSchema" xmlns:xs="http://www.w3.org/2001/XMLSchema" xmlns:p="http://schemas.microsoft.com/office/2006/metadata/properties" xmlns:ns3="d5a24b50-ff86-4eff-a3f7-cc0b7b47374e" targetNamespace="http://schemas.microsoft.com/office/2006/metadata/properties" ma:root="true" ma:fieldsID="845078a176bcf86e24029ecafd721e7f" ns3:_="">
    <xsd:import namespace="d5a24b50-ff86-4eff-a3f7-cc0b7b47374e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24b50-ff86-4eff-a3f7-cc0b7b4737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0B9CD-D581-4EE8-92DD-56F05EC9E020}">
  <ds:schemaRefs>
    <ds:schemaRef ds:uri="http://purl.org/dc/elements/1.1/"/>
    <ds:schemaRef ds:uri="d5a24b50-ff86-4eff-a3f7-cc0b7b47374e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64D291-00B3-49EF-B622-C8C2704AF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24b50-ff86-4eff-a3f7-cc0b7b473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36DBC-BB62-46A3-B4A0-2267637923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2B071-D7F1-4866-AFE3-65F05BD7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36096372</Template>
  <TotalTime>1</TotalTime>
  <Pages>1</Pages>
  <Words>120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dne 11</vt:lpstr>
    </vt:vector>
  </TitlesOfParts>
  <Company>Univerzita Karlova v Praze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dne 11</dc:title>
  <dc:creator>Lucie Vavrikova</dc:creator>
  <cp:lastModifiedBy>Friedová, Mirjam</cp:lastModifiedBy>
  <cp:revision>2</cp:revision>
  <cp:lastPrinted>2013-10-29T16:03:00Z</cp:lastPrinted>
  <dcterms:created xsi:type="dcterms:W3CDTF">2014-03-21T12:56:00Z</dcterms:created>
  <dcterms:modified xsi:type="dcterms:W3CDTF">2014-03-21T12:56:00Z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0x010100FF923251DA1D18459B0271DD364E50B6</vt:lpwstr>
  </property>
  <property fmtid="{D5CDD505-2E9C-101B-9397-08002B2CF9AE}" pid="3" name="IsMyDocuments">
    <vt:bool>true</vt:bool>
  </property>
</Properties>
</file>