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32E2A" w14:textId="7DE9FAEB" w:rsidR="00AD32A9" w:rsidRPr="008B6832" w:rsidRDefault="00AD32A9" w:rsidP="008B6832">
      <w:pPr>
        <w:spacing w:after="200"/>
        <w:jc w:val="center"/>
        <w:rPr>
          <w:b/>
          <w:color w:val="000000"/>
          <w:sz w:val="22"/>
          <w:szCs w:val="22"/>
        </w:rPr>
      </w:pPr>
      <w:r w:rsidRPr="008B6832">
        <w:rPr>
          <w:b/>
          <w:color w:val="000000"/>
          <w:sz w:val="22"/>
          <w:szCs w:val="22"/>
        </w:rPr>
        <w:t>STANOVISKA STUDIJNÍ KOMISE Z 2</w:t>
      </w:r>
      <w:r w:rsidR="006E52EE" w:rsidRPr="008B6832">
        <w:rPr>
          <w:b/>
          <w:color w:val="000000"/>
          <w:sz w:val="22"/>
          <w:szCs w:val="22"/>
        </w:rPr>
        <w:t>4</w:t>
      </w:r>
      <w:r w:rsidRPr="008B6832">
        <w:rPr>
          <w:b/>
          <w:color w:val="000000"/>
          <w:sz w:val="22"/>
          <w:szCs w:val="22"/>
        </w:rPr>
        <w:t xml:space="preserve">. </w:t>
      </w:r>
      <w:r w:rsidR="006E52EE" w:rsidRPr="008B6832">
        <w:rPr>
          <w:b/>
          <w:color w:val="000000"/>
          <w:sz w:val="22"/>
          <w:szCs w:val="22"/>
        </w:rPr>
        <w:t>DU</w:t>
      </w:r>
      <w:r w:rsidR="00A174B6" w:rsidRPr="008B6832">
        <w:rPr>
          <w:b/>
          <w:color w:val="000000"/>
          <w:sz w:val="22"/>
          <w:szCs w:val="22"/>
        </w:rPr>
        <w:t>BN</w:t>
      </w:r>
      <w:r w:rsidRPr="008B6832">
        <w:rPr>
          <w:b/>
          <w:color w:val="000000"/>
          <w:sz w:val="22"/>
          <w:szCs w:val="22"/>
        </w:rPr>
        <w:t>A 2015</w:t>
      </w:r>
    </w:p>
    <w:p w14:paraId="00D20398" w14:textId="77777777" w:rsidR="00D24161" w:rsidRPr="008B6832" w:rsidRDefault="00D24161" w:rsidP="008B6832">
      <w:pPr>
        <w:spacing w:after="200"/>
        <w:rPr>
          <w:sz w:val="22"/>
          <w:szCs w:val="22"/>
        </w:rPr>
      </w:pPr>
    </w:p>
    <w:p w14:paraId="336398BC" w14:textId="4246731A" w:rsidR="00AD32A9" w:rsidRPr="008B6832" w:rsidRDefault="00AD32A9" w:rsidP="008B6832">
      <w:pPr>
        <w:spacing w:after="200"/>
        <w:rPr>
          <w:b/>
          <w:sz w:val="22"/>
          <w:szCs w:val="22"/>
        </w:rPr>
      </w:pPr>
      <w:r w:rsidRPr="008B6832">
        <w:rPr>
          <w:b/>
          <w:sz w:val="22"/>
          <w:szCs w:val="22"/>
        </w:rPr>
        <w:t>1) A</w:t>
      </w:r>
      <w:r w:rsidR="006D13B1" w:rsidRPr="008B6832">
        <w:rPr>
          <w:b/>
          <w:sz w:val="22"/>
          <w:szCs w:val="22"/>
        </w:rPr>
        <w:t xml:space="preserve">kreditace </w:t>
      </w:r>
      <w:r w:rsidR="006E52EE" w:rsidRPr="008B6832">
        <w:rPr>
          <w:b/>
          <w:sz w:val="22"/>
          <w:szCs w:val="22"/>
        </w:rPr>
        <w:t xml:space="preserve">NMgr. oboru </w:t>
      </w:r>
      <w:r w:rsidR="006E52EE" w:rsidRPr="008B6832">
        <w:rPr>
          <w:b/>
          <w:i/>
          <w:sz w:val="22"/>
          <w:szCs w:val="22"/>
        </w:rPr>
        <w:t>Komparatistika</w:t>
      </w:r>
      <w:r w:rsidR="006E52EE" w:rsidRPr="008B6832">
        <w:rPr>
          <w:b/>
          <w:sz w:val="22"/>
          <w:szCs w:val="22"/>
        </w:rPr>
        <w:t xml:space="preserve"> – jedno- i dvouoborové studium  (1. projednávání)</w:t>
      </w:r>
      <w:r w:rsidR="00522300" w:rsidRPr="008B6832">
        <w:rPr>
          <w:b/>
          <w:sz w:val="22"/>
          <w:szCs w:val="22"/>
        </w:rPr>
        <w:t xml:space="preserve"> </w:t>
      </w:r>
    </w:p>
    <w:p w14:paraId="70C0F5C8" w14:textId="76679DD7" w:rsidR="000D491A" w:rsidRPr="008B6832" w:rsidRDefault="000D491A" w:rsidP="008B6832">
      <w:pPr>
        <w:spacing w:after="200"/>
        <w:rPr>
          <w:sz w:val="22"/>
          <w:szCs w:val="22"/>
        </w:rPr>
      </w:pPr>
      <w:r w:rsidRPr="008B6832">
        <w:rPr>
          <w:color w:val="000000"/>
          <w:sz w:val="22"/>
          <w:szCs w:val="22"/>
        </w:rPr>
        <w:t xml:space="preserve">Studijní komise doporučuje </w:t>
      </w:r>
      <w:r w:rsidR="006E52EE" w:rsidRPr="008B6832">
        <w:rPr>
          <w:color w:val="000000"/>
          <w:sz w:val="22"/>
          <w:szCs w:val="22"/>
        </w:rPr>
        <w:t>pokračovat v</w:t>
      </w:r>
      <w:r w:rsidRPr="008B6832">
        <w:rPr>
          <w:color w:val="000000"/>
          <w:sz w:val="22"/>
          <w:szCs w:val="22"/>
        </w:rPr>
        <w:t xml:space="preserve"> proces</w:t>
      </w:r>
      <w:r w:rsidR="006E52EE" w:rsidRPr="008B6832">
        <w:rPr>
          <w:color w:val="000000"/>
          <w:sz w:val="22"/>
          <w:szCs w:val="22"/>
        </w:rPr>
        <w:t>u</w:t>
      </w:r>
      <w:r w:rsidRPr="008B6832">
        <w:rPr>
          <w:color w:val="000000"/>
          <w:sz w:val="22"/>
          <w:szCs w:val="22"/>
        </w:rPr>
        <w:t xml:space="preserve"> akreditace</w:t>
      </w:r>
      <w:r w:rsidRPr="008B6832">
        <w:rPr>
          <w:sz w:val="22"/>
          <w:szCs w:val="22"/>
        </w:rPr>
        <w:t xml:space="preserve"> </w:t>
      </w:r>
      <w:r w:rsidR="006E52EE" w:rsidRPr="008B6832">
        <w:rPr>
          <w:sz w:val="22"/>
          <w:szCs w:val="22"/>
        </w:rPr>
        <w:t xml:space="preserve">NMgr. oboru </w:t>
      </w:r>
      <w:r w:rsidR="006E52EE" w:rsidRPr="008B6832">
        <w:rPr>
          <w:i/>
          <w:sz w:val="22"/>
          <w:szCs w:val="22"/>
        </w:rPr>
        <w:t>Komparatistika</w:t>
      </w:r>
      <w:r w:rsidR="006E52EE" w:rsidRPr="008B6832">
        <w:rPr>
          <w:sz w:val="22"/>
          <w:szCs w:val="22"/>
        </w:rPr>
        <w:t xml:space="preserve"> – </w:t>
      </w:r>
      <w:r w:rsidR="006E52EE" w:rsidRPr="008B6832">
        <w:rPr>
          <w:sz w:val="22"/>
          <w:szCs w:val="22"/>
        </w:rPr>
        <w:t>(</w:t>
      </w:r>
      <w:r w:rsidR="006E52EE" w:rsidRPr="008B6832">
        <w:rPr>
          <w:sz w:val="22"/>
          <w:szCs w:val="22"/>
        </w:rPr>
        <w:t>jedno- i dvouoborové studium</w:t>
      </w:r>
      <w:r w:rsidR="008B6832">
        <w:rPr>
          <w:sz w:val="22"/>
          <w:szCs w:val="22"/>
        </w:rPr>
        <w:t>)</w:t>
      </w:r>
      <w:bookmarkStart w:id="0" w:name="_GoBack"/>
      <w:bookmarkEnd w:id="0"/>
      <w:r w:rsidRPr="008B6832">
        <w:rPr>
          <w:sz w:val="22"/>
          <w:szCs w:val="22"/>
        </w:rPr>
        <w:t>.</w:t>
      </w:r>
    </w:p>
    <w:p w14:paraId="68E08607" w14:textId="2DDEF201" w:rsidR="00AD32A9" w:rsidRPr="008B6832" w:rsidRDefault="006E52EE" w:rsidP="008B6832">
      <w:pPr>
        <w:spacing w:after="200"/>
        <w:rPr>
          <w:sz w:val="22"/>
          <w:szCs w:val="22"/>
        </w:rPr>
      </w:pPr>
      <w:r w:rsidRPr="008B6832">
        <w:rPr>
          <w:sz w:val="22"/>
          <w:szCs w:val="22"/>
        </w:rPr>
        <w:t>Hlasování: 6 pro, 0 proti, 2</w:t>
      </w:r>
      <w:r w:rsidR="00AD32A9" w:rsidRPr="008B6832">
        <w:rPr>
          <w:sz w:val="22"/>
          <w:szCs w:val="22"/>
        </w:rPr>
        <w:t xml:space="preserve"> se zdržel</w:t>
      </w:r>
      <w:r w:rsidRPr="008B6832">
        <w:rPr>
          <w:sz w:val="22"/>
          <w:szCs w:val="22"/>
        </w:rPr>
        <w:t>i/y</w:t>
      </w:r>
    </w:p>
    <w:p w14:paraId="184BF9B1" w14:textId="77777777" w:rsidR="00AD32A9" w:rsidRPr="008B6832" w:rsidRDefault="00AD32A9" w:rsidP="008B6832">
      <w:pPr>
        <w:spacing w:after="200"/>
        <w:rPr>
          <w:sz w:val="22"/>
          <w:szCs w:val="22"/>
        </w:rPr>
      </w:pPr>
    </w:p>
    <w:p w14:paraId="43009E4C" w14:textId="5306149B" w:rsidR="006D13B1" w:rsidRPr="008B6832" w:rsidRDefault="00AD32A9" w:rsidP="008B6832">
      <w:pPr>
        <w:spacing w:after="200"/>
        <w:rPr>
          <w:b/>
          <w:sz w:val="22"/>
          <w:szCs w:val="22"/>
        </w:rPr>
      </w:pPr>
      <w:r w:rsidRPr="008B6832">
        <w:rPr>
          <w:b/>
          <w:sz w:val="22"/>
          <w:szCs w:val="22"/>
        </w:rPr>
        <w:t>2) A</w:t>
      </w:r>
      <w:r w:rsidR="006D13B1" w:rsidRPr="008B6832">
        <w:rPr>
          <w:b/>
          <w:sz w:val="22"/>
          <w:szCs w:val="22"/>
        </w:rPr>
        <w:t xml:space="preserve">kreditace </w:t>
      </w:r>
      <w:r w:rsidR="006E52EE" w:rsidRPr="008B6832">
        <w:rPr>
          <w:b/>
          <w:sz w:val="22"/>
          <w:szCs w:val="22"/>
        </w:rPr>
        <w:t xml:space="preserve">Bc. i NMgr. oboru </w:t>
      </w:r>
      <w:r w:rsidR="006E52EE" w:rsidRPr="008B6832">
        <w:rPr>
          <w:b/>
          <w:i/>
          <w:sz w:val="22"/>
          <w:szCs w:val="22"/>
        </w:rPr>
        <w:t>Etnologie</w:t>
      </w:r>
      <w:r w:rsidR="006E52EE" w:rsidRPr="008B6832">
        <w:rPr>
          <w:b/>
          <w:sz w:val="22"/>
          <w:szCs w:val="22"/>
        </w:rPr>
        <w:t xml:space="preserve"> – jedno- i dvouoborové studium (1. projednávání)</w:t>
      </w:r>
    </w:p>
    <w:p w14:paraId="0263DBB2" w14:textId="7F756843" w:rsidR="000D491A" w:rsidRPr="008B6832" w:rsidRDefault="000D491A" w:rsidP="008B6832">
      <w:pPr>
        <w:spacing w:after="200"/>
        <w:rPr>
          <w:sz w:val="22"/>
          <w:szCs w:val="22"/>
        </w:rPr>
      </w:pPr>
      <w:r w:rsidRPr="008B6832">
        <w:rPr>
          <w:color w:val="000000"/>
          <w:sz w:val="22"/>
          <w:szCs w:val="22"/>
        </w:rPr>
        <w:t xml:space="preserve">Studijní komise doporučuje </w:t>
      </w:r>
      <w:r w:rsidR="006E52EE" w:rsidRPr="008B6832">
        <w:rPr>
          <w:color w:val="000000"/>
          <w:sz w:val="22"/>
          <w:szCs w:val="22"/>
        </w:rPr>
        <w:t xml:space="preserve">pokračovat v </w:t>
      </w:r>
      <w:r w:rsidRPr="008B6832">
        <w:rPr>
          <w:color w:val="000000"/>
          <w:sz w:val="22"/>
          <w:szCs w:val="22"/>
        </w:rPr>
        <w:t>proces</w:t>
      </w:r>
      <w:r w:rsidR="006E52EE" w:rsidRPr="008B6832">
        <w:rPr>
          <w:color w:val="000000"/>
          <w:sz w:val="22"/>
          <w:szCs w:val="22"/>
        </w:rPr>
        <w:t>u</w:t>
      </w:r>
      <w:r w:rsidRPr="008B6832">
        <w:rPr>
          <w:color w:val="000000"/>
          <w:sz w:val="22"/>
          <w:szCs w:val="22"/>
        </w:rPr>
        <w:t xml:space="preserve"> akreditace</w:t>
      </w:r>
      <w:r w:rsidRPr="008B6832">
        <w:rPr>
          <w:sz w:val="22"/>
          <w:szCs w:val="22"/>
        </w:rPr>
        <w:t xml:space="preserve"> </w:t>
      </w:r>
      <w:r w:rsidR="006E52EE" w:rsidRPr="008B6832">
        <w:rPr>
          <w:sz w:val="22"/>
          <w:szCs w:val="22"/>
        </w:rPr>
        <w:t xml:space="preserve">Bc. i NMgr. oboru </w:t>
      </w:r>
      <w:r w:rsidR="006E52EE" w:rsidRPr="008B6832">
        <w:rPr>
          <w:i/>
          <w:sz w:val="22"/>
          <w:szCs w:val="22"/>
        </w:rPr>
        <w:t>Etnologie</w:t>
      </w:r>
      <w:r w:rsidR="006E52EE" w:rsidRPr="008B6832">
        <w:rPr>
          <w:sz w:val="22"/>
          <w:szCs w:val="22"/>
        </w:rPr>
        <w:t xml:space="preserve"> (</w:t>
      </w:r>
      <w:r w:rsidR="006E52EE" w:rsidRPr="008B6832">
        <w:rPr>
          <w:sz w:val="22"/>
          <w:szCs w:val="22"/>
        </w:rPr>
        <w:t>jedno- i dvouoborové studium</w:t>
      </w:r>
      <w:r w:rsidRPr="008B6832">
        <w:rPr>
          <w:sz w:val="22"/>
          <w:szCs w:val="22"/>
        </w:rPr>
        <w:t>)</w:t>
      </w:r>
      <w:r w:rsidRPr="008B6832">
        <w:rPr>
          <w:b/>
          <w:sz w:val="22"/>
          <w:szCs w:val="22"/>
        </w:rPr>
        <w:t>.</w:t>
      </w:r>
    </w:p>
    <w:p w14:paraId="50BA8046" w14:textId="0295EEC6" w:rsidR="006D13B1" w:rsidRPr="008B6832" w:rsidRDefault="000D491A" w:rsidP="008B6832">
      <w:pPr>
        <w:spacing w:after="200"/>
        <w:rPr>
          <w:sz w:val="22"/>
          <w:szCs w:val="22"/>
        </w:rPr>
      </w:pPr>
      <w:r w:rsidRPr="008B6832">
        <w:rPr>
          <w:sz w:val="22"/>
          <w:szCs w:val="22"/>
        </w:rPr>
        <w:t>Hlasování: 8 pro, 0 proti, 0</w:t>
      </w:r>
      <w:r w:rsidR="006D13B1" w:rsidRPr="008B6832">
        <w:rPr>
          <w:sz w:val="22"/>
          <w:szCs w:val="22"/>
        </w:rPr>
        <w:t xml:space="preserve"> se zdržel</w:t>
      </w:r>
    </w:p>
    <w:p w14:paraId="0FF11D3E" w14:textId="77777777" w:rsidR="006D13B1" w:rsidRPr="008B6832" w:rsidRDefault="006D13B1" w:rsidP="008B6832">
      <w:pPr>
        <w:spacing w:after="200"/>
        <w:rPr>
          <w:b/>
          <w:sz w:val="22"/>
          <w:szCs w:val="22"/>
        </w:rPr>
      </w:pPr>
    </w:p>
    <w:p w14:paraId="1337695B" w14:textId="1F7A672F" w:rsidR="000D491A" w:rsidRPr="008B6832" w:rsidRDefault="000D491A" w:rsidP="008B6832">
      <w:pPr>
        <w:spacing w:after="200"/>
        <w:rPr>
          <w:b/>
          <w:sz w:val="22"/>
          <w:szCs w:val="22"/>
        </w:rPr>
      </w:pPr>
      <w:r w:rsidRPr="008B6832">
        <w:rPr>
          <w:b/>
          <w:sz w:val="22"/>
          <w:szCs w:val="22"/>
        </w:rPr>
        <w:t xml:space="preserve">3) Akreditace </w:t>
      </w:r>
      <w:r w:rsidR="006E52EE" w:rsidRPr="008B6832">
        <w:rPr>
          <w:b/>
          <w:sz w:val="22"/>
          <w:szCs w:val="22"/>
        </w:rPr>
        <w:t xml:space="preserve">Bc. oborů </w:t>
      </w:r>
      <w:r w:rsidR="006E52EE" w:rsidRPr="008B6832">
        <w:rPr>
          <w:b/>
          <w:i/>
          <w:sz w:val="22"/>
          <w:szCs w:val="22"/>
        </w:rPr>
        <w:t>Aj, Fj, Nj, Rj, Sj pro mezikulturní komunikaci</w:t>
      </w:r>
      <w:r w:rsidR="006E52EE" w:rsidRPr="008B6832">
        <w:rPr>
          <w:b/>
          <w:sz w:val="22"/>
          <w:szCs w:val="22"/>
        </w:rPr>
        <w:t xml:space="preserve"> – dvouoborové studium (1. projednávání)</w:t>
      </w:r>
    </w:p>
    <w:p w14:paraId="22CF8FE7" w14:textId="1A4802CB" w:rsidR="006E52EE" w:rsidRPr="008B6832" w:rsidRDefault="000D491A" w:rsidP="008B6832">
      <w:pPr>
        <w:spacing w:after="200"/>
        <w:rPr>
          <w:sz w:val="22"/>
          <w:szCs w:val="22"/>
        </w:rPr>
      </w:pPr>
      <w:r w:rsidRPr="008B6832">
        <w:rPr>
          <w:color w:val="000000"/>
          <w:sz w:val="22"/>
          <w:szCs w:val="22"/>
        </w:rPr>
        <w:t>Studijní komise doporučuje</w:t>
      </w:r>
      <w:r w:rsidR="006E52EE" w:rsidRPr="008B6832">
        <w:rPr>
          <w:color w:val="000000"/>
          <w:sz w:val="22"/>
          <w:szCs w:val="22"/>
        </w:rPr>
        <w:t xml:space="preserve"> pokračovat v</w:t>
      </w:r>
      <w:r w:rsidRPr="008B6832">
        <w:rPr>
          <w:color w:val="000000"/>
          <w:sz w:val="22"/>
          <w:szCs w:val="22"/>
        </w:rPr>
        <w:t xml:space="preserve"> proces</w:t>
      </w:r>
      <w:r w:rsidR="006E52EE" w:rsidRPr="008B6832">
        <w:rPr>
          <w:color w:val="000000"/>
          <w:sz w:val="22"/>
          <w:szCs w:val="22"/>
        </w:rPr>
        <w:t>u</w:t>
      </w:r>
      <w:r w:rsidRPr="008B6832">
        <w:rPr>
          <w:color w:val="000000"/>
          <w:sz w:val="22"/>
          <w:szCs w:val="22"/>
        </w:rPr>
        <w:t xml:space="preserve"> akreditace</w:t>
      </w:r>
      <w:r w:rsidRPr="008B6832">
        <w:rPr>
          <w:sz w:val="22"/>
          <w:szCs w:val="22"/>
        </w:rPr>
        <w:t xml:space="preserve"> </w:t>
      </w:r>
      <w:r w:rsidR="006E52EE" w:rsidRPr="008B6832">
        <w:rPr>
          <w:sz w:val="22"/>
          <w:szCs w:val="22"/>
        </w:rPr>
        <w:t xml:space="preserve">Bc. oborů </w:t>
      </w:r>
      <w:r w:rsidR="006E52EE" w:rsidRPr="008B6832">
        <w:rPr>
          <w:i/>
          <w:sz w:val="22"/>
          <w:szCs w:val="22"/>
        </w:rPr>
        <w:t>Aj, Fj, Nj, Rj, Sj pro mezikulturní komunikaci</w:t>
      </w:r>
      <w:r w:rsidR="006E52EE" w:rsidRPr="008B6832">
        <w:rPr>
          <w:sz w:val="22"/>
          <w:szCs w:val="22"/>
        </w:rPr>
        <w:t xml:space="preserve"> (</w:t>
      </w:r>
      <w:r w:rsidR="006E52EE" w:rsidRPr="008B6832">
        <w:rPr>
          <w:sz w:val="22"/>
          <w:szCs w:val="22"/>
        </w:rPr>
        <w:t>dvouoborové studium)</w:t>
      </w:r>
      <w:r w:rsidR="006E52EE" w:rsidRPr="008B6832">
        <w:rPr>
          <w:sz w:val="22"/>
          <w:szCs w:val="22"/>
        </w:rPr>
        <w:t>.</w:t>
      </w:r>
    </w:p>
    <w:p w14:paraId="4FD19250" w14:textId="0482A3B8" w:rsidR="000D491A" w:rsidRPr="008B6832" w:rsidRDefault="000D491A" w:rsidP="008B6832">
      <w:pPr>
        <w:spacing w:after="200"/>
        <w:rPr>
          <w:sz w:val="22"/>
          <w:szCs w:val="22"/>
        </w:rPr>
      </w:pPr>
      <w:r w:rsidRPr="008B6832">
        <w:rPr>
          <w:sz w:val="22"/>
          <w:szCs w:val="22"/>
        </w:rPr>
        <w:t>Hlasování: 8 pro, 0 proti, 0 se zdržel</w:t>
      </w:r>
    </w:p>
    <w:p w14:paraId="146C20EA" w14:textId="77777777" w:rsidR="000D491A" w:rsidRPr="008B6832" w:rsidRDefault="000D491A" w:rsidP="008B6832">
      <w:pPr>
        <w:spacing w:after="200"/>
        <w:rPr>
          <w:sz w:val="22"/>
          <w:szCs w:val="22"/>
        </w:rPr>
      </w:pPr>
    </w:p>
    <w:p w14:paraId="2FFB7BC3" w14:textId="48B87330" w:rsidR="006D13B1" w:rsidRPr="008B6832" w:rsidRDefault="000D491A" w:rsidP="008B6832">
      <w:pPr>
        <w:spacing w:after="200"/>
        <w:rPr>
          <w:b/>
          <w:sz w:val="22"/>
          <w:szCs w:val="22"/>
        </w:rPr>
      </w:pPr>
      <w:r w:rsidRPr="008B6832">
        <w:rPr>
          <w:b/>
          <w:sz w:val="22"/>
          <w:szCs w:val="22"/>
        </w:rPr>
        <w:t>4</w:t>
      </w:r>
      <w:r w:rsidR="006D13B1" w:rsidRPr="008B6832">
        <w:rPr>
          <w:b/>
          <w:sz w:val="22"/>
          <w:szCs w:val="22"/>
        </w:rPr>
        <w:t xml:space="preserve">) Akreditace </w:t>
      </w:r>
      <w:r w:rsidR="006E52EE" w:rsidRPr="008B6832">
        <w:rPr>
          <w:b/>
          <w:sz w:val="22"/>
          <w:szCs w:val="22"/>
        </w:rPr>
        <w:t xml:space="preserve">Bc. oboru </w:t>
      </w:r>
      <w:r w:rsidR="006E52EE" w:rsidRPr="008B6832">
        <w:rPr>
          <w:b/>
          <w:i/>
          <w:sz w:val="22"/>
          <w:szCs w:val="22"/>
        </w:rPr>
        <w:t xml:space="preserve">Mezikulturní komunikace: čeština – nemčina </w:t>
      </w:r>
      <w:r w:rsidR="006E52EE" w:rsidRPr="008B6832">
        <w:rPr>
          <w:b/>
          <w:sz w:val="22"/>
          <w:szCs w:val="22"/>
        </w:rPr>
        <w:t>– dvouoborové studium (obnovené 2. projednávání)</w:t>
      </w:r>
    </w:p>
    <w:p w14:paraId="6727DB44" w14:textId="0D395FD1" w:rsidR="006E52EE" w:rsidRPr="008B6832" w:rsidRDefault="006E52EE" w:rsidP="008B6832">
      <w:pPr>
        <w:spacing w:after="200"/>
        <w:rPr>
          <w:color w:val="000000"/>
          <w:sz w:val="22"/>
          <w:szCs w:val="22"/>
        </w:rPr>
      </w:pPr>
      <w:r w:rsidRPr="008B6832">
        <w:rPr>
          <w:color w:val="000000"/>
          <w:sz w:val="22"/>
          <w:szCs w:val="22"/>
        </w:rPr>
        <w:t>(stanovisko dosud nebylo vydáno, jednání bude pokračovat)</w:t>
      </w:r>
    </w:p>
    <w:p w14:paraId="1CCDA769" w14:textId="27979DA5" w:rsidR="00795744" w:rsidRPr="008B6832" w:rsidRDefault="00795744" w:rsidP="008B6832">
      <w:pPr>
        <w:spacing w:after="200"/>
        <w:rPr>
          <w:sz w:val="22"/>
          <w:szCs w:val="22"/>
        </w:rPr>
      </w:pPr>
    </w:p>
    <w:p w14:paraId="47AB63D5" w14:textId="29D2D56C" w:rsidR="008B6832" w:rsidRPr="008B6832" w:rsidRDefault="008B6832" w:rsidP="008B6832">
      <w:pPr>
        <w:spacing w:after="200"/>
        <w:rPr>
          <w:b/>
          <w:sz w:val="22"/>
          <w:szCs w:val="22"/>
        </w:rPr>
      </w:pPr>
      <w:r w:rsidRPr="008B6832">
        <w:rPr>
          <w:b/>
          <w:sz w:val="22"/>
          <w:szCs w:val="22"/>
        </w:rPr>
        <w:t>5) P</w:t>
      </w:r>
      <w:r w:rsidRPr="008B6832">
        <w:rPr>
          <w:b/>
          <w:sz w:val="22"/>
          <w:szCs w:val="22"/>
        </w:rPr>
        <w:t xml:space="preserve">rodloužení platnosti akreditace NMgr. oboru </w:t>
      </w:r>
      <w:r w:rsidRPr="008B6832">
        <w:rPr>
          <w:b/>
          <w:i/>
          <w:sz w:val="22"/>
          <w:szCs w:val="22"/>
        </w:rPr>
        <w:t xml:space="preserve">Politické teorie a současné dějiny </w:t>
      </w:r>
      <w:r w:rsidRPr="008B6832">
        <w:rPr>
          <w:b/>
          <w:sz w:val="22"/>
          <w:szCs w:val="22"/>
        </w:rPr>
        <w:t>(jednooborové studium) na dostudování stávajících studentů</w:t>
      </w:r>
    </w:p>
    <w:p w14:paraId="46CE79ED" w14:textId="4FD37736" w:rsidR="008B6832" w:rsidRPr="008B6832" w:rsidRDefault="008B6832" w:rsidP="008B6832">
      <w:pPr>
        <w:spacing w:after="200"/>
        <w:rPr>
          <w:sz w:val="22"/>
          <w:szCs w:val="22"/>
        </w:rPr>
      </w:pPr>
      <w:r w:rsidRPr="008B6832">
        <w:rPr>
          <w:color w:val="000000"/>
          <w:sz w:val="22"/>
          <w:szCs w:val="22"/>
        </w:rPr>
        <w:t xml:space="preserve">Studijní komise doporučuje projednání </w:t>
      </w:r>
      <w:r w:rsidRPr="008B6832">
        <w:rPr>
          <w:sz w:val="22"/>
          <w:szCs w:val="22"/>
        </w:rPr>
        <w:t xml:space="preserve">prodloužení akreditace NMgr. oboru </w:t>
      </w:r>
      <w:r w:rsidRPr="008B6832">
        <w:rPr>
          <w:i/>
          <w:sz w:val="22"/>
          <w:szCs w:val="22"/>
        </w:rPr>
        <w:t xml:space="preserve">Politické teorie a současné dějiny </w:t>
      </w:r>
      <w:r w:rsidRPr="008B6832">
        <w:rPr>
          <w:sz w:val="22"/>
          <w:szCs w:val="22"/>
        </w:rPr>
        <w:t>(jednooborové studium) na dostudování stávajících studentů v AS FF UK.</w:t>
      </w:r>
    </w:p>
    <w:p w14:paraId="1521B5ED" w14:textId="7A284A51" w:rsidR="008B6832" w:rsidRPr="008B6832" w:rsidRDefault="008B6832" w:rsidP="008B6832">
      <w:pPr>
        <w:spacing w:after="200"/>
        <w:rPr>
          <w:sz w:val="22"/>
          <w:szCs w:val="22"/>
        </w:rPr>
      </w:pPr>
      <w:r w:rsidRPr="008B6832">
        <w:rPr>
          <w:sz w:val="22"/>
          <w:szCs w:val="22"/>
        </w:rPr>
        <w:t>Hlasování: 8 pro, 0 proti, 0 se zdržel</w:t>
      </w:r>
    </w:p>
    <w:p w14:paraId="680DFCA0" w14:textId="77777777" w:rsidR="008B6832" w:rsidRPr="008B6832" w:rsidRDefault="008B6832" w:rsidP="008B6832">
      <w:pPr>
        <w:spacing w:after="200"/>
        <w:rPr>
          <w:sz w:val="22"/>
          <w:szCs w:val="22"/>
        </w:rPr>
      </w:pPr>
    </w:p>
    <w:p w14:paraId="494D0CE1" w14:textId="71A52875" w:rsidR="008B6832" w:rsidRPr="008B6832" w:rsidRDefault="008B6832" w:rsidP="008B6832">
      <w:pPr>
        <w:spacing w:after="200"/>
        <w:rPr>
          <w:b/>
          <w:sz w:val="22"/>
          <w:szCs w:val="22"/>
        </w:rPr>
      </w:pPr>
      <w:r w:rsidRPr="008B6832">
        <w:rPr>
          <w:b/>
          <w:sz w:val="22"/>
          <w:szCs w:val="22"/>
        </w:rPr>
        <w:t>6) P</w:t>
      </w:r>
      <w:r w:rsidRPr="008B6832">
        <w:rPr>
          <w:b/>
          <w:sz w:val="22"/>
          <w:szCs w:val="22"/>
        </w:rPr>
        <w:t xml:space="preserve">rodloužení platnosti akreditace NMgr. oboru </w:t>
      </w:r>
      <w:r w:rsidRPr="008B6832">
        <w:rPr>
          <w:b/>
          <w:i/>
          <w:sz w:val="22"/>
          <w:szCs w:val="22"/>
        </w:rPr>
        <w:t xml:space="preserve">Politické teorie </w:t>
      </w:r>
      <w:r w:rsidRPr="008B6832">
        <w:rPr>
          <w:b/>
          <w:sz w:val="22"/>
          <w:szCs w:val="22"/>
        </w:rPr>
        <w:t>(dvouoborové studium) na dostudování stávajících studentů</w:t>
      </w:r>
    </w:p>
    <w:p w14:paraId="0C2749F7" w14:textId="732A1AC4" w:rsidR="008B6832" w:rsidRPr="008B6832" w:rsidRDefault="008B6832" w:rsidP="008B6832">
      <w:pPr>
        <w:spacing w:after="200"/>
        <w:rPr>
          <w:sz w:val="22"/>
          <w:szCs w:val="22"/>
        </w:rPr>
      </w:pPr>
      <w:r w:rsidRPr="008B6832">
        <w:rPr>
          <w:color w:val="000000"/>
          <w:sz w:val="22"/>
          <w:szCs w:val="22"/>
        </w:rPr>
        <w:t xml:space="preserve">Studijní komise doporučuje projednání </w:t>
      </w:r>
      <w:r w:rsidRPr="008B6832">
        <w:rPr>
          <w:sz w:val="22"/>
          <w:szCs w:val="22"/>
        </w:rPr>
        <w:t xml:space="preserve">prodloužení akreditace NMgr. oboru </w:t>
      </w:r>
      <w:r w:rsidRPr="008B6832">
        <w:rPr>
          <w:i/>
          <w:sz w:val="22"/>
          <w:szCs w:val="22"/>
        </w:rPr>
        <w:t xml:space="preserve">Politické teorie </w:t>
      </w:r>
      <w:r w:rsidRPr="008B6832">
        <w:rPr>
          <w:sz w:val="22"/>
          <w:szCs w:val="22"/>
        </w:rPr>
        <w:t>(dvouoborové studium) na dostudování stávajících studentů v AS FF UK.</w:t>
      </w:r>
    </w:p>
    <w:p w14:paraId="2230DD6D" w14:textId="6AFC9185" w:rsidR="008B6832" w:rsidRPr="008B6832" w:rsidRDefault="008B6832" w:rsidP="008B6832">
      <w:pPr>
        <w:spacing w:after="200"/>
        <w:rPr>
          <w:sz w:val="22"/>
          <w:szCs w:val="22"/>
        </w:rPr>
      </w:pPr>
      <w:r w:rsidRPr="008B6832">
        <w:rPr>
          <w:sz w:val="22"/>
          <w:szCs w:val="22"/>
        </w:rPr>
        <w:t>Hlasování: 8 pro, 0 proti, 0 se zdržel</w:t>
      </w:r>
    </w:p>
    <w:sectPr w:rsidR="008B6832" w:rsidRPr="008B6832" w:rsidSect="00AD32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02083"/>
    <w:rsid w:val="000215B5"/>
    <w:rsid w:val="00033743"/>
    <w:rsid w:val="0006445B"/>
    <w:rsid w:val="0006687B"/>
    <w:rsid w:val="00090E1D"/>
    <w:rsid w:val="0009177D"/>
    <w:rsid w:val="000A1A62"/>
    <w:rsid w:val="000A1FEE"/>
    <w:rsid w:val="000B1A77"/>
    <w:rsid w:val="000B3F3E"/>
    <w:rsid w:val="000B4611"/>
    <w:rsid w:val="000C259C"/>
    <w:rsid w:val="000D491A"/>
    <w:rsid w:val="00177B68"/>
    <w:rsid w:val="001800EB"/>
    <w:rsid w:val="0018511C"/>
    <w:rsid w:val="001A68CF"/>
    <w:rsid w:val="001C72E5"/>
    <w:rsid w:val="001D0BDA"/>
    <w:rsid w:val="001E0D92"/>
    <w:rsid w:val="0022694A"/>
    <w:rsid w:val="00234857"/>
    <w:rsid w:val="002942D7"/>
    <w:rsid w:val="002A7C37"/>
    <w:rsid w:val="002B3C97"/>
    <w:rsid w:val="002C0B73"/>
    <w:rsid w:val="00310E38"/>
    <w:rsid w:val="0037749A"/>
    <w:rsid w:val="00397C53"/>
    <w:rsid w:val="003F13EB"/>
    <w:rsid w:val="003F5085"/>
    <w:rsid w:val="00426005"/>
    <w:rsid w:val="00430934"/>
    <w:rsid w:val="00437921"/>
    <w:rsid w:val="00437945"/>
    <w:rsid w:val="0044335D"/>
    <w:rsid w:val="00444CFC"/>
    <w:rsid w:val="00452A35"/>
    <w:rsid w:val="00492352"/>
    <w:rsid w:val="004943A4"/>
    <w:rsid w:val="004A04A4"/>
    <w:rsid w:val="004B1387"/>
    <w:rsid w:val="00512683"/>
    <w:rsid w:val="005218F8"/>
    <w:rsid w:val="00522300"/>
    <w:rsid w:val="0052501C"/>
    <w:rsid w:val="00583CFF"/>
    <w:rsid w:val="005A2729"/>
    <w:rsid w:val="005D0653"/>
    <w:rsid w:val="00635147"/>
    <w:rsid w:val="00635F2C"/>
    <w:rsid w:val="0066614E"/>
    <w:rsid w:val="00666766"/>
    <w:rsid w:val="00690095"/>
    <w:rsid w:val="006A151D"/>
    <w:rsid w:val="006B3F10"/>
    <w:rsid w:val="006D13B1"/>
    <w:rsid w:val="006E4B42"/>
    <w:rsid w:val="006E52EE"/>
    <w:rsid w:val="006F0E54"/>
    <w:rsid w:val="007158A7"/>
    <w:rsid w:val="00716FC5"/>
    <w:rsid w:val="007259B7"/>
    <w:rsid w:val="0072614A"/>
    <w:rsid w:val="0073172B"/>
    <w:rsid w:val="00731923"/>
    <w:rsid w:val="00737BB2"/>
    <w:rsid w:val="0075226C"/>
    <w:rsid w:val="00795744"/>
    <w:rsid w:val="007A3DD4"/>
    <w:rsid w:val="007D5BB0"/>
    <w:rsid w:val="00801B5E"/>
    <w:rsid w:val="00840727"/>
    <w:rsid w:val="00887C71"/>
    <w:rsid w:val="00892FB9"/>
    <w:rsid w:val="008A064F"/>
    <w:rsid w:val="008B6832"/>
    <w:rsid w:val="008D2A08"/>
    <w:rsid w:val="00905687"/>
    <w:rsid w:val="009238D7"/>
    <w:rsid w:val="009263CC"/>
    <w:rsid w:val="0093445A"/>
    <w:rsid w:val="009F4317"/>
    <w:rsid w:val="009F600C"/>
    <w:rsid w:val="00A174B6"/>
    <w:rsid w:val="00A21A96"/>
    <w:rsid w:val="00A271C9"/>
    <w:rsid w:val="00A31D23"/>
    <w:rsid w:val="00A44E8D"/>
    <w:rsid w:val="00A63BF6"/>
    <w:rsid w:val="00A65B34"/>
    <w:rsid w:val="00A91B89"/>
    <w:rsid w:val="00AA4557"/>
    <w:rsid w:val="00AB29B4"/>
    <w:rsid w:val="00AD32A9"/>
    <w:rsid w:val="00AE6DD4"/>
    <w:rsid w:val="00B16C6A"/>
    <w:rsid w:val="00B20AF3"/>
    <w:rsid w:val="00B33D6C"/>
    <w:rsid w:val="00B35D05"/>
    <w:rsid w:val="00B70809"/>
    <w:rsid w:val="00BD4632"/>
    <w:rsid w:val="00C0334E"/>
    <w:rsid w:val="00C35602"/>
    <w:rsid w:val="00C44FB6"/>
    <w:rsid w:val="00C61367"/>
    <w:rsid w:val="00CA4035"/>
    <w:rsid w:val="00CC460F"/>
    <w:rsid w:val="00CD38AE"/>
    <w:rsid w:val="00D000EC"/>
    <w:rsid w:val="00D24161"/>
    <w:rsid w:val="00D26A48"/>
    <w:rsid w:val="00D452F5"/>
    <w:rsid w:val="00D55779"/>
    <w:rsid w:val="00D958EA"/>
    <w:rsid w:val="00DA79CA"/>
    <w:rsid w:val="00E2613A"/>
    <w:rsid w:val="00E310B6"/>
    <w:rsid w:val="00E31E5C"/>
    <w:rsid w:val="00E43295"/>
    <w:rsid w:val="00EA58C6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2E814E-EB58-4242-AFDF-53F3C07B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1445</Characters>
  <Application>Microsoft Macintosh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4</cp:revision>
  <dcterms:created xsi:type="dcterms:W3CDTF">2015-04-24T10:47:00Z</dcterms:created>
  <dcterms:modified xsi:type="dcterms:W3CDTF">2015-04-24T10:56:00Z</dcterms:modified>
</cp:coreProperties>
</file>